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760" w:rsidRPr="00BE3157" w:rsidRDefault="004E17FC" w:rsidP="00660E54">
      <w:pPr>
        <w:widowControl/>
        <w:spacing w:afterLines="50" w:after="180" w:line="400" w:lineRule="exact"/>
        <w:ind w:rightChars="-117" w:right="-281"/>
        <w:contextualSpacing/>
        <w:jc w:val="center"/>
        <w:rPr>
          <w:rFonts w:ascii="標楷體" w:eastAsia="標楷體" w:hAnsi="標楷體"/>
          <w:b/>
          <w:sz w:val="32"/>
          <w:szCs w:val="32"/>
        </w:rPr>
      </w:pPr>
      <w:r w:rsidRPr="00BE3157">
        <w:rPr>
          <w:rFonts w:ascii="標楷體" w:eastAsia="標楷體" w:hAnsi="標楷體"/>
          <w:b/>
          <w:noProof/>
          <w:sz w:val="32"/>
          <w:szCs w:val="32"/>
        </w:rPr>
        <mc:AlternateContent>
          <mc:Choice Requires="wps">
            <w:drawing>
              <wp:anchor distT="0" distB="0" distL="114300" distR="114300" simplePos="0" relativeHeight="251659264" behindDoc="0" locked="0" layoutInCell="1" allowOverlap="1" wp14:anchorId="0CABA118" wp14:editId="2F4FBDE2">
                <wp:simplePos x="0" y="0"/>
                <wp:positionH relativeFrom="column">
                  <wp:posOffset>-178574</wp:posOffset>
                </wp:positionH>
                <wp:positionV relativeFrom="paragraph">
                  <wp:posOffset>-380379</wp:posOffset>
                </wp:positionV>
                <wp:extent cx="700818" cy="367095"/>
                <wp:effectExtent l="0" t="0" r="23495"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818" cy="367095"/>
                        </a:xfrm>
                        <a:prstGeom prst="rect">
                          <a:avLst/>
                        </a:prstGeom>
                        <a:solidFill>
                          <a:srgbClr val="FFFFFF"/>
                        </a:solidFill>
                        <a:ln w="9525">
                          <a:solidFill>
                            <a:srgbClr val="000000"/>
                          </a:solidFill>
                          <a:miter lim="800000"/>
                          <a:headEnd/>
                          <a:tailEnd/>
                        </a:ln>
                      </wps:spPr>
                      <wps:txbx>
                        <w:txbxContent>
                          <w:p w:rsidR="00A15D75" w:rsidRPr="006D6D55" w:rsidRDefault="00A15D75">
                            <w:pPr>
                              <w:rPr>
                                <w:rFonts w:ascii="標楷體" w:eastAsia="標楷體" w:hAnsi="標楷體"/>
                              </w:rPr>
                            </w:pPr>
                            <w:r w:rsidRPr="006D6D55">
                              <w:rPr>
                                <w:rFonts w:ascii="標楷體" w:eastAsia="標楷體" w:hAnsi="標楷體" w:hint="eastAsia"/>
                              </w:rPr>
                              <w:t>附件1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4.05pt;margin-top:-29.95pt;width:55.2pt;height: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2C1PAIAAEkEAAAOAAAAZHJzL2Uyb0RvYy54bWysVEtu2zAQ3RfoHQjua8mOHduC5SB16qJA&#10;+gHSHoCiKIsoyVFJ2lJ6gQA9QLruAXqAHig5R4eU47q/TVEtCA5n+Djz3owWZ51WZCesk2ByOhyk&#10;lAjDoZRmk9N3b9dPZpQ4z0zJFBiR02vh6Nny8aNF22RiBDWoUliCIMZlbZPT2vsmSxLHa6GZG0Aj&#10;DDorsJp5NO0mKS1rEV2rZJSmp0kLtmwscOEcnl70TrqM+FUluH9dVU54onKKufm42rgWYU2WC5Zt&#10;LGtqyfdpsH/IQjNp8NED1AXzjGyt/A1KS27BQeUHHHQCVSW5iDVgNcP0l2quataIWAuS45oDTe7/&#10;wfJXuzeWyDKnJ+mUEsM0inR/e3P39fP97be7L5/IKHDUNi7D0KsGg333FDrUOtbrmkvg7x0xsKqZ&#10;2Yhza6GtBSsxx2G4mRxd7XFcACnal1DiU2zrIQJ1ldWBQKSEIDpqdX3QR3SecDycpulsiA3F0XVy&#10;Ok3nk/gCyx4uN9b55wI0CZucWpQ/grPdpfMhGZY9hIS3HChZrqVS0bCbYqUs2TFslXX89ug/hSlD&#10;2pzOJ6NJX/9fIdL4/QlCS489r6TO6ewQxLLA2jNTxo70TKp+jykrs6cxMNdz6Lui28tSQHmNhFro&#10;extnETc12I+UtNjXOXUftswKStQLg6LMh+NxGIRojCfTERr22FMce5jhCJVTT0m/Xfk4PIEwA+co&#10;XiUjsUHlPpN9rtivke/9bIWBOLZj1I8/wPI7AAAA//8DAFBLAwQUAAYACAAAACEA5e8uyt8AAAAJ&#10;AQAADwAAAGRycy9kb3ducmV2LnhtbEyPwU7DMAyG70i8Q2QkLmhL28FoS9MJIYHYDbYJrlmTtRWJ&#10;U5KsK2+Pd4Kbrf/T78/VarKGjdqH3qGAdJ4A09g41WMrYLd9nuXAQpSopHGoBfzoAKv68qKSpXIn&#10;fNfjJraMSjCUUkAX41ByHppOWxnmbtBI2cF5KyOtvuXKyxOVW8OzJFlyK3ukC50c9FOnm6/N0QrI&#10;b1/Hz7BevH00y4Mp4s39+PLthbi+mh4fgEU9xT8YzvqkDjU57d0RVWBGwCzLU0JpuCsKYETk2QLY&#10;/pykwOuK//+g/gUAAP//AwBQSwECLQAUAAYACAAAACEAtoM4kv4AAADhAQAAEwAAAAAAAAAAAAAA&#10;AAAAAAAAW0NvbnRlbnRfVHlwZXNdLnhtbFBLAQItABQABgAIAAAAIQA4/SH/1gAAAJQBAAALAAAA&#10;AAAAAAAAAAAAAC8BAABfcmVscy8ucmVsc1BLAQItABQABgAIAAAAIQBre2C1PAIAAEkEAAAOAAAA&#10;AAAAAAAAAAAAAC4CAABkcnMvZTJvRG9jLnhtbFBLAQItABQABgAIAAAAIQDl7y7K3wAAAAkBAAAP&#10;AAAAAAAAAAAAAAAAAJYEAABkcnMvZG93bnJldi54bWxQSwUGAAAAAAQABADzAAAAogUAAAAA&#10;">
                <v:textbox>
                  <w:txbxContent>
                    <w:p w:rsidR="00A15D75" w:rsidRPr="006D6D55" w:rsidRDefault="00A15D75">
                      <w:pPr>
                        <w:rPr>
                          <w:rFonts w:ascii="標楷體" w:eastAsia="標楷體" w:hAnsi="標楷體"/>
                        </w:rPr>
                      </w:pPr>
                      <w:r w:rsidRPr="006D6D55">
                        <w:rPr>
                          <w:rFonts w:ascii="標楷體" w:eastAsia="標楷體" w:hAnsi="標楷體" w:hint="eastAsia"/>
                        </w:rPr>
                        <w:t>附件1</w:t>
                      </w:r>
                    </w:p>
                  </w:txbxContent>
                </v:textbox>
              </v:shape>
            </w:pict>
          </mc:Fallback>
        </mc:AlternateContent>
      </w:r>
      <w:r w:rsidR="00AD6ABE" w:rsidRPr="00BE3157">
        <w:rPr>
          <w:rFonts w:ascii="標楷體" w:eastAsia="標楷體" w:hAnsi="標楷體" w:hint="eastAsia"/>
          <w:b/>
          <w:sz w:val="32"/>
          <w:szCs w:val="32"/>
        </w:rPr>
        <w:t>財政部</w:t>
      </w:r>
      <w:proofErr w:type="gramStart"/>
      <w:r w:rsidR="001832C6" w:rsidRPr="00BE3157">
        <w:rPr>
          <w:rFonts w:ascii="標楷體" w:eastAsia="標楷體" w:hAnsi="標楷體" w:hint="eastAsia"/>
          <w:b/>
          <w:sz w:val="32"/>
          <w:szCs w:val="32"/>
        </w:rPr>
        <w:t>109</w:t>
      </w:r>
      <w:proofErr w:type="gramEnd"/>
      <w:r w:rsidR="00133760" w:rsidRPr="00BE3157">
        <w:rPr>
          <w:rFonts w:ascii="標楷體" w:eastAsia="標楷體" w:hAnsi="標楷體" w:hint="eastAsia"/>
          <w:b/>
          <w:sz w:val="32"/>
          <w:szCs w:val="32"/>
        </w:rPr>
        <w:t>年度性別平等成果報告</w:t>
      </w:r>
    </w:p>
    <w:p w:rsidR="00133760" w:rsidRPr="00BE3157" w:rsidRDefault="00537E5C" w:rsidP="00BB7778">
      <w:pPr>
        <w:pStyle w:val="a3"/>
        <w:numPr>
          <w:ilvl w:val="0"/>
          <w:numId w:val="1"/>
        </w:numPr>
        <w:spacing w:line="400" w:lineRule="exact"/>
        <w:ind w:leftChars="0" w:left="709" w:hanging="709"/>
        <w:rPr>
          <w:rFonts w:ascii="標楷體" w:eastAsia="標楷體" w:hAnsi="標楷體"/>
          <w:b/>
          <w:sz w:val="32"/>
          <w:szCs w:val="32"/>
        </w:rPr>
      </w:pPr>
      <w:r w:rsidRPr="00BE3157">
        <w:rPr>
          <w:rFonts w:ascii="標楷體" w:eastAsia="標楷體" w:hAnsi="標楷體" w:hint="eastAsia"/>
          <w:b/>
          <w:sz w:val="32"/>
          <w:szCs w:val="32"/>
        </w:rPr>
        <w:t>性別議題年度</w:t>
      </w:r>
      <w:r w:rsidR="002F77AC" w:rsidRPr="00BE3157">
        <w:rPr>
          <w:rFonts w:ascii="標楷體" w:eastAsia="標楷體" w:hAnsi="標楷體" w:hint="eastAsia"/>
          <w:b/>
          <w:sz w:val="32"/>
          <w:szCs w:val="32"/>
        </w:rPr>
        <w:t>成果</w:t>
      </w:r>
    </w:p>
    <w:p w:rsidR="00133760" w:rsidRPr="00BE3157" w:rsidRDefault="009E7353" w:rsidP="00820B11">
      <w:pPr>
        <w:pStyle w:val="a3"/>
        <w:numPr>
          <w:ilvl w:val="0"/>
          <w:numId w:val="3"/>
        </w:numPr>
        <w:spacing w:line="400" w:lineRule="exact"/>
        <w:ind w:leftChars="0" w:left="709" w:hanging="709"/>
        <w:rPr>
          <w:rFonts w:ascii="標楷體" w:eastAsia="標楷體" w:hAnsi="標楷體"/>
          <w:b/>
          <w:sz w:val="28"/>
          <w:szCs w:val="28"/>
        </w:rPr>
      </w:pPr>
      <w:r w:rsidRPr="00BE3157">
        <w:rPr>
          <w:rFonts w:ascii="標楷體" w:eastAsia="標楷體" w:hAnsi="標楷體" w:hint="eastAsia"/>
          <w:b/>
          <w:sz w:val="28"/>
          <w:szCs w:val="28"/>
        </w:rPr>
        <w:t>院層級議題</w:t>
      </w:r>
    </w:p>
    <w:p w:rsidR="00976BF7" w:rsidRPr="00BE3157" w:rsidRDefault="00AD6ABE" w:rsidP="00820B11">
      <w:pPr>
        <w:pStyle w:val="a3"/>
        <w:widowControl/>
        <w:numPr>
          <w:ilvl w:val="0"/>
          <w:numId w:val="4"/>
        </w:numPr>
        <w:spacing w:line="400" w:lineRule="exact"/>
        <w:ind w:leftChars="0" w:left="709" w:hanging="425"/>
        <w:contextualSpacing/>
        <w:jc w:val="both"/>
        <w:rPr>
          <w:rFonts w:ascii="標楷體" w:eastAsia="標楷體" w:hAnsi="標楷體"/>
          <w:b/>
          <w:sz w:val="28"/>
          <w:szCs w:val="28"/>
        </w:rPr>
      </w:pPr>
      <w:r w:rsidRPr="00BE3157">
        <w:rPr>
          <w:rFonts w:ascii="標楷體" w:eastAsia="標楷體" w:hAnsi="標楷體" w:cs="Times New Roman"/>
          <w:b/>
          <w:sz w:val="28"/>
          <w:szCs w:val="28"/>
        </w:rPr>
        <w:t>性別議題</w:t>
      </w:r>
      <w:r w:rsidRPr="00BE3157">
        <w:rPr>
          <w:rFonts w:ascii="標楷體" w:eastAsia="標楷體" w:hAnsi="標楷體" w:cs="Times New Roman" w:hint="eastAsia"/>
          <w:b/>
          <w:sz w:val="28"/>
          <w:szCs w:val="28"/>
        </w:rPr>
        <w:t>3：</w:t>
      </w:r>
      <w:r w:rsidRPr="00BE3157">
        <w:rPr>
          <w:rFonts w:ascii="標楷體" w:eastAsia="標楷體" w:hAnsi="標楷體" w:cs="Times New Roman"/>
          <w:b/>
          <w:sz w:val="28"/>
          <w:szCs w:val="28"/>
        </w:rPr>
        <w:t>去除性別刻板印象與偏</w:t>
      </w:r>
      <w:r w:rsidRPr="00BE3157">
        <w:rPr>
          <w:rFonts w:ascii="標楷體" w:eastAsia="標楷體" w:hAnsi="標楷體" w:cs="Times New Roman" w:hint="eastAsia"/>
          <w:b/>
          <w:sz w:val="28"/>
          <w:szCs w:val="28"/>
        </w:rPr>
        <w:t>見</w:t>
      </w:r>
    </w:p>
    <w:tbl>
      <w:tblPr>
        <w:tblStyle w:val="a7"/>
        <w:tblW w:w="5029" w:type="pct"/>
        <w:jc w:val="center"/>
        <w:tblInd w:w="547" w:type="dxa"/>
        <w:tblLook w:val="04A0" w:firstRow="1" w:lastRow="0" w:firstColumn="1" w:lastColumn="0" w:noHBand="0" w:noVBand="1"/>
      </w:tblPr>
      <w:tblGrid>
        <w:gridCol w:w="846"/>
        <w:gridCol w:w="1134"/>
        <w:gridCol w:w="1134"/>
        <w:gridCol w:w="3261"/>
        <w:gridCol w:w="1417"/>
        <w:gridCol w:w="2119"/>
      </w:tblGrid>
      <w:tr w:rsidR="00A765DE" w:rsidRPr="00991462" w:rsidTr="00A765DE">
        <w:trPr>
          <w:trHeight w:val="1218"/>
          <w:jc w:val="center"/>
        </w:trPr>
        <w:tc>
          <w:tcPr>
            <w:tcW w:w="427" w:type="pct"/>
            <w:vAlign w:val="center"/>
          </w:tcPr>
          <w:p w:rsidR="003A0EDE" w:rsidRPr="00991462" w:rsidRDefault="003A0EDE" w:rsidP="00991462">
            <w:pPr>
              <w:widowControl/>
              <w:spacing w:line="400" w:lineRule="exact"/>
              <w:jc w:val="center"/>
              <w:rPr>
                <w:rFonts w:ascii="標楷體" w:eastAsia="標楷體" w:hAnsi="標楷體" w:cs="Times New Roman"/>
                <w:szCs w:val="24"/>
              </w:rPr>
            </w:pPr>
            <w:r w:rsidRPr="00991462">
              <w:rPr>
                <w:rFonts w:ascii="標楷體" w:eastAsia="標楷體" w:hAnsi="標楷體" w:cs="Times New Roman"/>
                <w:szCs w:val="24"/>
              </w:rPr>
              <w:t>目標</w:t>
            </w:r>
          </w:p>
        </w:tc>
        <w:tc>
          <w:tcPr>
            <w:tcW w:w="572" w:type="pct"/>
            <w:vAlign w:val="center"/>
          </w:tcPr>
          <w:p w:rsidR="003A0EDE" w:rsidRPr="00991462" w:rsidRDefault="003A0EDE" w:rsidP="00991462">
            <w:pPr>
              <w:widowControl/>
              <w:spacing w:line="400" w:lineRule="exact"/>
              <w:ind w:leftChars="-50" w:left="-110" w:hangingChars="4" w:hanging="10"/>
              <w:jc w:val="center"/>
              <w:rPr>
                <w:rFonts w:ascii="標楷體" w:eastAsia="標楷體" w:hAnsi="標楷體" w:cs="Times New Roman"/>
                <w:szCs w:val="24"/>
              </w:rPr>
            </w:pPr>
            <w:r w:rsidRPr="00991462">
              <w:rPr>
                <w:rFonts w:ascii="標楷體" w:eastAsia="標楷體" w:hAnsi="標楷體" w:cs="Times New Roman"/>
                <w:szCs w:val="24"/>
              </w:rPr>
              <w:t>關鍵績效指標</w:t>
            </w:r>
          </w:p>
        </w:tc>
        <w:tc>
          <w:tcPr>
            <w:tcW w:w="572" w:type="pct"/>
            <w:vAlign w:val="center"/>
          </w:tcPr>
          <w:p w:rsidR="003A0EDE" w:rsidRPr="00991462" w:rsidRDefault="003A0EDE" w:rsidP="00991462">
            <w:pPr>
              <w:widowControl/>
              <w:spacing w:line="400" w:lineRule="exact"/>
              <w:jc w:val="center"/>
              <w:rPr>
                <w:rFonts w:ascii="標楷體" w:eastAsia="標楷體" w:hAnsi="標楷體" w:cs="Times New Roman"/>
                <w:szCs w:val="24"/>
              </w:rPr>
            </w:pPr>
            <w:r w:rsidRPr="00991462">
              <w:rPr>
                <w:rFonts w:ascii="標楷體" w:eastAsia="標楷體" w:hAnsi="標楷體" w:cs="Times New Roman"/>
                <w:szCs w:val="24"/>
              </w:rPr>
              <w:t>策略</w:t>
            </w:r>
          </w:p>
        </w:tc>
        <w:tc>
          <w:tcPr>
            <w:tcW w:w="1645" w:type="pct"/>
            <w:vAlign w:val="center"/>
          </w:tcPr>
          <w:p w:rsidR="003A0EDE" w:rsidRPr="00991462" w:rsidRDefault="003A0EDE" w:rsidP="00991462">
            <w:pPr>
              <w:widowControl/>
              <w:spacing w:line="400" w:lineRule="exact"/>
              <w:jc w:val="center"/>
              <w:rPr>
                <w:rFonts w:ascii="標楷體" w:eastAsia="標楷體" w:hAnsi="標楷體" w:cs="Times New Roman"/>
                <w:szCs w:val="24"/>
              </w:rPr>
            </w:pPr>
            <w:r w:rsidRPr="00991462">
              <w:rPr>
                <w:rFonts w:ascii="標楷體" w:eastAsia="標楷體" w:hAnsi="標楷體" w:cs="Times New Roman"/>
                <w:szCs w:val="24"/>
              </w:rPr>
              <w:t>具體做法</w:t>
            </w:r>
          </w:p>
        </w:tc>
        <w:tc>
          <w:tcPr>
            <w:tcW w:w="715" w:type="pct"/>
            <w:vAlign w:val="center"/>
          </w:tcPr>
          <w:p w:rsidR="003A0EDE" w:rsidRPr="00991462" w:rsidRDefault="003A0EDE" w:rsidP="00991462">
            <w:pPr>
              <w:widowControl/>
              <w:spacing w:line="40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szCs w:val="24"/>
              </w:rPr>
              <w:t>績效指標</w:t>
            </w:r>
          </w:p>
          <w:p w:rsidR="003A0EDE" w:rsidRPr="00991462" w:rsidRDefault="003A0EDE" w:rsidP="00991462">
            <w:pPr>
              <w:widowControl/>
              <w:spacing w:line="40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szCs w:val="24"/>
              </w:rPr>
              <w:t>(</w:t>
            </w:r>
            <w:proofErr w:type="gramStart"/>
            <w:r w:rsidRPr="00991462">
              <w:rPr>
                <w:rFonts w:ascii="標楷體" w:eastAsia="標楷體" w:hAnsi="標楷體" w:cs="Times New Roman"/>
                <w:szCs w:val="24"/>
              </w:rPr>
              <w:t>含期程</w:t>
            </w:r>
            <w:proofErr w:type="gramEnd"/>
            <w:r w:rsidRPr="00991462">
              <w:rPr>
                <w:rFonts w:ascii="標楷體" w:eastAsia="標楷體" w:hAnsi="標楷體" w:cs="Times New Roman"/>
                <w:szCs w:val="24"/>
              </w:rPr>
              <w:t>及目標值)</w:t>
            </w:r>
          </w:p>
        </w:tc>
        <w:tc>
          <w:tcPr>
            <w:tcW w:w="1069" w:type="pct"/>
            <w:vAlign w:val="center"/>
          </w:tcPr>
          <w:p w:rsidR="003A0EDE" w:rsidRPr="00991462" w:rsidRDefault="003A0EDE" w:rsidP="00991462">
            <w:pPr>
              <w:widowControl/>
              <w:spacing w:line="40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hint="eastAsia"/>
                <w:szCs w:val="24"/>
              </w:rPr>
              <w:t>年度成果</w:t>
            </w:r>
          </w:p>
        </w:tc>
      </w:tr>
      <w:tr w:rsidR="00A765DE" w:rsidRPr="00991462" w:rsidTr="00A765DE">
        <w:trPr>
          <w:trHeight w:val="993"/>
          <w:jc w:val="center"/>
        </w:trPr>
        <w:tc>
          <w:tcPr>
            <w:tcW w:w="427" w:type="pct"/>
          </w:tcPr>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使雙親瞭解教養子女為其共同責任。</w:t>
            </w:r>
          </w:p>
          <w:p w:rsidR="00646BE0" w:rsidRPr="00991462" w:rsidRDefault="00646BE0" w:rsidP="00991462">
            <w:pPr>
              <w:spacing w:line="400" w:lineRule="exact"/>
              <w:jc w:val="both"/>
              <w:rPr>
                <w:rFonts w:ascii="標楷體" w:eastAsia="標楷體" w:hAnsi="標楷體" w:cs="Times New Roman"/>
                <w:szCs w:val="24"/>
              </w:rPr>
            </w:pPr>
          </w:p>
        </w:tc>
        <w:tc>
          <w:tcPr>
            <w:tcW w:w="572" w:type="pct"/>
          </w:tcPr>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15歲以上有偶(含同居)女性之</w:t>
            </w:r>
            <w:r w:rsidRPr="00991462">
              <w:rPr>
                <w:rFonts w:ascii="標楷體" w:eastAsia="標楷體" w:hAnsi="標楷體" w:cs="Times New Roman" w:hint="eastAsia"/>
                <w:szCs w:val="24"/>
              </w:rPr>
              <w:t>配偶</w:t>
            </w:r>
            <w:r w:rsidRPr="00991462">
              <w:rPr>
                <w:rFonts w:ascii="標楷體" w:eastAsia="標楷體" w:hAnsi="標楷體" w:cs="Times New Roman"/>
                <w:szCs w:val="24"/>
              </w:rPr>
              <w:t>(含同居人)</w:t>
            </w:r>
            <w:r w:rsidRPr="00991462">
              <w:rPr>
                <w:rFonts w:ascii="標楷體" w:eastAsia="標楷體" w:hAnsi="標楷體" w:cs="Times New Roman" w:hint="eastAsia"/>
                <w:szCs w:val="24"/>
              </w:rPr>
              <w:t>之</w:t>
            </w:r>
            <w:r w:rsidRPr="00991462">
              <w:rPr>
                <w:rFonts w:ascii="標楷體" w:eastAsia="標楷體" w:hAnsi="標楷體" w:cs="Times New Roman"/>
                <w:szCs w:val="24"/>
              </w:rPr>
              <w:t>平均每日無酬</w:t>
            </w:r>
            <w:r w:rsidRPr="00991462">
              <w:rPr>
                <w:rFonts w:ascii="標楷體" w:eastAsia="標楷體" w:hAnsi="標楷體" w:cs="Times New Roman" w:hint="eastAsia"/>
                <w:szCs w:val="24"/>
              </w:rPr>
              <w:t>家務勞動及家庭</w:t>
            </w:r>
            <w:r w:rsidRPr="00991462">
              <w:rPr>
                <w:rFonts w:ascii="標楷體" w:eastAsia="標楷體" w:hAnsi="標楷體" w:cs="Times New Roman"/>
                <w:szCs w:val="24"/>
              </w:rPr>
              <w:t>照顧時間(含照顧子女)由1.13小時提升至1.3 小時。</w:t>
            </w:r>
          </w:p>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(關務署)</w:t>
            </w:r>
          </w:p>
        </w:tc>
        <w:tc>
          <w:tcPr>
            <w:tcW w:w="572" w:type="pct"/>
          </w:tcPr>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hint="eastAsia"/>
                <w:szCs w:val="24"/>
              </w:rPr>
              <w:t>提升「15歲以上有偶</w:t>
            </w:r>
            <w:r w:rsidRPr="00991462">
              <w:rPr>
                <w:rFonts w:ascii="標楷體" w:eastAsia="標楷體" w:hAnsi="標楷體" w:cs="Times New Roman"/>
                <w:szCs w:val="24"/>
              </w:rPr>
              <w:t>(含同居)</w:t>
            </w:r>
            <w:r w:rsidRPr="00991462">
              <w:rPr>
                <w:rFonts w:ascii="標楷體" w:eastAsia="標楷體" w:hAnsi="標楷體" w:cs="Times New Roman" w:hint="eastAsia"/>
                <w:szCs w:val="24"/>
              </w:rPr>
              <w:t>女性之配偶</w:t>
            </w:r>
            <w:r w:rsidRPr="00991462">
              <w:rPr>
                <w:rFonts w:ascii="標楷體" w:eastAsia="標楷體" w:hAnsi="標楷體" w:cs="Times New Roman"/>
                <w:szCs w:val="24"/>
              </w:rPr>
              <w:t>(含同居人)</w:t>
            </w:r>
            <w:r w:rsidRPr="00991462">
              <w:rPr>
                <w:rFonts w:ascii="標楷體" w:eastAsia="標楷體" w:hAnsi="標楷體" w:cs="Times New Roman" w:hint="eastAsia"/>
                <w:szCs w:val="24"/>
              </w:rPr>
              <w:t>之平均每日無酬家務勞動及家庭照顧時間」策略</w:t>
            </w:r>
            <w:proofErr w:type="gramStart"/>
            <w:r w:rsidRPr="00991462">
              <w:rPr>
                <w:rFonts w:ascii="標楷體" w:eastAsia="標楷體" w:hAnsi="標楷體" w:cs="Times New Roman" w:hint="eastAsia"/>
                <w:szCs w:val="24"/>
              </w:rPr>
              <w:t>三</w:t>
            </w:r>
            <w:proofErr w:type="gramEnd"/>
            <w:r w:rsidRPr="00991462">
              <w:rPr>
                <w:rFonts w:ascii="標楷體" w:eastAsia="標楷體" w:hAnsi="標楷體" w:cs="Times New Roman" w:hint="eastAsia"/>
                <w:szCs w:val="24"/>
              </w:rPr>
              <w:t>：辦理「好</w:t>
            </w:r>
            <w:proofErr w:type="gramStart"/>
            <w:r w:rsidRPr="00991462">
              <w:rPr>
                <w:rFonts w:ascii="標楷體" w:eastAsia="標楷體" w:hAnsi="標楷體" w:cs="Times New Roman" w:hint="eastAsia"/>
                <w:szCs w:val="24"/>
              </w:rPr>
              <w:t>尪</w:t>
            </w:r>
            <w:proofErr w:type="gramEnd"/>
            <w:r w:rsidRPr="00991462">
              <w:rPr>
                <w:rFonts w:ascii="標楷體" w:eastAsia="標楷體" w:hAnsi="標楷體" w:cs="Times New Roman" w:hint="eastAsia"/>
                <w:szCs w:val="24"/>
              </w:rPr>
              <w:t>票選活動」，票選楷模，公開表揚。</w:t>
            </w:r>
          </w:p>
        </w:tc>
        <w:tc>
          <w:tcPr>
            <w:tcW w:w="1645" w:type="pct"/>
          </w:tcPr>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hint="eastAsia"/>
                <w:szCs w:val="24"/>
              </w:rPr>
              <w:t>辦理「好</w:t>
            </w:r>
            <w:proofErr w:type="gramStart"/>
            <w:r w:rsidRPr="00991462">
              <w:rPr>
                <w:rFonts w:ascii="標楷體" w:eastAsia="標楷體" w:hAnsi="標楷體" w:cs="Times New Roman" w:hint="eastAsia"/>
                <w:szCs w:val="24"/>
              </w:rPr>
              <w:t>尪</w:t>
            </w:r>
            <w:proofErr w:type="gramEnd"/>
            <w:r w:rsidRPr="00991462">
              <w:rPr>
                <w:rFonts w:ascii="標楷體" w:eastAsia="標楷體" w:hAnsi="標楷體" w:cs="Times New Roman" w:hint="eastAsia"/>
                <w:szCs w:val="24"/>
              </w:rPr>
              <w:t>票選活動」，表揚獎勵當選者</w:t>
            </w:r>
          </w:p>
          <w:p w:rsidR="00646BE0" w:rsidRPr="00991462" w:rsidRDefault="00646BE0" w:rsidP="00991462">
            <w:pPr>
              <w:widowControl/>
              <w:numPr>
                <w:ilvl w:val="0"/>
                <w:numId w:val="6"/>
              </w:numPr>
              <w:spacing w:line="400" w:lineRule="exact"/>
              <w:ind w:leftChars="-45" w:left="22"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活動辦法：</w:t>
            </w:r>
            <w:r w:rsidRPr="00991462">
              <w:rPr>
                <w:rFonts w:ascii="標楷體" w:eastAsia="標楷體" w:hAnsi="標楷體" w:cs="Times New Roman"/>
                <w:szCs w:val="24"/>
              </w:rPr>
              <w:t>108</w:t>
            </w:r>
            <w:r w:rsidRPr="00991462">
              <w:rPr>
                <w:rFonts w:ascii="標楷體" w:eastAsia="標楷體" w:hAnsi="標楷體" w:cs="Times New Roman" w:hint="eastAsia"/>
                <w:szCs w:val="24"/>
              </w:rPr>
              <w:t>年至</w:t>
            </w:r>
            <w:r w:rsidRPr="00991462">
              <w:rPr>
                <w:rFonts w:ascii="標楷體" w:eastAsia="標楷體" w:hAnsi="標楷體" w:cs="Times New Roman"/>
                <w:szCs w:val="24"/>
              </w:rPr>
              <w:t>111</w:t>
            </w:r>
            <w:r w:rsidRPr="00991462">
              <w:rPr>
                <w:rFonts w:ascii="標楷體" w:eastAsia="標楷體" w:hAnsi="標楷體" w:cs="Times New Roman" w:hint="eastAsia"/>
                <w:szCs w:val="24"/>
              </w:rPr>
              <w:t>年每年</w:t>
            </w:r>
            <w:r w:rsidRPr="00991462">
              <w:rPr>
                <w:rFonts w:ascii="標楷體" w:eastAsia="標楷體" w:hAnsi="標楷體" w:cs="Times New Roman"/>
                <w:szCs w:val="24"/>
              </w:rPr>
              <w:t>7</w:t>
            </w:r>
            <w:r w:rsidRPr="00991462">
              <w:rPr>
                <w:rFonts w:ascii="標楷體" w:eastAsia="標楷體" w:hAnsi="標楷體" w:cs="Times New Roman" w:hint="eastAsia"/>
                <w:szCs w:val="24"/>
              </w:rPr>
              <w:t>月底前辦理票選。</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宣導目標：漸進消除夫妻任務定型偏見，提升丈夫照顧家庭時數。</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配合票選活動，選前辦理性別主流化電影欣賞會或邀請專家學者，辦理性平講座，並宣導票選活動，鼓勵同仁及配偶參與。</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員工撰文說明有偶女性之丈夫照顧家庭情形，分享育兒喜悅、對長者照護經驗，並附照片或影片。</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將前開撰文、照片及影片，上傳票選網站，由同仁票選出前</w:t>
            </w:r>
            <w:r w:rsidRPr="00991462">
              <w:rPr>
                <w:rFonts w:ascii="標楷體" w:eastAsia="標楷體" w:hAnsi="標楷體" w:cs="Times New Roman"/>
                <w:szCs w:val="24"/>
              </w:rPr>
              <w:t>3</w:t>
            </w:r>
            <w:r w:rsidRPr="00991462">
              <w:rPr>
                <w:rFonts w:ascii="標楷體" w:eastAsia="標楷體" w:hAnsi="標楷體" w:cs="Times New Roman" w:hint="eastAsia"/>
                <w:szCs w:val="24"/>
              </w:rPr>
              <w:t>名。</w:t>
            </w:r>
          </w:p>
          <w:p w:rsidR="00646BE0" w:rsidRPr="00991462" w:rsidRDefault="00646BE0" w:rsidP="00991462">
            <w:pPr>
              <w:widowControl/>
              <w:numPr>
                <w:ilvl w:val="0"/>
                <w:numId w:val="6"/>
              </w:numPr>
              <w:spacing w:line="400" w:lineRule="exact"/>
              <w:ind w:leftChars="-45" w:left="22"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獎勵方式：</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於父親節前公開表揚，以資鼓勵。</w:t>
            </w:r>
          </w:p>
          <w:p w:rsidR="00646BE0" w:rsidRPr="00991462" w:rsidRDefault="00646BE0" w:rsidP="00991462">
            <w:pPr>
              <w:widowControl/>
              <w:numPr>
                <w:ilvl w:val="1"/>
                <w:numId w:val="6"/>
              </w:numPr>
              <w:spacing w:line="400" w:lineRule="exact"/>
              <w:ind w:leftChars="-47" w:left="17" w:hangingChars="54" w:hanging="130"/>
              <w:jc w:val="both"/>
              <w:rPr>
                <w:rFonts w:ascii="標楷體" w:eastAsia="標楷體" w:hAnsi="標楷體" w:cs="Times New Roman"/>
                <w:szCs w:val="24"/>
              </w:rPr>
            </w:pPr>
            <w:r w:rsidRPr="00991462">
              <w:rPr>
                <w:rFonts w:ascii="標楷體" w:eastAsia="標楷體" w:hAnsi="標楷體" w:cs="Times New Roman" w:hint="eastAsia"/>
                <w:szCs w:val="24"/>
              </w:rPr>
              <w:t>將當選好</w:t>
            </w:r>
            <w:proofErr w:type="gramStart"/>
            <w:r w:rsidRPr="00991462">
              <w:rPr>
                <w:rFonts w:ascii="標楷體" w:eastAsia="標楷體" w:hAnsi="標楷體" w:cs="Times New Roman" w:hint="eastAsia"/>
                <w:szCs w:val="24"/>
              </w:rPr>
              <w:t>尪</w:t>
            </w:r>
            <w:proofErr w:type="gramEnd"/>
            <w:r w:rsidRPr="00991462">
              <w:rPr>
                <w:rFonts w:ascii="標楷體" w:eastAsia="標楷體" w:hAnsi="標楷體" w:cs="Times New Roman" w:hint="eastAsia"/>
                <w:szCs w:val="24"/>
              </w:rPr>
              <w:t>之具體事蹟刊登機關網站、期刊或電子報廣為宣傳，使丈夫將照顧家庭視為榮譽。</w:t>
            </w:r>
          </w:p>
        </w:tc>
        <w:tc>
          <w:tcPr>
            <w:tcW w:w="715" w:type="pct"/>
          </w:tcPr>
          <w:p w:rsidR="00646BE0" w:rsidRPr="00991462" w:rsidRDefault="00646BE0" w:rsidP="00991462">
            <w:pPr>
              <w:spacing w:line="400" w:lineRule="exact"/>
              <w:jc w:val="both"/>
              <w:rPr>
                <w:rFonts w:ascii="標楷體" w:eastAsia="標楷體" w:hAnsi="標楷體" w:cs="Times New Roman"/>
                <w:szCs w:val="24"/>
              </w:rPr>
            </w:pPr>
            <w:r w:rsidRPr="00991462">
              <w:rPr>
                <w:rFonts w:ascii="標楷體" w:eastAsia="標楷體" w:hAnsi="標楷體" w:cs="Times New Roman" w:hint="eastAsia"/>
                <w:szCs w:val="24"/>
              </w:rPr>
              <w:t>108年至111年：每年辦理「好</w:t>
            </w:r>
            <w:proofErr w:type="gramStart"/>
            <w:r w:rsidRPr="00991462">
              <w:rPr>
                <w:rFonts w:ascii="標楷體" w:eastAsia="標楷體" w:hAnsi="標楷體" w:cs="Times New Roman" w:hint="eastAsia"/>
                <w:szCs w:val="24"/>
              </w:rPr>
              <w:t>尪</w:t>
            </w:r>
            <w:proofErr w:type="gramEnd"/>
            <w:r w:rsidRPr="00991462">
              <w:rPr>
                <w:rFonts w:ascii="標楷體" w:eastAsia="標楷體" w:hAnsi="標楷體" w:cs="Times New Roman" w:hint="eastAsia"/>
                <w:szCs w:val="24"/>
              </w:rPr>
              <w:t>票選活動」，並於8月8日前公開表揚前3名當選人。</w:t>
            </w:r>
          </w:p>
        </w:tc>
        <w:tc>
          <w:tcPr>
            <w:tcW w:w="1069" w:type="pct"/>
          </w:tcPr>
          <w:p w:rsidR="00ED1161" w:rsidRPr="00991462" w:rsidRDefault="00ED1161" w:rsidP="00991462">
            <w:pPr>
              <w:spacing w:line="400" w:lineRule="exact"/>
              <w:jc w:val="both"/>
              <w:rPr>
                <w:rFonts w:ascii="標楷體" w:eastAsia="標楷體" w:hAnsi="標楷體" w:cs="Times New Roman"/>
                <w:szCs w:val="24"/>
              </w:rPr>
            </w:pPr>
            <w:r w:rsidRPr="00991462">
              <w:rPr>
                <w:rFonts w:ascii="標楷體" w:eastAsia="標楷體" w:hAnsi="標楷體" w:cs="Times New Roman" w:hint="eastAsia"/>
                <w:szCs w:val="24"/>
              </w:rPr>
              <w:t>一、</w:t>
            </w:r>
            <w:r w:rsidRPr="00991462">
              <w:rPr>
                <w:rFonts w:ascii="標楷體" w:eastAsia="標楷體" w:hAnsi="標楷體" w:cs="Times New Roman"/>
                <w:szCs w:val="24"/>
              </w:rPr>
              <w:t>業於內部網站及配合內部會議等方式宣導109年好</w:t>
            </w:r>
            <w:proofErr w:type="gramStart"/>
            <w:r w:rsidRPr="00991462">
              <w:rPr>
                <w:rFonts w:ascii="標楷體" w:eastAsia="標楷體" w:hAnsi="標楷體" w:cs="Times New Roman"/>
                <w:szCs w:val="24"/>
              </w:rPr>
              <w:t>尪</w:t>
            </w:r>
            <w:proofErr w:type="gramEnd"/>
            <w:r w:rsidRPr="00991462">
              <w:rPr>
                <w:rFonts w:ascii="標楷體" w:eastAsia="標楷體" w:hAnsi="標楷體" w:cs="Times New Roman"/>
                <w:szCs w:val="24"/>
              </w:rPr>
              <w:t>票選活動實施計畫，鼓勵同仁踴躍參與。</w:t>
            </w:r>
          </w:p>
          <w:p w:rsidR="00ED1161" w:rsidRPr="00991462" w:rsidRDefault="00ED1161"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二、109年計29名同仁報名參加，關務署及各關分別票選出前</w:t>
            </w:r>
            <w:r w:rsidR="00C117D3" w:rsidRPr="00991462">
              <w:rPr>
                <w:rFonts w:ascii="標楷體" w:eastAsia="標楷體" w:hAnsi="標楷體" w:cs="Times New Roman" w:hint="eastAsia"/>
                <w:szCs w:val="24"/>
              </w:rPr>
              <w:t>3</w:t>
            </w:r>
            <w:r w:rsidRPr="00991462">
              <w:rPr>
                <w:rFonts w:ascii="標楷體" w:eastAsia="標楷體" w:hAnsi="標楷體" w:cs="Times New Roman"/>
                <w:szCs w:val="24"/>
              </w:rPr>
              <w:t>名，並於</w:t>
            </w:r>
            <w:r w:rsidR="00C117D3" w:rsidRPr="00991462">
              <w:rPr>
                <w:rFonts w:ascii="標楷體" w:eastAsia="標楷體" w:hAnsi="標楷體" w:cs="Times New Roman" w:hint="eastAsia"/>
                <w:szCs w:val="24"/>
              </w:rPr>
              <w:t>同年</w:t>
            </w:r>
            <w:r w:rsidRPr="00991462">
              <w:rPr>
                <w:rFonts w:ascii="標楷體" w:eastAsia="標楷體" w:hAnsi="標楷體" w:cs="Times New Roman"/>
                <w:szCs w:val="24"/>
              </w:rPr>
              <w:t xml:space="preserve">8 </w:t>
            </w:r>
            <w:proofErr w:type="gramStart"/>
            <w:r w:rsidRPr="00991462">
              <w:rPr>
                <w:rFonts w:ascii="標楷體" w:eastAsia="標楷體" w:hAnsi="標楷體" w:cs="Times New Roman"/>
                <w:szCs w:val="24"/>
              </w:rPr>
              <w:t>月親子</w:t>
            </w:r>
            <w:proofErr w:type="gramEnd"/>
            <w:r w:rsidRPr="00991462">
              <w:rPr>
                <w:rFonts w:ascii="標楷體" w:eastAsia="標楷體" w:hAnsi="標楷體" w:cs="Times New Roman"/>
                <w:szCs w:val="24"/>
              </w:rPr>
              <w:t>活動公開表揚得獎人</w:t>
            </w:r>
            <w:r w:rsidRPr="00991462">
              <w:rPr>
                <w:rFonts w:ascii="標楷體" w:eastAsia="標楷體" w:hAnsi="標楷體" w:cs="Times New Roman" w:hint="eastAsia"/>
                <w:szCs w:val="24"/>
              </w:rPr>
              <w:t>。</w:t>
            </w:r>
            <w:r w:rsidRPr="00991462">
              <w:rPr>
                <w:rFonts w:ascii="標楷體" w:eastAsia="標楷體" w:hAnsi="標楷體" w:cs="Times New Roman"/>
                <w:szCs w:val="24"/>
              </w:rPr>
              <w:t xml:space="preserve"> </w:t>
            </w:r>
          </w:p>
          <w:p w:rsidR="00646BE0" w:rsidRPr="00991462" w:rsidRDefault="00ED1161" w:rsidP="00991462">
            <w:pPr>
              <w:spacing w:line="400" w:lineRule="exact"/>
              <w:jc w:val="both"/>
              <w:rPr>
                <w:rFonts w:ascii="標楷體" w:eastAsia="標楷體" w:hAnsi="標楷體"/>
                <w:szCs w:val="24"/>
                <w:shd w:val="pct15" w:color="auto" w:fill="FFFFFF"/>
              </w:rPr>
            </w:pPr>
            <w:r w:rsidRPr="00991462">
              <w:rPr>
                <w:rFonts w:ascii="標楷體" w:eastAsia="標楷體" w:hAnsi="標楷體" w:cs="Times New Roman"/>
                <w:szCs w:val="24"/>
              </w:rPr>
              <w:t>三、配合</w:t>
            </w:r>
            <w:proofErr w:type="gramStart"/>
            <w:r w:rsidRPr="00991462">
              <w:rPr>
                <w:rFonts w:ascii="標楷體" w:eastAsia="標楷體" w:hAnsi="標楷體" w:cs="Times New Roman"/>
                <w:szCs w:val="24"/>
              </w:rPr>
              <w:t>同婚專</w:t>
            </w:r>
            <w:proofErr w:type="gramEnd"/>
            <w:r w:rsidRPr="00991462">
              <w:rPr>
                <w:rFonts w:ascii="標楷體" w:eastAsia="標楷體" w:hAnsi="標楷體" w:cs="Times New Roman" w:hint="eastAsia"/>
                <w:szCs w:val="24"/>
              </w:rPr>
              <w:t>法</w:t>
            </w:r>
            <w:r w:rsidR="00C117D3" w:rsidRPr="00991462">
              <w:rPr>
                <w:rFonts w:ascii="標楷體" w:eastAsia="標楷體" w:hAnsi="標楷體" w:cs="Times New Roman"/>
                <w:szCs w:val="24"/>
              </w:rPr>
              <w:t>施行及行政院調</w:t>
            </w:r>
            <w:r w:rsidR="00C117D3" w:rsidRPr="00991462">
              <w:rPr>
                <w:rFonts w:ascii="標楷體" w:eastAsia="標楷體" w:hAnsi="標楷體" w:cs="Times New Roman" w:hint="eastAsia"/>
                <w:szCs w:val="24"/>
              </w:rPr>
              <w:t>整本項議題</w:t>
            </w:r>
            <w:r w:rsidRPr="00991462">
              <w:rPr>
                <w:rFonts w:ascii="標楷體" w:eastAsia="標楷體" w:hAnsi="標楷體" w:cs="Times New Roman"/>
                <w:szCs w:val="24"/>
              </w:rPr>
              <w:t>關鍵績效指標與策略文字，</w:t>
            </w:r>
            <w:r w:rsidRPr="00991462">
              <w:rPr>
                <w:rFonts w:ascii="標楷體" w:eastAsia="標楷體" w:hAnsi="標楷體" w:cs="Times New Roman" w:hint="eastAsia"/>
                <w:szCs w:val="24"/>
              </w:rPr>
              <w:t>業</w:t>
            </w:r>
            <w:r w:rsidRPr="00991462">
              <w:rPr>
                <w:rFonts w:ascii="標楷體" w:eastAsia="標楷體" w:hAnsi="標楷體" w:cs="Times New Roman"/>
                <w:szCs w:val="24"/>
              </w:rPr>
              <w:t>修正活動實施計畫，</w:t>
            </w:r>
            <w:r w:rsidRPr="00991462">
              <w:rPr>
                <w:rFonts w:ascii="標楷體" w:eastAsia="標楷體" w:hAnsi="標楷體" w:cs="Times New Roman" w:hint="eastAsia"/>
                <w:szCs w:val="24"/>
              </w:rPr>
              <w:t>並</w:t>
            </w:r>
            <w:r w:rsidR="00C117D3" w:rsidRPr="00991462">
              <w:rPr>
                <w:rFonts w:ascii="標楷體" w:eastAsia="標楷體" w:hAnsi="標楷體" w:cs="Times New Roman" w:hint="eastAsia"/>
                <w:szCs w:val="24"/>
              </w:rPr>
              <w:t>將滾動修正本部</w:t>
            </w:r>
            <w:r w:rsidRPr="00991462">
              <w:rPr>
                <w:rFonts w:ascii="標楷體" w:eastAsia="標楷體" w:hAnsi="標楷體" w:cs="Times New Roman" w:hint="eastAsia"/>
                <w:szCs w:val="24"/>
              </w:rPr>
              <w:t>性別平等推動計畫。</w:t>
            </w:r>
          </w:p>
        </w:tc>
      </w:tr>
    </w:tbl>
    <w:p w:rsidR="007C0A27" w:rsidRPr="00BE3157" w:rsidRDefault="00133760" w:rsidP="004657DB">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t>檢討策進</w:t>
      </w:r>
    </w:p>
    <w:p w:rsidR="00802BFD" w:rsidRPr="00BE3157" w:rsidRDefault="00ED1161" w:rsidP="00ED1161">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00802BFD" w:rsidRPr="00BE3157">
        <w:rPr>
          <w:rFonts w:ascii="標楷體" w:eastAsia="標楷體" w:hAnsi="標楷體" w:cs="Times New Roman" w:hint="eastAsia"/>
          <w:szCs w:val="24"/>
        </w:rPr>
        <w:t>。</w:t>
      </w:r>
    </w:p>
    <w:p w:rsidR="004838B9" w:rsidRPr="00BE3157" w:rsidRDefault="004838B9" w:rsidP="005B3514">
      <w:pPr>
        <w:pStyle w:val="a3"/>
        <w:widowControl/>
        <w:numPr>
          <w:ilvl w:val="0"/>
          <w:numId w:val="4"/>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lastRenderedPageBreak/>
        <w:t>性別議題</w:t>
      </w:r>
      <w:r w:rsidRPr="00BE3157">
        <w:rPr>
          <w:rFonts w:ascii="標楷體" w:eastAsia="標楷體" w:hAnsi="標楷體" w:cs="Times New Roman" w:hint="eastAsia"/>
          <w:b/>
          <w:sz w:val="28"/>
          <w:szCs w:val="28"/>
        </w:rPr>
        <w:t>5：</w:t>
      </w:r>
      <w:r w:rsidRPr="00BE3157">
        <w:rPr>
          <w:rFonts w:ascii="標楷體" w:eastAsia="標楷體" w:hAnsi="標楷體" w:cs="Times New Roman"/>
          <w:b/>
          <w:sz w:val="28"/>
          <w:szCs w:val="28"/>
        </w:rPr>
        <w:t>促進公私部門決策參與之性別平等</w:t>
      </w:r>
    </w:p>
    <w:tbl>
      <w:tblPr>
        <w:tblStyle w:val="a7"/>
        <w:tblW w:w="9781" w:type="dxa"/>
        <w:tblInd w:w="108" w:type="dxa"/>
        <w:tblLayout w:type="fixed"/>
        <w:tblLook w:val="04A0" w:firstRow="1" w:lastRow="0" w:firstColumn="1" w:lastColumn="0" w:noHBand="0" w:noVBand="1"/>
      </w:tblPr>
      <w:tblGrid>
        <w:gridCol w:w="1418"/>
        <w:gridCol w:w="1134"/>
        <w:gridCol w:w="992"/>
        <w:gridCol w:w="2268"/>
        <w:gridCol w:w="1559"/>
        <w:gridCol w:w="2410"/>
      </w:tblGrid>
      <w:tr w:rsidR="005B05D7" w:rsidRPr="00991462" w:rsidTr="007248F0">
        <w:trPr>
          <w:tblHeader/>
        </w:trPr>
        <w:tc>
          <w:tcPr>
            <w:tcW w:w="1418" w:type="dxa"/>
            <w:shd w:val="clear" w:color="auto" w:fill="auto"/>
            <w:vAlign w:val="center"/>
          </w:tcPr>
          <w:p w:rsidR="00A20D6A" w:rsidRPr="00991462" w:rsidRDefault="00A20D6A" w:rsidP="00991462">
            <w:pPr>
              <w:widowControl/>
              <w:spacing w:line="360" w:lineRule="exact"/>
              <w:jc w:val="center"/>
              <w:rPr>
                <w:rFonts w:ascii="標楷體" w:eastAsia="標楷體" w:hAnsi="標楷體" w:cs="Times New Roman"/>
                <w:szCs w:val="24"/>
              </w:rPr>
            </w:pPr>
            <w:r w:rsidRPr="00991462">
              <w:rPr>
                <w:rFonts w:ascii="標楷體" w:eastAsia="標楷體" w:hAnsi="標楷體" w:cs="Times New Roman"/>
                <w:szCs w:val="24"/>
              </w:rPr>
              <w:t>目標</w:t>
            </w:r>
          </w:p>
        </w:tc>
        <w:tc>
          <w:tcPr>
            <w:tcW w:w="1134" w:type="dxa"/>
            <w:shd w:val="clear" w:color="auto" w:fill="auto"/>
            <w:vAlign w:val="center"/>
          </w:tcPr>
          <w:p w:rsidR="00A20D6A" w:rsidRPr="00991462" w:rsidRDefault="00A20D6A" w:rsidP="00991462">
            <w:pPr>
              <w:widowControl/>
              <w:spacing w:line="360" w:lineRule="exact"/>
              <w:ind w:leftChars="-50" w:left="-110" w:hangingChars="4" w:hanging="10"/>
              <w:jc w:val="center"/>
              <w:rPr>
                <w:rFonts w:ascii="標楷體" w:eastAsia="標楷體" w:hAnsi="標楷體" w:cs="Times New Roman"/>
                <w:szCs w:val="24"/>
              </w:rPr>
            </w:pPr>
            <w:r w:rsidRPr="00991462">
              <w:rPr>
                <w:rFonts w:ascii="標楷體" w:eastAsia="標楷體" w:hAnsi="標楷體" w:cs="Times New Roman"/>
                <w:szCs w:val="24"/>
              </w:rPr>
              <w:t>關鍵績效指標</w:t>
            </w:r>
          </w:p>
        </w:tc>
        <w:tc>
          <w:tcPr>
            <w:tcW w:w="992" w:type="dxa"/>
            <w:shd w:val="clear" w:color="auto" w:fill="auto"/>
            <w:vAlign w:val="center"/>
          </w:tcPr>
          <w:p w:rsidR="00A20D6A" w:rsidRPr="00991462" w:rsidRDefault="00A20D6A" w:rsidP="00991462">
            <w:pPr>
              <w:widowControl/>
              <w:spacing w:line="360" w:lineRule="exact"/>
              <w:jc w:val="center"/>
              <w:rPr>
                <w:rFonts w:ascii="標楷體" w:eastAsia="標楷體" w:hAnsi="標楷體" w:cs="Times New Roman"/>
                <w:szCs w:val="24"/>
              </w:rPr>
            </w:pPr>
            <w:r w:rsidRPr="00991462">
              <w:rPr>
                <w:rFonts w:ascii="標楷體" w:eastAsia="標楷體" w:hAnsi="標楷體" w:cs="Times New Roman"/>
                <w:szCs w:val="24"/>
              </w:rPr>
              <w:t>策略</w:t>
            </w:r>
          </w:p>
        </w:tc>
        <w:tc>
          <w:tcPr>
            <w:tcW w:w="2268" w:type="dxa"/>
            <w:shd w:val="clear" w:color="auto" w:fill="auto"/>
            <w:vAlign w:val="center"/>
          </w:tcPr>
          <w:p w:rsidR="00A20D6A" w:rsidRPr="00991462" w:rsidRDefault="00A20D6A" w:rsidP="00991462">
            <w:pPr>
              <w:widowControl/>
              <w:spacing w:line="360" w:lineRule="exact"/>
              <w:jc w:val="center"/>
              <w:rPr>
                <w:rFonts w:ascii="標楷體" w:eastAsia="標楷體" w:hAnsi="標楷體" w:cs="Times New Roman"/>
                <w:szCs w:val="24"/>
              </w:rPr>
            </w:pPr>
            <w:r w:rsidRPr="00991462">
              <w:rPr>
                <w:rFonts w:ascii="標楷體" w:eastAsia="標楷體" w:hAnsi="標楷體" w:cs="Times New Roman"/>
                <w:szCs w:val="24"/>
              </w:rPr>
              <w:t>具體做法</w:t>
            </w:r>
          </w:p>
        </w:tc>
        <w:tc>
          <w:tcPr>
            <w:tcW w:w="1559" w:type="dxa"/>
            <w:shd w:val="clear" w:color="auto" w:fill="auto"/>
            <w:vAlign w:val="center"/>
          </w:tcPr>
          <w:p w:rsidR="00A20D6A" w:rsidRPr="00991462" w:rsidRDefault="00A20D6A" w:rsidP="00991462">
            <w:pPr>
              <w:widowControl/>
              <w:spacing w:line="36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szCs w:val="24"/>
              </w:rPr>
              <w:t>績效指標</w:t>
            </w:r>
          </w:p>
          <w:p w:rsidR="00A20D6A" w:rsidRPr="00991462" w:rsidRDefault="00A20D6A" w:rsidP="00991462">
            <w:pPr>
              <w:widowControl/>
              <w:spacing w:line="36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szCs w:val="24"/>
              </w:rPr>
              <w:t>(</w:t>
            </w:r>
            <w:proofErr w:type="gramStart"/>
            <w:r w:rsidRPr="00991462">
              <w:rPr>
                <w:rFonts w:ascii="標楷體" w:eastAsia="標楷體" w:hAnsi="標楷體" w:cs="Times New Roman"/>
                <w:szCs w:val="24"/>
              </w:rPr>
              <w:t>含期程</w:t>
            </w:r>
            <w:proofErr w:type="gramEnd"/>
            <w:r w:rsidRPr="00991462">
              <w:rPr>
                <w:rFonts w:ascii="標楷體" w:eastAsia="標楷體" w:hAnsi="標楷體" w:cs="Times New Roman"/>
                <w:szCs w:val="24"/>
              </w:rPr>
              <w:t>及目標值)</w:t>
            </w:r>
          </w:p>
        </w:tc>
        <w:tc>
          <w:tcPr>
            <w:tcW w:w="2410" w:type="dxa"/>
            <w:shd w:val="clear" w:color="auto" w:fill="auto"/>
            <w:vAlign w:val="center"/>
          </w:tcPr>
          <w:p w:rsidR="00A20D6A" w:rsidRPr="00991462" w:rsidRDefault="003A0EDE" w:rsidP="00991462">
            <w:pPr>
              <w:widowControl/>
              <w:spacing w:line="360" w:lineRule="exact"/>
              <w:ind w:leftChars="-39" w:left="-94" w:firstLineChars="9" w:firstLine="22"/>
              <w:jc w:val="center"/>
              <w:rPr>
                <w:rFonts w:ascii="標楷體" w:eastAsia="標楷體" w:hAnsi="標楷體" w:cs="Times New Roman"/>
                <w:szCs w:val="24"/>
              </w:rPr>
            </w:pPr>
            <w:r w:rsidRPr="00991462">
              <w:rPr>
                <w:rFonts w:ascii="標楷體" w:eastAsia="標楷體" w:hAnsi="標楷體" w:cs="Times New Roman" w:hint="eastAsia"/>
                <w:szCs w:val="24"/>
              </w:rPr>
              <w:t>年度成果</w:t>
            </w:r>
          </w:p>
        </w:tc>
      </w:tr>
      <w:tr w:rsidR="00A20D6A" w:rsidRPr="00991462" w:rsidTr="007248F0">
        <w:tc>
          <w:tcPr>
            <w:tcW w:w="1418" w:type="dxa"/>
            <w:vMerge w:val="restart"/>
          </w:tcPr>
          <w:p w:rsidR="00A20D6A" w:rsidRPr="00991462" w:rsidRDefault="00A20D6A" w:rsidP="00991462">
            <w:pPr>
              <w:widowControl/>
              <w:spacing w:line="400" w:lineRule="exact"/>
              <w:jc w:val="both"/>
              <w:rPr>
                <w:rFonts w:ascii="標楷體" w:eastAsia="標楷體" w:hAnsi="標楷體" w:cs="Times New Roman"/>
                <w:szCs w:val="24"/>
              </w:rPr>
            </w:pPr>
            <w:r w:rsidRPr="00991462">
              <w:rPr>
                <w:rFonts w:ascii="標楷體" w:eastAsia="標楷體" w:hAnsi="標楷體" w:cs="Times New Roman"/>
                <w:szCs w:val="24"/>
              </w:rPr>
              <w:t>一、公部門達成任一性別不少於三分之一</w:t>
            </w:r>
          </w:p>
          <w:p w:rsidR="00A20D6A" w:rsidRPr="00991462" w:rsidRDefault="00A20D6A" w:rsidP="00991462">
            <w:pPr>
              <w:widowControl/>
              <w:spacing w:line="400" w:lineRule="exact"/>
              <w:jc w:val="both"/>
              <w:rPr>
                <w:rFonts w:ascii="標楷體" w:eastAsia="標楷體" w:hAnsi="標楷體" w:cs="Times New Roman"/>
                <w:szCs w:val="24"/>
              </w:rPr>
            </w:pPr>
            <w:r w:rsidRPr="00991462">
              <w:rPr>
                <w:rFonts w:ascii="標楷體" w:eastAsia="標楷體" w:hAnsi="標楷體" w:cs="Times New Roman"/>
                <w:szCs w:val="24"/>
              </w:rPr>
              <w:t>(</w:t>
            </w:r>
            <w:proofErr w:type="gramStart"/>
            <w:r w:rsidRPr="00991462">
              <w:rPr>
                <w:rFonts w:ascii="標楷體" w:eastAsia="標楷體" w:hAnsi="標楷體" w:cs="Times New Roman"/>
                <w:szCs w:val="24"/>
              </w:rPr>
              <w:t>一</w:t>
            </w:r>
            <w:proofErr w:type="gramEnd"/>
            <w:r w:rsidRPr="00991462">
              <w:rPr>
                <w:rFonts w:ascii="標楷體" w:eastAsia="標楷體" w:hAnsi="標楷體" w:cs="Times New Roman"/>
                <w:szCs w:val="24"/>
              </w:rPr>
              <w:t>)提升行政院各部會委員會其委員任一性別不少於三分之一之達成比率</w:t>
            </w:r>
          </w:p>
          <w:p w:rsidR="00A20D6A" w:rsidRPr="00991462" w:rsidRDefault="00A20D6A" w:rsidP="00991462">
            <w:pPr>
              <w:widowControl/>
              <w:spacing w:line="400" w:lineRule="exact"/>
              <w:jc w:val="both"/>
              <w:rPr>
                <w:rFonts w:ascii="標楷體" w:eastAsia="標楷體" w:hAnsi="標楷體" w:cs="Times New Roman"/>
                <w:szCs w:val="24"/>
              </w:rPr>
            </w:pPr>
            <w:r w:rsidRPr="00991462">
              <w:rPr>
                <w:rFonts w:ascii="標楷體" w:eastAsia="標楷體" w:hAnsi="標楷體" w:cs="Times New Roman"/>
                <w:szCs w:val="24"/>
              </w:rPr>
              <w:t>(二)提升行政院各部會主管政府捐助或出資超過50%之財 團法人其董、監事任一性別不少於三分之一之達成比率</w:t>
            </w:r>
          </w:p>
          <w:p w:rsidR="00A20D6A" w:rsidRPr="00991462" w:rsidRDefault="00A20D6A" w:rsidP="00991462">
            <w:pPr>
              <w:spacing w:line="400" w:lineRule="exact"/>
              <w:ind w:left="2"/>
              <w:jc w:val="both"/>
              <w:rPr>
                <w:rFonts w:ascii="標楷體" w:eastAsia="標楷體" w:hAnsi="標楷體" w:cs="Times New Roman"/>
                <w:szCs w:val="24"/>
              </w:rPr>
            </w:pPr>
            <w:r w:rsidRPr="00991462">
              <w:rPr>
                <w:rFonts w:ascii="標楷體" w:eastAsia="標楷體" w:hAnsi="標楷體" w:cs="Times New Roman"/>
                <w:szCs w:val="24"/>
              </w:rPr>
              <w:t>(三)提升行政院各部會主管國營事業其董(理)事、監事任一性別不少於三分之一之達成比率。</w:t>
            </w:r>
          </w:p>
          <w:p w:rsidR="00A20D6A" w:rsidRPr="00991462" w:rsidRDefault="00A20D6A"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二、持續提</w:t>
            </w:r>
            <w:r w:rsidRPr="00991462">
              <w:rPr>
                <w:rFonts w:ascii="標楷體" w:eastAsia="標楷體" w:hAnsi="標楷體" w:cs="Times New Roman"/>
                <w:szCs w:val="24"/>
              </w:rPr>
              <w:lastRenderedPageBreak/>
              <w:t>升公部門性別較少者參與比率</w:t>
            </w:r>
          </w:p>
        </w:tc>
        <w:tc>
          <w:tcPr>
            <w:tcW w:w="1134" w:type="dxa"/>
            <w:vMerge w:val="restart"/>
          </w:tcPr>
          <w:p w:rsidR="00A20D6A" w:rsidRPr="00991462" w:rsidRDefault="00A20D6A" w:rsidP="00991462">
            <w:pPr>
              <w:widowControl/>
              <w:spacing w:line="400" w:lineRule="exact"/>
              <w:jc w:val="both"/>
              <w:rPr>
                <w:rFonts w:ascii="標楷體" w:eastAsia="標楷體" w:hAnsi="標楷體" w:cs="Times New Roman"/>
                <w:szCs w:val="24"/>
              </w:rPr>
            </w:pPr>
            <w:r w:rsidRPr="00991462">
              <w:rPr>
                <w:rFonts w:ascii="標楷體" w:eastAsia="標楷體" w:hAnsi="標楷體" w:cs="Times New Roman"/>
                <w:szCs w:val="24"/>
              </w:rPr>
              <w:lastRenderedPageBreak/>
              <w:t>一、提升公部門決策參與機制中任一性別不少於三分之一之達成比率</w:t>
            </w:r>
          </w:p>
          <w:p w:rsidR="00A20D6A" w:rsidRPr="00991462" w:rsidRDefault="00A20D6A" w:rsidP="00991462">
            <w:pPr>
              <w:spacing w:line="400" w:lineRule="exact"/>
              <w:ind w:left="420" w:hangingChars="175" w:hanging="420"/>
              <w:jc w:val="both"/>
              <w:rPr>
                <w:rFonts w:ascii="標楷體" w:eastAsia="標楷體" w:hAnsi="標楷體" w:cs="Times New Roman"/>
                <w:szCs w:val="24"/>
              </w:rPr>
            </w:pPr>
          </w:p>
        </w:tc>
        <w:tc>
          <w:tcPr>
            <w:tcW w:w="4819" w:type="dxa"/>
            <w:gridSpan w:val="3"/>
          </w:tcPr>
          <w:p w:rsidR="00A20D6A" w:rsidRPr="00991462" w:rsidRDefault="00A20D6A" w:rsidP="00991462">
            <w:pPr>
              <w:widowControl/>
              <w:spacing w:line="400" w:lineRule="exact"/>
              <w:jc w:val="both"/>
              <w:rPr>
                <w:rFonts w:ascii="標楷體" w:eastAsia="標楷體" w:hAnsi="標楷體" w:cs="Times New Roman"/>
                <w:szCs w:val="24"/>
              </w:rPr>
            </w:pPr>
            <w:r w:rsidRPr="00991462">
              <w:rPr>
                <w:rFonts w:ascii="標楷體" w:eastAsia="標楷體" w:hAnsi="標楷體" w:cs="Times New Roman"/>
                <w:szCs w:val="24"/>
              </w:rPr>
              <w:t>【委員會】(未達1/3)</w:t>
            </w:r>
          </w:p>
        </w:tc>
        <w:tc>
          <w:tcPr>
            <w:tcW w:w="2410" w:type="dxa"/>
          </w:tcPr>
          <w:p w:rsidR="00A20D6A" w:rsidRPr="00991462" w:rsidRDefault="00A20D6A" w:rsidP="00991462">
            <w:pPr>
              <w:widowControl/>
              <w:spacing w:line="400" w:lineRule="exact"/>
              <w:jc w:val="both"/>
              <w:rPr>
                <w:rFonts w:ascii="標楷體" w:eastAsia="標楷體" w:hAnsi="標楷體" w:cs="Times New Roman"/>
                <w:szCs w:val="24"/>
              </w:rPr>
            </w:pPr>
          </w:p>
        </w:tc>
      </w:tr>
      <w:tr w:rsidR="005B05D7" w:rsidRPr="00991462" w:rsidTr="007248F0">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vMerge/>
          </w:tcPr>
          <w:p w:rsidR="00A20D6A" w:rsidRPr="00991462" w:rsidRDefault="00A20D6A" w:rsidP="00991462">
            <w:pPr>
              <w:widowControl/>
              <w:spacing w:line="400" w:lineRule="exact"/>
              <w:ind w:left="420" w:hangingChars="175" w:hanging="420"/>
              <w:jc w:val="both"/>
              <w:rPr>
                <w:rFonts w:ascii="標楷體" w:eastAsia="標楷體" w:hAnsi="標楷體" w:cs="Times New Roman"/>
                <w:szCs w:val="24"/>
              </w:rPr>
            </w:pPr>
          </w:p>
        </w:tc>
        <w:tc>
          <w:tcPr>
            <w:tcW w:w="992" w:type="dxa"/>
          </w:tcPr>
          <w:p w:rsidR="00A20D6A" w:rsidRPr="00991462" w:rsidRDefault="00A20D6A" w:rsidP="00991462">
            <w:pPr>
              <w:spacing w:line="400" w:lineRule="exact"/>
              <w:ind w:leftChars="-15" w:left="-35" w:hanging="1"/>
              <w:contextualSpacing/>
              <w:jc w:val="both"/>
              <w:rPr>
                <w:rFonts w:ascii="標楷體" w:eastAsia="標楷體" w:hAnsi="標楷體"/>
                <w:kern w:val="0"/>
                <w:szCs w:val="24"/>
              </w:rPr>
            </w:pPr>
            <w:proofErr w:type="gramStart"/>
            <w:r w:rsidRPr="00991462">
              <w:rPr>
                <w:rFonts w:ascii="標楷體" w:eastAsia="標楷體" w:hAnsi="標楷體" w:hint="eastAsia"/>
                <w:kern w:val="0"/>
                <w:szCs w:val="24"/>
              </w:rPr>
              <w:t>研</w:t>
            </w:r>
            <w:proofErr w:type="gramEnd"/>
            <w:r w:rsidRPr="00991462">
              <w:rPr>
                <w:rFonts w:ascii="標楷體" w:eastAsia="標楷體" w:hAnsi="標楷體" w:hint="eastAsia"/>
                <w:kern w:val="0"/>
                <w:szCs w:val="24"/>
              </w:rPr>
              <w:t>議相關措施或修正相關規定，提升性別比例。(各機關、單位)</w:t>
            </w:r>
          </w:p>
        </w:tc>
        <w:tc>
          <w:tcPr>
            <w:tcW w:w="2268" w:type="dxa"/>
          </w:tcPr>
          <w:p w:rsidR="00A20D6A" w:rsidRPr="00991462" w:rsidRDefault="00A20D6A" w:rsidP="00991462">
            <w:pPr>
              <w:widowControl/>
              <w:spacing w:line="400" w:lineRule="exact"/>
              <w:ind w:leftChars="-10" w:left="173" w:hangingChars="82" w:hanging="197"/>
              <w:contextualSpacing/>
              <w:jc w:val="both"/>
              <w:rPr>
                <w:rFonts w:ascii="標楷體" w:eastAsia="標楷體" w:hAnsi="標楷體" w:cs="Times New Roman"/>
                <w:szCs w:val="24"/>
              </w:rPr>
            </w:pPr>
            <w:r w:rsidRPr="00991462">
              <w:rPr>
                <w:rFonts w:ascii="標楷體" w:eastAsia="標楷體" w:hAnsi="標楷體" w:cs="Times New Roman"/>
                <w:szCs w:val="24"/>
              </w:rPr>
              <w:t>1.中央政府債務基金管理會，108年2月20日簽奉</w:t>
            </w:r>
            <w:r w:rsidRPr="00991462">
              <w:rPr>
                <w:rFonts w:ascii="標楷體" w:eastAsia="標楷體" w:hAnsi="標楷體" w:cs="Times New Roman" w:hint="eastAsia"/>
                <w:szCs w:val="24"/>
              </w:rPr>
              <w:t>財政部</w:t>
            </w:r>
            <w:r w:rsidRPr="00991462">
              <w:rPr>
                <w:rFonts w:ascii="標楷體" w:eastAsia="標楷體" w:hAnsi="標楷體" w:cs="Times New Roman"/>
                <w:szCs w:val="24"/>
              </w:rPr>
              <w:t>部長核可，規劃中央政府債務基金管理會委員改派人選方式及組成相關機關(單位)指派委員原則，將列入108年6月25日召開本基金管理會討論決議後據以執行。</w:t>
            </w:r>
          </w:p>
          <w:p w:rsidR="00A20D6A" w:rsidRPr="00991462" w:rsidRDefault="00A20D6A" w:rsidP="00991462">
            <w:pPr>
              <w:widowControl/>
              <w:spacing w:line="400" w:lineRule="exact"/>
              <w:ind w:leftChars="-10" w:left="173" w:hangingChars="82" w:hanging="197"/>
              <w:contextualSpacing/>
              <w:jc w:val="both"/>
              <w:rPr>
                <w:rFonts w:ascii="標楷體" w:eastAsia="標楷體" w:hAnsi="標楷體"/>
                <w:kern w:val="0"/>
                <w:szCs w:val="24"/>
              </w:rPr>
            </w:pPr>
            <w:r w:rsidRPr="00991462">
              <w:rPr>
                <w:rFonts w:ascii="標楷體" w:eastAsia="標楷體" w:hAnsi="標楷體" w:cs="Times New Roman"/>
                <w:szCs w:val="24"/>
              </w:rPr>
              <w:t>2.其餘委員會，未來於委員異動或屆期</w:t>
            </w:r>
            <w:proofErr w:type="gramStart"/>
            <w:r w:rsidRPr="00991462">
              <w:rPr>
                <w:rFonts w:ascii="標楷體" w:eastAsia="標楷體" w:hAnsi="標楷體" w:cs="Times New Roman"/>
                <w:szCs w:val="24"/>
              </w:rPr>
              <w:t>改聘時</w:t>
            </w:r>
            <w:proofErr w:type="gramEnd"/>
            <w:r w:rsidRPr="00991462">
              <w:rPr>
                <w:rFonts w:ascii="標楷體" w:eastAsia="標楷體" w:hAnsi="標楷體" w:cs="Times New Roman"/>
                <w:szCs w:val="24"/>
              </w:rPr>
              <w:t>，優先推薦符合資格之少數性別，以達成符合性別比例之政策目標。</w:t>
            </w:r>
          </w:p>
        </w:tc>
        <w:tc>
          <w:tcPr>
            <w:tcW w:w="1559" w:type="dxa"/>
          </w:tcPr>
          <w:p w:rsidR="00A20D6A" w:rsidRPr="00991462" w:rsidRDefault="00A20D6A" w:rsidP="00991462">
            <w:pPr>
              <w:widowControl/>
              <w:spacing w:line="400" w:lineRule="exact"/>
              <w:ind w:firstLineChars="14" w:firstLine="34"/>
              <w:contextualSpacing/>
              <w:jc w:val="both"/>
              <w:rPr>
                <w:rFonts w:ascii="標楷體" w:eastAsia="標楷體" w:hAnsi="標楷體" w:cs="Times New Roman"/>
                <w:szCs w:val="24"/>
              </w:rPr>
            </w:pPr>
            <w:r w:rsidRPr="00991462">
              <w:rPr>
                <w:rFonts w:ascii="標楷體" w:eastAsia="標楷體" w:hAnsi="標楷體" w:cs="Times New Roman"/>
                <w:szCs w:val="24"/>
              </w:rPr>
              <w:t>108年：達成目標數1個，達成度94.32%。</w:t>
            </w:r>
          </w:p>
          <w:p w:rsidR="00A20D6A" w:rsidRPr="00991462" w:rsidRDefault="00A20D6A" w:rsidP="00991462">
            <w:pPr>
              <w:widowControl/>
              <w:spacing w:line="400" w:lineRule="exact"/>
              <w:ind w:firstLineChars="14" w:firstLine="34"/>
              <w:contextualSpacing/>
              <w:jc w:val="both"/>
              <w:rPr>
                <w:rFonts w:ascii="標楷體" w:eastAsia="標楷體" w:hAnsi="標楷體" w:cs="Times New Roman"/>
                <w:szCs w:val="24"/>
              </w:rPr>
            </w:pPr>
            <w:r w:rsidRPr="00991462">
              <w:rPr>
                <w:rFonts w:ascii="標楷體" w:eastAsia="標楷體" w:hAnsi="標楷體" w:cs="Times New Roman"/>
                <w:szCs w:val="24"/>
              </w:rPr>
              <w:t>109年：達成目標數2個，達成度96.59%。</w:t>
            </w:r>
          </w:p>
          <w:p w:rsidR="00A20D6A" w:rsidRPr="00991462" w:rsidRDefault="00A20D6A" w:rsidP="00991462">
            <w:pPr>
              <w:widowControl/>
              <w:spacing w:line="400" w:lineRule="exact"/>
              <w:ind w:left="-15" w:firstLineChars="14" w:firstLine="34"/>
              <w:contextualSpacing/>
              <w:jc w:val="both"/>
              <w:rPr>
                <w:rFonts w:ascii="標楷體" w:eastAsia="標楷體" w:hAnsi="標楷體" w:cs="Times New Roman"/>
                <w:szCs w:val="24"/>
              </w:rPr>
            </w:pPr>
            <w:r w:rsidRPr="00991462">
              <w:rPr>
                <w:rFonts w:ascii="標楷體" w:eastAsia="標楷體" w:hAnsi="標楷體" w:cs="Times New Roman"/>
                <w:szCs w:val="24"/>
              </w:rPr>
              <w:t>110年：達成目標數1個，達成度97.73%。</w:t>
            </w:r>
          </w:p>
          <w:p w:rsidR="00A20D6A" w:rsidRPr="00991462" w:rsidRDefault="00A20D6A" w:rsidP="00991462">
            <w:pPr>
              <w:widowControl/>
              <w:spacing w:line="400" w:lineRule="exact"/>
              <w:ind w:left="-15" w:firstLineChars="14" w:firstLine="34"/>
              <w:contextualSpacing/>
              <w:jc w:val="both"/>
              <w:rPr>
                <w:rFonts w:ascii="標楷體" w:eastAsia="標楷體" w:hAnsi="標楷體" w:cs="Times New Roman"/>
                <w:szCs w:val="24"/>
              </w:rPr>
            </w:pPr>
            <w:r w:rsidRPr="00991462">
              <w:rPr>
                <w:rFonts w:ascii="標楷體" w:eastAsia="標楷體" w:hAnsi="標楷體" w:cs="Times New Roman"/>
                <w:szCs w:val="24"/>
              </w:rPr>
              <w:t>111年：達成目標數2個，達成度100% 。</w:t>
            </w:r>
          </w:p>
        </w:tc>
        <w:tc>
          <w:tcPr>
            <w:tcW w:w="2410" w:type="dxa"/>
          </w:tcPr>
          <w:p w:rsidR="00A20D6A" w:rsidRPr="00991462" w:rsidRDefault="00DC6C79" w:rsidP="00991462">
            <w:pPr>
              <w:widowControl/>
              <w:spacing w:line="400" w:lineRule="exact"/>
              <w:ind w:left="-15" w:firstLineChars="14" w:firstLine="34"/>
              <w:contextualSpacing/>
              <w:jc w:val="both"/>
              <w:rPr>
                <w:rFonts w:ascii="標楷體" w:eastAsia="標楷體" w:hAnsi="標楷體" w:cs="Times New Roman"/>
                <w:szCs w:val="24"/>
              </w:rPr>
            </w:pPr>
            <w:r w:rsidRPr="00991462">
              <w:rPr>
                <w:rFonts w:ascii="標楷體" w:eastAsia="標楷體" w:hAnsi="標楷體" w:hint="eastAsia"/>
                <w:szCs w:val="24"/>
              </w:rPr>
              <w:t>109年設定應達成目標數為2個委員會，已達成目標數2個，分別為</w:t>
            </w:r>
            <w:r w:rsidR="005971F4">
              <w:rPr>
                <w:rFonts w:ascii="標楷體" w:eastAsia="標楷體" w:hAnsi="標楷體" w:cs="Times New Roman" w:hint="eastAsia"/>
                <w:szCs w:val="24"/>
              </w:rPr>
              <w:t>本</w:t>
            </w:r>
            <w:r w:rsidRPr="00991462">
              <w:rPr>
                <w:rFonts w:ascii="標楷體" w:eastAsia="標楷體" w:hAnsi="標楷體" w:cs="Times New Roman"/>
                <w:szCs w:val="24"/>
              </w:rPr>
              <w:t>部中區國稅局</w:t>
            </w:r>
            <w:proofErr w:type="gramStart"/>
            <w:r w:rsidRPr="00991462">
              <w:rPr>
                <w:rFonts w:ascii="標楷體" w:eastAsia="標楷體" w:hAnsi="標楷體" w:cs="Times New Roman"/>
                <w:szCs w:val="24"/>
              </w:rPr>
              <w:t>記帳士暨記帳</w:t>
            </w:r>
            <w:proofErr w:type="gramEnd"/>
            <w:r w:rsidRPr="00991462">
              <w:rPr>
                <w:rFonts w:ascii="標楷體" w:eastAsia="標楷體" w:hAnsi="標楷體" w:cs="Times New Roman"/>
                <w:szCs w:val="24"/>
              </w:rPr>
              <w:t>及報稅代理人獎勵審查委員會</w:t>
            </w:r>
            <w:r w:rsidRPr="00991462">
              <w:rPr>
                <w:rFonts w:ascii="標楷體" w:eastAsia="標楷體" w:hAnsi="標楷體" w:cs="Times New Roman" w:hint="eastAsia"/>
                <w:szCs w:val="24"/>
              </w:rPr>
              <w:t>與</w:t>
            </w:r>
            <w:r w:rsidRPr="00991462">
              <w:rPr>
                <w:rFonts w:ascii="標楷體" w:eastAsia="標楷體" w:hAnsi="標楷體" w:cs="Times New Roman"/>
                <w:szCs w:val="24"/>
              </w:rPr>
              <w:t>國有非公用土地設定地上權審議小組</w:t>
            </w:r>
            <w:r w:rsidRPr="00991462">
              <w:rPr>
                <w:rFonts w:ascii="標楷體" w:eastAsia="標楷體" w:hAnsi="標楷體" w:cs="Times New Roman" w:hint="eastAsia"/>
                <w:szCs w:val="24"/>
              </w:rPr>
              <w:t>，該2委員會</w:t>
            </w:r>
            <w:r w:rsidRPr="00991462">
              <w:rPr>
                <w:rFonts w:ascii="標楷體" w:eastAsia="標楷體" w:hAnsi="標楷體" w:cs="Times New Roman"/>
                <w:szCs w:val="24"/>
              </w:rPr>
              <w:t>任一性別</w:t>
            </w:r>
            <w:proofErr w:type="gramStart"/>
            <w:r w:rsidR="005971F4">
              <w:rPr>
                <w:rFonts w:ascii="標楷體" w:eastAsia="標楷體" w:hAnsi="標楷體" w:cs="Times New Roman" w:hint="eastAsia"/>
                <w:szCs w:val="24"/>
              </w:rPr>
              <w:t>比例</w:t>
            </w:r>
            <w:r w:rsidRPr="00991462">
              <w:rPr>
                <w:rFonts w:ascii="標楷體" w:eastAsia="標楷體" w:hAnsi="標楷體" w:cs="Times New Roman" w:hint="eastAsia"/>
                <w:szCs w:val="24"/>
              </w:rPr>
              <w:t>均</w:t>
            </w:r>
            <w:r w:rsidRPr="00991462">
              <w:rPr>
                <w:rFonts w:ascii="標楷體" w:eastAsia="標楷體" w:hAnsi="標楷體" w:cs="Times New Roman"/>
                <w:szCs w:val="24"/>
              </w:rPr>
              <w:t>不</w:t>
            </w:r>
            <w:r w:rsidRPr="00991462">
              <w:rPr>
                <w:rFonts w:ascii="標楷體" w:eastAsia="標楷體" w:hAnsi="標楷體" w:cs="Times New Roman" w:hint="eastAsia"/>
                <w:szCs w:val="24"/>
              </w:rPr>
              <w:t>少</w:t>
            </w:r>
            <w:r w:rsidRPr="00991462">
              <w:rPr>
                <w:rFonts w:ascii="標楷體" w:eastAsia="標楷體" w:hAnsi="標楷體" w:cs="Times New Roman"/>
                <w:szCs w:val="24"/>
              </w:rPr>
              <w:t>於</w:t>
            </w:r>
            <w:proofErr w:type="gramEnd"/>
            <w:r w:rsidRPr="00991462">
              <w:rPr>
                <w:rFonts w:ascii="標楷體" w:eastAsia="標楷體" w:hAnsi="標楷體" w:cs="Times New Roman"/>
                <w:szCs w:val="24"/>
              </w:rPr>
              <w:t>三分之一</w:t>
            </w:r>
            <w:r w:rsidRPr="00991462">
              <w:rPr>
                <w:rFonts w:ascii="標楷體" w:eastAsia="標楷體" w:hAnsi="標楷體" w:hint="eastAsia"/>
                <w:kern w:val="0"/>
                <w:szCs w:val="24"/>
              </w:rPr>
              <w:t>。</w:t>
            </w:r>
          </w:p>
        </w:tc>
      </w:tr>
      <w:tr w:rsidR="00A20D6A" w:rsidRPr="00991462" w:rsidTr="007248F0">
        <w:trPr>
          <w:trHeight w:val="441"/>
        </w:trPr>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vMerge/>
          </w:tcPr>
          <w:p w:rsidR="00A20D6A" w:rsidRPr="00991462" w:rsidRDefault="00A20D6A" w:rsidP="00991462">
            <w:pPr>
              <w:widowControl/>
              <w:spacing w:line="400" w:lineRule="exact"/>
              <w:ind w:left="420" w:hangingChars="175" w:hanging="420"/>
              <w:jc w:val="both"/>
              <w:rPr>
                <w:rFonts w:ascii="標楷體" w:eastAsia="標楷體" w:hAnsi="標楷體" w:cs="Times New Roman"/>
                <w:szCs w:val="24"/>
              </w:rPr>
            </w:pPr>
          </w:p>
        </w:tc>
        <w:tc>
          <w:tcPr>
            <w:tcW w:w="4819" w:type="dxa"/>
            <w:gridSpan w:val="3"/>
          </w:tcPr>
          <w:p w:rsidR="00A20D6A" w:rsidRPr="00991462" w:rsidRDefault="00A20D6A" w:rsidP="00991462">
            <w:pPr>
              <w:spacing w:line="400" w:lineRule="exact"/>
              <w:jc w:val="both"/>
              <w:rPr>
                <w:rFonts w:ascii="標楷體" w:eastAsia="標楷體" w:hAnsi="標楷體" w:cs="Times New Roman"/>
                <w:szCs w:val="24"/>
              </w:rPr>
            </w:pPr>
            <w:r w:rsidRPr="00991462">
              <w:rPr>
                <w:rFonts w:ascii="標楷體" w:eastAsia="標楷體" w:hAnsi="標楷體" w:cs="Times New Roman"/>
                <w:szCs w:val="24"/>
              </w:rPr>
              <w:t>【國營事業】(未達1/3)</w:t>
            </w:r>
          </w:p>
        </w:tc>
        <w:tc>
          <w:tcPr>
            <w:tcW w:w="2410" w:type="dxa"/>
          </w:tcPr>
          <w:p w:rsidR="00A20D6A" w:rsidRPr="00991462" w:rsidRDefault="00A20D6A" w:rsidP="00991462">
            <w:pPr>
              <w:spacing w:line="400" w:lineRule="exact"/>
              <w:jc w:val="both"/>
              <w:rPr>
                <w:rFonts w:ascii="標楷體" w:eastAsia="標楷體" w:hAnsi="標楷體" w:cs="Times New Roman"/>
                <w:szCs w:val="24"/>
              </w:rPr>
            </w:pPr>
          </w:p>
        </w:tc>
      </w:tr>
      <w:tr w:rsidR="005B05D7" w:rsidRPr="00991462" w:rsidTr="007248F0">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vMerge/>
          </w:tcPr>
          <w:p w:rsidR="00A20D6A" w:rsidRPr="00991462" w:rsidRDefault="00A20D6A" w:rsidP="00991462">
            <w:pPr>
              <w:widowControl/>
              <w:spacing w:line="400" w:lineRule="exact"/>
              <w:ind w:left="420" w:hangingChars="175" w:hanging="420"/>
              <w:jc w:val="both"/>
              <w:rPr>
                <w:rFonts w:ascii="標楷體" w:eastAsia="標楷體" w:hAnsi="標楷體" w:cs="Times New Roman"/>
                <w:szCs w:val="24"/>
              </w:rPr>
            </w:pPr>
          </w:p>
        </w:tc>
        <w:tc>
          <w:tcPr>
            <w:tcW w:w="992" w:type="dxa"/>
          </w:tcPr>
          <w:p w:rsidR="00A20D6A" w:rsidRPr="00991462" w:rsidRDefault="00A20D6A" w:rsidP="00991462">
            <w:pPr>
              <w:widowControl/>
              <w:spacing w:line="400" w:lineRule="exact"/>
              <w:ind w:left="1"/>
              <w:contextualSpacing/>
              <w:jc w:val="both"/>
              <w:rPr>
                <w:rFonts w:ascii="標楷體" w:eastAsia="標楷體" w:hAnsi="標楷體" w:cs="Times New Roman"/>
                <w:szCs w:val="24"/>
              </w:rPr>
            </w:pPr>
            <w:proofErr w:type="gramStart"/>
            <w:r w:rsidRPr="00991462">
              <w:rPr>
                <w:rFonts w:ascii="標楷體" w:eastAsia="標楷體" w:hAnsi="標楷體" w:cs="Times New Roman"/>
                <w:szCs w:val="24"/>
              </w:rPr>
              <w:t>研</w:t>
            </w:r>
            <w:proofErr w:type="gramEnd"/>
            <w:r w:rsidRPr="00991462">
              <w:rPr>
                <w:rFonts w:ascii="標楷體" w:eastAsia="標楷體" w:hAnsi="標楷體" w:cs="Times New Roman"/>
                <w:szCs w:val="24"/>
              </w:rPr>
              <w:t>議相關措施或修正相關規定，提升性別比例。</w:t>
            </w:r>
            <w:r w:rsidRPr="00991462">
              <w:rPr>
                <w:rFonts w:ascii="標楷體" w:eastAsia="標楷體" w:hAnsi="標楷體" w:cs="Times New Roman" w:hint="eastAsia"/>
                <w:szCs w:val="24"/>
              </w:rPr>
              <w:t>(國庫署)</w:t>
            </w:r>
          </w:p>
        </w:tc>
        <w:tc>
          <w:tcPr>
            <w:tcW w:w="2268" w:type="dxa"/>
          </w:tcPr>
          <w:p w:rsidR="00A20D6A" w:rsidRPr="00991462" w:rsidRDefault="00A20D6A" w:rsidP="00991462">
            <w:pPr>
              <w:widowControl/>
              <w:spacing w:line="400" w:lineRule="exact"/>
              <w:ind w:leftChars="-10" w:left="173" w:hangingChars="82" w:hanging="197"/>
              <w:contextualSpacing/>
              <w:jc w:val="both"/>
              <w:rPr>
                <w:rFonts w:ascii="標楷體" w:eastAsia="標楷體" w:hAnsi="標楷體" w:cs="Times New Roman"/>
                <w:szCs w:val="24"/>
              </w:rPr>
            </w:pPr>
            <w:r w:rsidRPr="00991462">
              <w:rPr>
                <w:rFonts w:ascii="標楷體" w:eastAsia="標楷體" w:hAnsi="標楷體" w:cs="Times New Roman"/>
                <w:szCs w:val="24"/>
              </w:rPr>
              <w:t>1.辦理董(理)事或監察人(事)任期屆滿，或任期屆滿前出現缺額等改派時，將該事業董監事性別比例簽報提醒作為選派衡平依據。</w:t>
            </w:r>
          </w:p>
          <w:p w:rsidR="00A20D6A" w:rsidRPr="00991462" w:rsidRDefault="00A20D6A" w:rsidP="00991462">
            <w:pPr>
              <w:widowControl/>
              <w:spacing w:line="400" w:lineRule="exact"/>
              <w:ind w:left="185" w:hangingChars="77" w:hanging="185"/>
              <w:contextualSpacing/>
              <w:jc w:val="both"/>
              <w:rPr>
                <w:rFonts w:ascii="標楷體" w:eastAsia="標楷體" w:hAnsi="標楷體" w:cs="Times New Roman"/>
                <w:szCs w:val="24"/>
              </w:rPr>
            </w:pPr>
            <w:r w:rsidRPr="00991462">
              <w:rPr>
                <w:rFonts w:ascii="標楷體" w:eastAsia="標楷體" w:hAnsi="標楷體" w:cs="Times New Roman"/>
                <w:szCs w:val="24"/>
              </w:rPr>
              <w:t>2.自</w:t>
            </w:r>
            <w:proofErr w:type="gramStart"/>
            <w:r w:rsidRPr="00991462">
              <w:rPr>
                <w:rFonts w:ascii="標楷體" w:eastAsia="標楷體" w:hAnsi="標楷體" w:cs="Times New Roman"/>
                <w:szCs w:val="24"/>
              </w:rPr>
              <w:t>107</w:t>
            </w:r>
            <w:proofErr w:type="gramEnd"/>
            <w:r w:rsidRPr="00991462">
              <w:rPr>
                <w:rFonts w:ascii="標楷體" w:eastAsia="標楷體" w:hAnsi="標楷體" w:cs="Times New Roman"/>
                <w:szCs w:val="24"/>
              </w:rPr>
              <w:t>年度起，於</w:t>
            </w:r>
            <w:r w:rsidRPr="00991462">
              <w:rPr>
                <w:rFonts w:ascii="標楷體" w:eastAsia="標楷體" w:hAnsi="標楷體" w:cs="Times New Roman"/>
                <w:szCs w:val="24"/>
              </w:rPr>
              <w:lastRenderedPageBreak/>
              <w:t>國營事業年度工作考成實施要點所列公司治理成效評估指標中納入公司董事任一性別達董事會席次三分之一以上為加分項目。</w:t>
            </w:r>
          </w:p>
        </w:tc>
        <w:tc>
          <w:tcPr>
            <w:tcW w:w="1559" w:type="dxa"/>
          </w:tcPr>
          <w:p w:rsidR="00A20D6A" w:rsidRPr="00991462" w:rsidRDefault="00A20D6A" w:rsidP="00991462">
            <w:pPr>
              <w:pStyle w:val="a3"/>
              <w:widowControl/>
              <w:numPr>
                <w:ilvl w:val="0"/>
                <w:numId w:val="5"/>
              </w:numPr>
              <w:spacing w:line="400" w:lineRule="exact"/>
              <w:ind w:leftChars="0"/>
              <w:contextualSpacing/>
              <w:jc w:val="both"/>
              <w:rPr>
                <w:rFonts w:ascii="標楷體" w:eastAsia="標楷體" w:hAnsi="標楷體" w:cs="Times New Roman"/>
                <w:szCs w:val="24"/>
              </w:rPr>
            </w:pPr>
            <w:r w:rsidRPr="00991462">
              <w:rPr>
                <w:rFonts w:ascii="標楷體" w:eastAsia="標楷體" w:hAnsi="標楷體" w:cs="Times New Roman" w:hint="eastAsia"/>
                <w:szCs w:val="24"/>
              </w:rPr>
              <w:lastRenderedPageBreak/>
              <w:t>董事</w:t>
            </w:r>
          </w:p>
          <w:p w:rsidR="00A20D6A" w:rsidRPr="00991462" w:rsidRDefault="00A20D6A" w:rsidP="00991462">
            <w:pPr>
              <w:widowControl/>
              <w:spacing w:line="400" w:lineRule="exact"/>
              <w:ind w:left="2" w:hanging="2"/>
              <w:contextualSpacing/>
              <w:jc w:val="both"/>
              <w:rPr>
                <w:rFonts w:ascii="標楷體" w:eastAsia="標楷體" w:hAnsi="標楷體" w:cs="Times New Roman"/>
                <w:szCs w:val="24"/>
              </w:rPr>
            </w:pPr>
            <w:r w:rsidRPr="00991462">
              <w:rPr>
                <w:rFonts w:ascii="標楷體" w:eastAsia="標楷體" w:hAnsi="標楷體" w:cs="Times New Roman"/>
                <w:szCs w:val="24"/>
              </w:rPr>
              <w:t>108年：達成目標數</w:t>
            </w:r>
            <w:r w:rsidRPr="00991462">
              <w:rPr>
                <w:rFonts w:ascii="標楷體" w:eastAsia="標楷體" w:hAnsi="標楷體" w:cs="Times New Roman" w:hint="eastAsia"/>
                <w:szCs w:val="24"/>
              </w:rPr>
              <w:t>2</w:t>
            </w:r>
            <w:r w:rsidRPr="00991462">
              <w:rPr>
                <w:rFonts w:ascii="標楷體" w:eastAsia="標楷體" w:hAnsi="標楷體" w:cs="Times New Roman"/>
                <w:szCs w:val="24"/>
              </w:rPr>
              <w:t>個，達成度50%。</w:t>
            </w:r>
          </w:p>
          <w:p w:rsidR="00A20D6A" w:rsidRPr="00991462" w:rsidRDefault="00A20D6A" w:rsidP="00991462">
            <w:pPr>
              <w:widowControl/>
              <w:spacing w:line="400" w:lineRule="exact"/>
              <w:ind w:left="2" w:hanging="2"/>
              <w:contextualSpacing/>
              <w:jc w:val="both"/>
              <w:rPr>
                <w:rFonts w:ascii="標楷體" w:eastAsia="標楷體" w:hAnsi="標楷體" w:cs="Times New Roman"/>
                <w:szCs w:val="24"/>
              </w:rPr>
            </w:pPr>
            <w:r w:rsidRPr="00991462">
              <w:rPr>
                <w:rFonts w:ascii="標楷體" w:eastAsia="標楷體" w:hAnsi="標楷體" w:cs="Times New Roman"/>
                <w:szCs w:val="24"/>
              </w:rPr>
              <w:t>10</w:t>
            </w:r>
            <w:r w:rsidRPr="00991462">
              <w:rPr>
                <w:rFonts w:ascii="標楷體" w:eastAsia="標楷體" w:hAnsi="標楷體" w:cs="Times New Roman" w:hint="eastAsia"/>
                <w:szCs w:val="24"/>
              </w:rPr>
              <w:t>9年</w:t>
            </w:r>
            <w:r w:rsidRPr="00991462">
              <w:rPr>
                <w:rFonts w:ascii="標楷體" w:eastAsia="標楷體" w:hAnsi="標楷體" w:cs="Times New Roman"/>
                <w:szCs w:val="24"/>
              </w:rPr>
              <w:t>：達成目標數</w:t>
            </w:r>
            <w:r w:rsidRPr="00991462">
              <w:rPr>
                <w:rFonts w:ascii="標楷體" w:eastAsia="標楷體" w:hAnsi="標楷體" w:cs="Times New Roman" w:hint="eastAsia"/>
                <w:szCs w:val="24"/>
              </w:rPr>
              <w:t>2</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w:t>
            </w:r>
            <w:r w:rsidRPr="00991462">
              <w:rPr>
                <w:rFonts w:ascii="標楷體" w:eastAsia="標楷體" w:hAnsi="標楷體" w:cs="Times New Roman"/>
                <w:szCs w:val="24"/>
              </w:rPr>
              <w:t>0%。</w:t>
            </w:r>
          </w:p>
          <w:p w:rsidR="00A20D6A" w:rsidRPr="00991462" w:rsidRDefault="00A20D6A" w:rsidP="00991462">
            <w:pPr>
              <w:widowControl/>
              <w:spacing w:line="400" w:lineRule="exact"/>
              <w:ind w:left="2" w:hanging="2"/>
              <w:contextualSpacing/>
              <w:jc w:val="both"/>
              <w:rPr>
                <w:rFonts w:ascii="標楷體" w:eastAsia="標楷體" w:hAnsi="標楷體" w:cs="Times New Roman"/>
                <w:szCs w:val="24"/>
              </w:rPr>
            </w:pPr>
            <w:r w:rsidRPr="00991462">
              <w:rPr>
                <w:rFonts w:ascii="標楷體" w:eastAsia="標楷體" w:hAnsi="標楷體" w:cs="Times New Roman"/>
                <w:szCs w:val="24"/>
              </w:rPr>
              <w:lastRenderedPageBreak/>
              <w:t>1</w:t>
            </w:r>
            <w:r w:rsidRPr="00991462">
              <w:rPr>
                <w:rFonts w:ascii="標楷體" w:eastAsia="標楷體" w:hAnsi="標楷體" w:cs="Times New Roman" w:hint="eastAsia"/>
                <w:szCs w:val="24"/>
              </w:rPr>
              <w:t>10</w:t>
            </w:r>
            <w:r w:rsidRPr="00991462">
              <w:rPr>
                <w:rFonts w:ascii="標楷體" w:eastAsia="標楷體" w:hAnsi="標楷體" w:cs="Times New Roman"/>
                <w:szCs w:val="24"/>
              </w:rPr>
              <w:t>年：達成目標數</w:t>
            </w:r>
            <w:r w:rsidRPr="00991462">
              <w:rPr>
                <w:rFonts w:ascii="標楷體" w:eastAsia="標楷體" w:hAnsi="標楷體" w:cs="Times New Roman" w:hint="eastAsia"/>
                <w:szCs w:val="24"/>
              </w:rPr>
              <w:t>0</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w:t>
            </w:r>
            <w:r w:rsidRPr="00991462">
              <w:rPr>
                <w:rFonts w:ascii="標楷體" w:eastAsia="標楷體" w:hAnsi="標楷體" w:cs="Times New Roman"/>
                <w:szCs w:val="24"/>
              </w:rPr>
              <w:t>0%。</w:t>
            </w:r>
          </w:p>
          <w:p w:rsidR="00A20D6A" w:rsidRPr="00991462" w:rsidRDefault="00A20D6A" w:rsidP="00991462">
            <w:pPr>
              <w:widowControl/>
              <w:spacing w:line="400" w:lineRule="exact"/>
              <w:ind w:left="2" w:hanging="2"/>
              <w:contextualSpacing/>
              <w:jc w:val="both"/>
              <w:rPr>
                <w:rFonts w:ascii="標楷體" w:eastAsia="標楷體" w:hAnsi="標楷體" w:cs="Times New Roman"/>
                <w:szCs w:val="24"/>
              </w:rPr>
            </w:pPr>
            <w:r w:rsidRPr="00991462">
              <w:rPr>
                <w:rFonts w:ascii="標楷體" w:eastAsia="標楷體" w:hAnsi="標楷體" w:cs="Times New Roman"/>
                <w:szCs w:val="24"/>
              </w:rPr>
              <w:t>1</w:t>
            </w:r>
            <w:r w:rsidRPr="00991462">
              <w:rPr>
                <w:rFonts w:ascii="標楷體" w:eastAsia="標楷體" w:hAnsi="標楷體" w:cs="Times New Roman" w:hint="eastAsia"/>
                <w:szCs w:val="24"/>
              </w:rPr>
              <w:t>11</w:t>
            </w:r>
            <w:r w:rsidRPr="00991462">
              <w:rPr>
                <w:rFonts w:ascii="標楷體" w:eastAsia="標楷體" w:hAnsi="標楷體" w:cs="Times New Roman"/>
                <w:szCs w:val="24"/>
              </w:rPr>
              <w:t>年：達成目標數</w:t>
            </w:r>
            <w:r w:rsidRPr="00991462">
              <w:rPr>
                <w:rFonts w:ascii="標楷體" w:eastAsia="標楷體" w:hAnsi="標楷體" w:cs="Times New Roman" w:hint="eastAsia"/>
                <w:szCs w:val="24"/>
              </w:rPr>
              <w:t>0</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w:t>
            </w:r>
            <w:r w:rsidRPr="00991462">
              <w:rPr>
                <w:rFonts w:ascii="標楷體" w:eastAsia="標楷體" w:hAnsi="標楷體" w:cs="Times New Roman"/>
                <w:szCs w:val="24"/>
              </w:rPr>
              <w:t>0%。</w:t>
            </w:r>
          </w:p>
          <w:p w:rsidR="00A20D6A" w:rsidRPr="00991462" w:rsidRDefault="00A20D6A" w:rsidP="00991462">
            <w:pPr>
              <w:pStyle w:val="a3"/>
              <w:widowControl/>
              <w:numPr>
                <w:ilvl w:val="0"/>
                <w:numId w:val="5"/>
              </w:numPr>
              <w:spacing w:line="400" w:lineRule="exact"/>
              <w:ind w:leftChars="0"/>
              <w:contextualSpacing/>
              <w:jc w:val="both"/>
              <w:rPr>
                <w:rFonts w:ascii="標楷體" w:eastAsia="標楷體" w:hAnsi="標楷體" w:cs="Times New Roman"/>
                <w:szCs w:val="24"/>
              </w:rPr>
            </w:pPr>
            <w:r w:rsidRPr="00991462">
              <w:rPr>
                <w:rFonts w:ascii="標楷體" w:eastAsia="標楷體" w:hAnsi="標楷體" w:cs="Times New Roman" w:hint="eastAsia"/>
                <w:szCs w:val="24"/>
              </w:rPr>
              <w:t>監事</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108年：達成目標數</w:t>
            </w:r>
            <w:r w:rsidRPr="00991462">
              <w:rPr>
                <w:rFonts w:ascii="標楷體" w:eastAsia="標楷體" w:hAnsi="標楷體" w:cs="Times New Roman" w:hint="eastAsia"/>
                <w:szCs w:val="24"/>
              </w:rPr>
              <w:t>1</w:t>
            </w:r>
            <w:r w:rsidRPr="00991462">
              <w:rPr>
                <w:rFonts w:ascii="標楷體" w:eastAsia="標楷體" w:hAnsi="標楷體" w:cs="Times New Roman"/>
                <w:szCs w:val="24"/>
              </w:rPr>
              <w:t>個，達成度50%。</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10</w:t>
            </w:r>
            <w:r w:rsidRPr="00991462">
              <w:rPr>
                <w:rFonts w:ascii="標楷體" w:eastAsia="標楷體" w:hAnsi="標楷體" w:cs="Times New Roman" w:hint="eastAsia"/>
                <w:szCs w:val="24"/>
              </w:rPr>
              <w:t>9</w:t>
            </w:r>
            <w:r w:rsidRPr="00991462">
              <w:rPr>
                <w:rFonts w:ascii="標楷體" w:eastAsia="標楷體" w:hAnsi="標楷體" w:cs="Times New Roman"/>
                <w:szCs w:val="24"/>
              </w:rPr>
              <w:t>年：達成目標數</w:t>
            </w:r>
            <w:r w:rsidRPr="00991462">
              <w:rPr>
                <w:rFonts w:ascii="標楷體" w:eastAsia="標楷體" w:hAnsi="標楷體" w:cs="Times New Roman" w:hint="eastAsia"/>
                <w:szCs w:val="24"/>
              </w:rPr>
              <w:t>1</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100</w:t>
            </w:r>
            <w:r w:rsidRPr="00991462">
              <w:rPr>
                <w:rFonts w:ascii="標楷體" w:eastAsia="標楷體" w:hAnsi="標楷體" w:cs="Times New Roman"/>
                <w:szCs w:val="24"/>
              </w:rPr>
              <w:t>%。</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w:t>
            </w:r>
            <w:r w:rsidRPr="00991462">
              <w:rPr>
                <w:rFonts w:ascii="標楷體" w:eastAsia="標楷體" w:hAnsi="標楷體" w:cs="Times New Roman" w:hint="eastAsia"/>
                <w:szCs w:val="24"/>
              </w:rPr>
              <w:t>1</w:t>
            </w:r>
            <w:r w:rsidRPr="00991462">
              <w:rPr>
                <w:rFonts w:ascii="標楷體" w:eastAsia="標楷體" w:hAnsi="標楷體" w:cs="Times New Roman"/>
                <w:szCs w:val="24"/>
              </w:rPr>
              <w:t>0年：達成目標數</w:t>
            </w:r>
            <w:r w:rsidRPr="00991462">
              <w:rPr>
                <w:rFonts w:ascii="標楷體" w:eastAsia="標楷體" w:hAnsi="標楷體" w:cs="Times New Roman" w:hint="eastAsia"/>
                <w:szCs w:val="24"/>
              </w:rPr>
              <w:t>0</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100</w:t>
            </w:r>
            <w:r w:rsidRPr="00991462">
              <w:rPr>
                <w:rFonts w:ascii="標楷體" w:eastAsia="標楷體" w:hAnsi="標楷體" w:cs="Times New Roman"/>
                <w:szCs w:val="24"/>
              </w:rPr>
              <w:t>%。</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w:t>
            </w:r>
            <w:r w:rsidRPr="00991462">
              <w:rPr>
                <w:rFonts w:ascii="標楷體" w:eastAsia="標楷體" w:hAnsi="標楷體" w:cs="Times New Roman" w:hint="eastAsia"/>
                <w:szCs w:val="24"/>
              </w:rPr>
              <w:t>11</w:t>
            </w:r>
            <w:r w:rsidRPr="00991462">
              <w:rPr>
                <w:rFonts w:ascii="標楷體" w:eastAsia="標楷體" w:hAnsi="標楷體" w:cs="Times New Roman"/>
                <w:szCs w:val="24"/>
              </w:rPr>
              <w:t>年：達成目標數</w:t>
            </w:r>
            <w:r w:rsidRPr="00991462">
              <w:rPr>
                <w:rFonts w:ascii="標楷體" w:eastAsia="標楷體" w:hAnsi="標楷體" w:cs="Times New Roman" w:hint="eastAsia"/>
                <w:szCs w:val="24"/>
              </w:rPr>
              <w:t>0</w:t>
            </w:r>
            <w:r w:rsidRPr="00991462">
              <w:rPr>
                <w:rFonts w:ascii="標楷體" w:eastAsia="標楷體" w:hAnsi="標楷體" w:cs="Times New Roman"/>
                <w:szCs w:val="24"/>
              </w:rPr>
              <w:t>個，達成度</w:t>
            </w:r>
            <w:r w:rsidRPr="00991462">
              <w:rPr>
                <w:rFonts w:ascii="標楷體" w:eastAsia="標楷體" w:hAnsi="標楷體" w:cs="Times New Roman" w:hint="eastAsia"/>
                <w:szCs w:val="24"/>
              </w:rPr>
              <w:t>10</w:t>
            </w:r>
            <w:r w:rsidRPr="00991462">
              <w:rPr>
                <w:rFonts w:ascii="標楷體" w:eastAsia="標楷體" w:hAnsi="標楷體" w:cs="Times New Roman"/>
                <w:szCs w:val="24"/>
              </w:rPr>
              <w:t>0%。</w:t>
            </w:r>
          </w:p>
        </w:tc>
        <w:tc>
          <w:tcPr>
            <w:tcW w:w="2410" w:type="dxa"/>
          </w:tcPr>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lastRenderedPageBreak/>
              <w:t>一、截至109年12月31日各國營事業性別比例</w:t>
            </w:r>
            <w:r w:rsidR="00AA5BAC">
              <w:rPr>
                <w:rFonts w:ascii="標楷體" w:eastAsia="標楷體" w:hAnsi="標楷體" w:cs="Times New Roman" w:hint="eastAsia"/>
                <w:kern w:val="0"/>
                <w:szCs w:val="24"/>
              </w:rPr>
              <w:t>達</w:t>
            </w:r>
            <w:r w:rsidR="00FB3C97" w:rsidRPr="00991462">
              <w:rPr>
                <w:rFonts w:ascii="標楷體" w:eastAsia="標楷體" w:hAnsi="標楷體" w:hint="eastAsia"/>
                <w:szCs w:val="24"/>
              </w:rPr>
              <w:t>成情形如下：</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（一）臺灣金融控股股份有限公司：董事15人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男性9人、女性6人；女性占40.00%</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；依規定設</w:t>
            </w:r>
            <w:r w:rsidRPr="00991462">
              <w:rPr>
                <w:rFonts w:ascii="標楷體" w:eastAsia="標楷體" w:hAnsi="標楷體" w:cs="Times New Roman" w:hint="eastAsia"/>
                <w:kern w:val="0"/>
                <w:szCs w:val="24"/>
              </w:rPr>
              <w:lastRenderedPageBreak/>
              <w:t>立審計委員會取代監察人【由全體獨立董事擔任】，委員3人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男性1人、女性2人；女性占66.67%</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【本屆任期108.09.02-111.09.01】。</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（二）臺灣土地銀行股份有限公司：董事13人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男性10人、女性3人；女性占23.08%</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；依規定設立審計委員會取代監察人【由全體獨立董事擔任】，委員3人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男性3人、女性0人；女性占0%</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【本屆任期106.12.19-109.12.18】。</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（三）中國輸出入銀行：理事6人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男性2人、女性4人；女性占66.67%</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【本屆任期108.07.01-111.06.30】；監事3人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男性1人、女性2人；女性占66.67%</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【本屆任期109.07.01-110.06.30】。</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lastRenderedPageBreak/>
              <w:t>（四）臺灣菸酒股份有限公司：董事15人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男性11人、女性4人；女性占26.67%</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；監察人5人</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男性1人、女性4人；女性占80%</w:t>
            </w:r>
            <w:proofErr w:type="gramStart"/>
            <w:r w:rsidRPr="00991462">
              <w:rPr>
                <w:rFonts w:ascii="標楷體" w:eastAsia="標楷體" w:hAnsi="標楷體" w:cs="Times New Roman" w:hint="eastAsia"/>
                <w:kern w:val="0"/>
                <w:szCs w:val="24"/>
              </w:rPr>
              <w:t>）</w:t>
            </w:r>
            <w:proofErr w:type="gramEnd"/>
            <w:r w:rsidRPr="00991462">
              <w:rPr>
                <w:rFonts w:ascii="標楷體" w:eastAsia="標楷體" w:hAnsi="標楷體" w:cs="Times New Roman" w:hint="eastAsia"/>
                <w:kern w:val="0"/>
                <w:szCs w:val="24"/>
              </w:rPr>
              <w:t>【本屆任期109.09.01-112.08.31】。</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二、已達成任一性別</w:t>
            </w:r>
            <w:r w:rsidR="002B248E">
              <w:rPr>
                <w:rFonts w:ascii="標楷體" w:eastAsia="標楷體" w:hAnsi="標楷體" w:cs="Times New Roman" w:hint="eastAsia"/>
                <w:kern w:val="0"/>
                <w:szCs w:val="24"/>
              </w:rPr>
              <w:t>比例</w:t>
            </w:r>
            <w:r w:rsidRPr="00991462">
              <w:rPr>
                <w:rFonts w:ascii="標楷體" w:eastAsia="標楷體" w:hAnsi="標楷體" w:cs="Times New Roman" w:hint="eastAsia"/>
                <w:kern w:val="0"/>
                <w:szCs w:val="24"/>
              </w:rPr>
              <w:t>不低於三分之一政策目標</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（一）臺灣金融控股股份有限公司：董事及審計委員會</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（二）中國輸出入銀行：理事及監事</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三、臺灣菸酒股份有限公司董監屆期改選後未達性別政策目標</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w:t>
            </w:r>
            <w:r w:rsidRPr="00991462">
              <w:rPr>
                <w:rFonts w:ascii="標楷體" w:eastAsia="標楷體" w:hAnsi="標楷體" w:cs="Times New Roman" w:hint="eastAsia"/>
                <w:kern w:val="0"/>
                <w:szCs w:val="24"/>
                <w:lang w:eastAsia="zh-HK"/>
              </w:rPr>
              <w:t>一</w:t>
            </w:r>
            <w:r w:rsidRPr="00991462">
              <w:rPr>
                <w:rFonts w:ascii="標楷體" w:eastAsia="標楷體" w:hAnsi="標楷體" w:cs="Times New Roman" w:hint="eastAsia"/>
                <w:kern w:val="0"/>
                <w:szCs w:val="24"/>
              </w:rPr>
              <w:t xml:space="preserve">） </w:t>
            </w:r>
            <w:r w:rsidR="00FB3C97" w:rsidRPr="00991462">
              <w:rPr>
                <w:rFonts w:ascii="標楷體" w:eastAsia="標楷體" w:hAnsi="標楷體" w:cs="Times New Roman" w:hint="eastAsia"/>
                <w:kern w:val="0"/>
                <w:szCs w:val="24"/>
              </w:rPr>
              <w:t>該</w:t>
            </w:r>
            <w:r w:rsidRPr="00991462">
              <w:rPr>
                <w:rFonts w:ascii="標楷體" w:eastAsia="標楷體" w:hAnsi="標楷體" w:cs="Times New Roman" w:hint="eastAsia"/>
                <w:kern w:val="0"/>
                <w:szCs w:val="24"/>
              </w:rPr>
              <w:t>公司董事會整體女性成員比</w:t>
            </w:r>
            <w:r w:rsidR="00C70F0C">
              <w:rPr>
                <w:rFonts w:ascii="標楷體" w:eastAsia="標楷體" w:hAnsi="標楷體" w:cs="Times New Roman" w:hint="eastAsia"/>
                <w:kern w:val="0"/>
                <w:szCs w:val="24"/>
              </w:rPr>
              <w:t>率</w:t>
            </w:r>
            <w:r w:rsidRPr="00991462">
              <w:rPr>
                <w:rFonts w:ascii="標楷體" w:eastAsia="標楷體" w:hAnsi="標楷體" w:cs="Times New Roman" w:hint="eastAsia"/>
                <w:kern w:val="0"/>
                <w:szCs w:val="24"/>
              </w:rPr>
              <w:t>上屆為27.78%（5/18），</w:t>
            </w:r>
            <w:proofErr w:type="gramStart"/>
            <w:r w:rsidRPr="00991462">
              <w:rPr>
                <w:rFonts w:ascii="標楷體" w:eastAsia="標楷體" w:hAnsi="標楷體" w:cs="Times New Roman" w:hint="eastAsia"/>
                <w:kern w:val="0"/>
                <w:szCs w:val="24"/>
              </w:rPr>
              <w:t>本屆為</w:t>
            </w:r>
            <w:proofErr w:type="gramEnd"/>
            <w:r w:rsidRPr="00991462">
              <w:rPr>
                <w:rFonts w:ascii="標楷體" w:eastAsia="標楷體" w:hAnsi="標楷體" w:cs="Times New Roman" w:hint="eastAsia"/>
                <w:kern w:val="0"/>
                <w:szCs w:val="24"/>
              </w:rPr>
              <w:t>40%（8/20），已有大幅提升。</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w:t>
            </w:r>
            <w:r w:rsidRPr="00991462">
              <w:rPr>
                <w:rFonts w:ascii="標楷體" w:eastAsia="標楷體" w:hAnsi="標楷體" w:cs="Times New Roman" w:hint="eastAsia"/>
                <w:kern w:val="0"/>
                <w:szCs w:val="24"/>
                <w:lang w:eastAsia="zh-HK"/>
              </w:rPr>
              <w:t>二</w:t>
            </w:r>
            <w:r w:rsidRPr="00991462">
              <w:rPr>
                <w:rFonts w:ascii="標楷體" w:eastAsia="標楷體" w:hAnsi="標楷體" w:cs="Times New Roman" w:hint="eastAsia"/>
                <w:kern w:val="0"/>
                <w:szCs w:val="24"/>
              </w:rPr>
              <w:t>）</w:t>
            </w:r>
            <w:r w:rsidRPr="00991462">
              <w:rPr>
                <w:rFonts w:ascii="標楷體" w:eastAsia="標楷體" w:hAnsi="標楷體" w:cs="Times New Roman" w:hint="eastAsia"/>
                <w:kern w:val="0"/>
                <w:szCs w:val="24"/>
                <w:lang w:eastAsia="zh-HK"/>
              </w:rPr>
              <w:t>已</w:t>
            </w:r>
            <w:r w:rsidRPr="00991462">
              <w:rPr>
                <w:rFonts w:ascii="標楷體" w:eastAsia="標楷體" w:hAnsi="標楷體" w:cs="Times New Roman" w:hint="eastAsia"/>
                <w:kern w:val="0"/>
                <w:szCs w:val="24"/>
              </w:rPr>
              <w:t>函請該公司配合改善，</w:t>
            </w:r>
            <w:r w:rsidRPr="00991462">
              <w:rPr>
                <w:rFonts w:ascii="標楷體" w:eastAsia="標楷體" w:hAnsi="標楷體" w:cs="Times New Roman" w:hint="eastAsia"/>
                <w:kern w:val="0"/>
                <w:szCs w:val="24"/>
                <w:lang w:eastAsia="zh-HK"/>
              </w:rPr>
              <w:t>並</w:t>
            </w:r>
            <w:r w:rsidRPr="00991462">
              <w:rPr>
                <w:rFonts w:ascii="標楷體" w:eastAsia="標楷體" w:hAnsi="標楷體" w:cs="Times New Roman" w:hint="eastAsia"/>
                <w:kern w:val="0"/>
                <w:szCs w:val="24"/>
              </w:rPr>
              <w:t>將適時建議長官予以調整。</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lang w:eastAsia="zh-HK"/>
              </w:rPr>
              <w:t>四</w:t>
            </w:r>
            <w:r w:rsidRPr="00991462">
              <w:rPr>
                <w:rFonts w:ascii="標楷體" w:eastAsia="標楷體" w:hAnsi="標楷體" w:cs="Times New Roman" w:hint="eastAsia"/>
                <w:kern w:val="0"/>
                <w:szCs w:val="24"/>
              </w:rPr>
              <w:t>、臺灣土地銀行股份有限公司董事屆期</w:t>
            </w:r>
            <w:r w:rsidR="00A50511" w:rsidRPr="00991462">
              <w:rPr>
                <w:rFonts w:ascii="標楷體" w:eastAsia="標楷體" w:hAnsi="標楷體" w:cs="Times New Roman" w:hint="eastAsia"/>
                <w:kern w:val="0"/>
                <w:szCs w:val="24"/>
              </w:rPr>
              <w:t>尚</w:t>
            </w:r>
            <w:r w:rsidRPr="00991462">
              <w:rPr>
                <w:rFonts w:ascii="標楷體" w:eastAsia="標楷體" w:hAnsi="標楷體" w:cs="Times New Roman" w:hint="eastAsia"/>
                <w:kern w:val="0"/>
                <w:szCs w:val="24"/>
              </w:rPr>
              <w:t>未改選</w:t>
            </w:r>
          </w:p>
          <w:p w:rsidR="004B4D05"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lastRenderedPageBreak/>
              <w:t>（一）因董事長、總經理人事案尚未奉行政院核定，以致影響該公司董事任期屆期改派進度。</w:t>
            </w:r>
          </w:p>
          <w:p w:rsidR="00A20D6A" w:rsidRPr="00991462" w:rsidRDefault="004B4D05" w:rsidP="00991462">
            <w:pPr>
              <w:spacing w:line="400" w:lineRule="exact"/>
              <w:ind w:leftChars="14" w:left="34"/>
              <w:jc w:val="both"/>
              <w:rPr>
                <w:rFonts w:ascii="標楷體" w:eastAsia="標楷體" w:hAnsi="標楷體" w:cs="Times New Roman"/>
                <w:kern w:val="0"/>
                <w:szCs w:val="24"/>
              </w:rPr>
            </w:pPr>
            <w:r w:rsidRPr="00991462">
              <w:rPr>
                <w:rFonts w:ascii="標楷體" w:eastAsia="標楷體" w:hAnsi="標楷體" w:cs="Times New Roman" w:hint="eastAsia"/>
                <w:kern w:val="0"/>
                <w:szCs w:val="24"/>
              </w:rPr>
              <w:t>（二）已加強提醒公司及長官注意董事會成員性別情形，並妥為規劃優先推薦少數性別適任人選，期達董事會成員性別平等政策目標。</w:t>
            </w:r>
          </w:p>
        </w:tc>
      </w:tr>
      <w:tr w:rsidR="00A20D6A" w:rsidRPr="00991462" w:rsidTr="007248F0">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vMerge w:val="restart"/>
          </w:tcPr>
          <w:p w:rsidR="00A20D6A" w:rsidRPr="00991462" w:rsidRDefault="00A20D6A" w:rsidP="00991462">
            <w:pPr>
              <w:widowControl/>
              <w:spacing w:line="400" w:lineRule="exact"/>
              <w:ind w:leftChars="-1" w:left="27" w:hangingChars="12" w:hanging="29"/>
              <w:jc w:val="both"/>
              <w:rPr>
                <w:rFonts w:ascii="標楷體" w:eastAsia="標楷體" w:hAnsi="標楷體" w:cs="Times New Roman"/>
                <w:szCs w:val="24"/>
              </w:rPr>
            </w:pPr>
            <w:r w:rsidRPr="00991462">
              <w:rPr>
                <w:rFonts w:ascii="標楷體" w:eastAsia="標楷體" w:hAnsi="標楷體" w:cs="Times New Roman"/>
                <w:szCs w:val="24"/>
              </w:rPr>
              <w:t>二、</w:t>
            </w:r>
            <w:r w:rsidRPr="00991462">
              <w:rPr>
                <w:rFonts w:ascii="標楷體" w:eastAsia="標楷體" w:hAnsi="標楷體" w:hint="eastAsia"/>
                <w:kern w:val="0"/>
                <w:szCs w:val="24"/>
              </w:rPr>
              <w:t>已達成任一性別不少於三分之一者，持續提升性別比例</w:t>
            </w:r>
          </w:p>
        </w:tc>
        <w:tc>
          <w:tcPr>
            <w:tcW w:w="4819" w:type="dxa"/>
            <w:gridSpan w:val="3"/>
          </w:tcPr>
          <w:p w:rsidR="00A20D6A" w:rsidRPr="00991462" w:rsidRDefault="00A20D6A" w:rsidP="00991462">
            <w:pPr>
              <w:widowControl/>
              <w:spacing w:line="400" w:lineRule="exact"/>
              <w:ind w:left="1020" w:hangingChars="425" w:hanging="1020"/>
              <w:jc w:val="both"/>
              <w:rPr>
                <w:rFonts w:ascii="標楷體" w:eastAsia="標楷體" w:hAnsi="標楷體" w:cs="Times New Roman"/>
                <w:szCs w:val="24"/>
              </w:rPr>
            </w:pPr>
            <w:r w:rsidRPr="00991462">
              <w:rPr>
                <w:rFonts w:ascii="標楷體" w:eastAsia="標楷體" w:hAnsi="標楷體" w:cs="Times New Roman"/>
                <w:szCs w:val="24"/>
              </w:rPr>
              <w:t>【委員會】(已達1/3</w:t>
            </w:r>
            <w:r w:rsidRPr="00991462">
              <w:rPr>
                <w:rFonts w:ascii="標楷體" w:eastAsia="標楷體" w:hAnsi="標楷體" w:cs="Times New Roman" w:hint="eastAsia"/>
                <w:szCs w:val="24"/>
              </w:rPr>
              <w:t>，未達40%</w:t>
            </w:r>
            <w:r w:rsidRPr="00991462">
              <w:rPr>
                <w:rFonts w:ascii="標楷體" w:eastAsia="標楷體" w:hAnsi="標楷體" w:cs="Times New Roman"/>
                <w:szCs w:val="24"/>
              </w:rPr>
              <w:t>)</w:t>
            </w:r>
          </w:p>
        </w:tc>
        <w:tc>
          <w:tcPr>
            <w:tcW w:w="2410" w:type="dxa"/>
          </w:tcPr>
          <w:p w:rsidR="00A20D6A" w:rsidRPr="00991462" w:rsidRDefault="00A20D6A" w:rsidP="00991462">
            <w:pPr>
              <w:widowControl/>
              <w:spacing w:line="400" w:lineRule="exact"/>
              <w:jc w:val="both"/>
              <w:rPr>
                <w:rFonts w:ascii="標楷體" w:eastAsia="標楷體" w:hAnsi="標楷體" w:cs="Times New Roman"/>
                <w:szCs w:val="24"/>
              </w:rPr>
            </w:pPr>
          </w:p>
        </w:tc>
      </w:tr>
      <w:tr w:rsidR="005B05D7" w:rsidRPr="00991462" w:rsidTr="007248F0">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vMerge/>
          </w:tcPr>
          <w:p w:rsidR="00A20D6A" w:rsidRPr="00991462" w:rsidRDefault="00A20D6A" w:rsidP="00991462">
            <w:pPr>
              <w:widowControl/>
              <w:spacing w:line="400" w:lineRule="exact"/>
              <w:ind w:leftChars="-1" w:left="27" w:hangingChars="12" w:hanging="29"/>
              <w:jc w:val="both"/>
              <w:rPr>
                <w:rFonts w:ascii="標楷體" w:eastAsia="標楷體" w:hAnsi="標楷體" w:cs="Times New Roman"/>
                <w:szCs w:val="24"/>
              </w:rPr>
            </w:pPr>
          </w:p>
        </w:tc>
        <w:tc>
          <w:tcPr>
            <w:tcW w:w="992" w:type="dxa"/>
          </w:tcPr>
          <w:p w:rsidR="00A20D6A" w:rsidRPr="00991462" w:rsidRDefault="00A20D6A" w:rsidP="00991462">
            <w:pPr>
              <w:widowControl/>
              <w:spacing w:line="400" w:lineRule="exact"/>
              <w:ind w:leftChars="-7" w:left="-17" w:firstLineChars="6" w:firstLine="14"/>
              <w:contextualSpacing/>
              <w:jc w:val="both"/>
              <w:rPr>
                <w:rFonts w:ascii="標楷體" w:eastAsia="標楷體" w:hAnsi="標楷體" w:cs="Times New Roman"/>
                <w:szCs w:val="24"/>
              </w:rPr>
            </w:pPr>
            <w:proofErr w:type="gramStart"/>
            <w:r w:rsidRPr="00991462">
              <w:rPr>
                <w:rFonts w:ascii="標楷體" w:eastAsia="標楷體" w:hAnsi="標楷體" w:cs="Times New Roman"/>
                <w:szCs w:val="24"/>
              </w:rPr>
              <w:t>研</w:t>
            </w:r>
            <w:proofErr w:type="gramEnd"/>
            <w:r w:rsidRPr="00991462">
              <w:rPr>
                <w:rFonts w:ascii="標楷體" w:eastAsia="標楷體" w:hAnsi="標楷體" w:cs="Times New Roman"/>
                <w:szCs w:val="24"/>
              </w:rPr>
              <w:t>議相關措施或修正相關規定，提升性別比例。</w:t>
            </w:r>
            <w:r w:rsidRPr="00991462">
              <w:rPr>
                <w:rFonts w:ascii="標楷體" w:eastAsia="標楷體" w:hAnsi="標楷體" w:hint="eastAsia"/>
                <w:kern w:val="0"/>
                <w:szCs w:val="24"/>
              </w:rPr>
              <w:t>(各機關、單位)</w:t>
            </w:r>
          </w:p>
        </w:tc>
        <w:tc>
          <w:tcPr>
            <w:tcW w:w="2268" w:type="dxa"/>
          </w:tcPr>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將於委員異動或屆期</w:t>
            </w:r>
            <w:proofErr w:type="gramStart"/>
            <w:r w:rsidRPr="00991462">
              <w:rPr>
                <w:rFonts w:ascii="標楷體" w:eastAsia="標楷體" w:hAnsi="標楷體" w:cs="Times New Roman"/>
                <w:szCs w:val="24"/>
              </w:rPr>
              <w:t>改聘時</w:t>
            </w:r>
            <w:proofErr w:type="gramEnd"/>
            <w:r w:rsidRPr="00991462">
              <w:rPr>
                <w:rFonts w:ascii="標楷體" w:eastAsia="標楷體" w:hAnsi="標楷體" w:cs="Times New Roman"/>
                <w:szCs w:val="24"/>
              </w:rPr>
              <w:t>，優先推薦符合資格之少數性別，持續提升性別比例。</w:t>
            </w:r>
          </w:p>
        </w:tc>
        <w:tc>
          <w:tcPr>
            <w:tcW w:w="1559" w:type="dxa"/>
          </w:tcPr>
          <w:p w:rsidR="00A20D6A" w:rsidRPr="00991462" w:rsidRDefault="00A20D6A" w:rsidP="00991462">
            <w:pPr>
              <w:widowControl/>
              <w:spacing w:line="400" w:lineRule="exact"/>
              <w:ind w:left="2"/>
              <w:contextualSpacing/>
              <w:jc w:val="both"/>
              <w:rPr>
                <w:rFonts w:ascii="標楷體" w:eastAsia="標楷體" w:hAnsi="標楷體" w:cs="Times New Roman"/>
                <w:szCs w:val="24"/>
              </w:rPr>
            </w:pPr>
            <w:r w:rsidRPr="00991462">
              <w:rPr>
                <w:rFonts w:ascii="標楷體" w:eastAsia="標楷體" w:hAnsi="標楷體" w:cs="Times New Roman"/>
                <w:szCs w:val="24"/>
              </w:rPr>
              <w:t>108年：達成目標數</w:t>
            </w:r>
            <w:r w:rsidRPr="00991462">
              <w:rPr>
                <w:rFonts w:ascii="標楷體" w:eastAsia="標楷體" w:hAnsi="標楷體" w:cs="Times New Roman" w:hint="eastAsia"/>
                <w:szCs w:val="24"/>
              </w:rPr>
              <w:t>0</w:t>
            </w:r>
            <w:r w:rsidRPr="00991462">
              <w:rPr>
                <w:rFonts w:ascii="標楷體" w:eastAsia="標楷體" w:hAnsi="標楷體" w:cs="Times New Roman"/>
                <w:szCs w:val="24"/>
              </w:rPr>
              <w:t>個，累計向上提升比率</w:t>
            </w:r>
            <w:r w:rsidRPr="00991462">
              <w:rPr>
                <w:rFonts w:ascii="標楷體" w:eastAsia="標楷體" w:hAnsi="標楷體" w:cs="Times New Roman" w:hint="eastAsia"/>
                <w:szCs w:val="24"/>
              </w:rPr>
              <w:t>0</w:t>
            </w:r>
            <w:r w:rsidRPr="00991462">
              <w:rPr>
                <w:rFonts w:ascii="標楷體" w:eastAsia="標楷體" w:hAnsi="標楷體" w:cs="Times New Roman"/>
                <w:szCs w:val="24"/>
              </w:rPr>
              <w:t>%。</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109年：達成目標數</w:t>
            </w:r>
            <w:r w:rsidRPr="00991462">
              <w:rPr>
                <w:rFonts w:ascii="標楷體" w:eastAsia="標楷體" w:hAnsi="標楷體" w:cs="Times New Roman" w:hint="eastAsia"/>
                <w:szCs w:val="24"/>
              </w:rPr>
              <w:t>13</w:t>
            </w:r>
            <w:r w:rsidRPr="00991462">
              <w:rPr>
                <w:rFonts w:ascii="標楷體" w:eastAsia="標楷體" w:hAnsi="標楷體" w:cs="Times New Roman"/>
                <w:szCs w:val="24"/>
              </w:rPr>
              <w:t>個，累計向上提升比率</w:t>
            </w:r>
            <w:r w:rsidRPr="00991462">
              <w:rPr>
                <w:rFonts w:ascii="標楷體" w:eastAsia="標楷體" w:hAnsi="標楷體" w:cs="Times New Roman" w:hint="eastAsia"/>
                <w:szCs w:val="24"/>
              </w:rPr>
              <w:t>43.33%</w:t>
            </w:r>
            <w:r w:rsidRPr="00991462">
              <w:rPr>
                <w:rFonts w:ascii="標楷體" w:eastAsia="標楷體" w:hAnsi="標楷體" w:cs="Times New Roman"/>
                <w:szCs w:val="24"/>
              </w:rPr>
              <w:t>。</w:t>
            </w:r>
          </w:p>
          <w:p w:rsidR="00A20D6A" w:rsidRPr="00991462" w:rsidRDefault="00A20D6A" w:rsidP="00991462">
            <w:pPr>
              <w:widowControl/>
              <w:spacing w:line="400" w:lineRule="exact"/>
              <w:contextualSpacing/>
              <w:jc w:val="both"/>
              <w:rPr>
                <w:rFonts w:ascii="標楷體" w:eastAsia="標楷體" w:hAnsi="標楷體" w:cs="Times New Roman"/>
                <w:szCs w:val="24"/>
              </w:rPr>
            </w:pPr>
            <w:r w:rsidRPr="00991462">
              <w:rPr>
                <w:rFonts w:ascii="標楷體" w:eastAsia="標楷體" w:hAnsi="標楷體" w:cs="Times New Roman"/>
                <w:szCs w:val="24"/>
              </w:rPr>
              <w:t>110年：達成目標數</w:t>
            </w:r>
            <w:r w:rsidRPr="00991462">
              <w:rPr>
                <w:rFonts w:ascii="標楷體" w:eastAsia="標楷體" w:hAnsi="標楷體" w:cs="Times New Roman" w:hint="eastAsia"/>
                <w:szCs w:val="24"/>
              </w:rPr>
              <w:t>6</w:t>
            </w:r>
            <w:r w:rsidRPr="00991462">
              <w:rPr>
                <w:rFonts w:ascii="標楷體" w:eastAsia="標楷體" w:hAnsi="標楷體" w:cs="Times New Roman"/>
                <w:szCs w:val="24"/>
              </w:rPr>
              <w:t>個，累計向上提升比率</w:t>
            </w:r>
            <w:r w:rsidRPr="00991462">
              <w:rPr>
                <w:rFonts w:ascii="標楷體" w:eastAsia="標楷體" w:hAnsi="標楷體" w:cs="Times New Roman" w:hint="eastAsia"/>
                <w:szCs w:val="24"/>
              </w:rPr>
              <w:t>63.33</w:t>
            </w:r>
            <w:r w:rsidRPr="00991462">
              <w:rPr>
                <w:rFonts w:ascii="標楷體" w:eastAsia="標楷體" w:hAnsi="標楷體" w:cs="Times New Roman"/>
                <w:szCs w:val="24"/>
              </w:rPr>
              <w:t>%。</w:t>
            </w:r>
          </w:p>
          <w:p w:rsidR="00A20D6A" w:rsidRPr="00991462" w:rsidRDefault="00A20D6A" w:rsidP="00991462">
            <w:pPr>
              <w:widowControl/>
              <w:spacing w:line="400" w:lineRule="exact"/>
              <w:ind w:left="2"/>
              <w:contextualSpacing/>
              <w:jc w:val="both"/>
              <w:rPr>
                <w:rFonts w:ascii="標楷體" w:eastAsia="標楷體" w:hAnsi="標楷體" w:cs="Times New Roman"/>
                <w:szCs w:val="24"/>
                <w:u w:val="single"/>
              </w:rPr>
            </w:pPr>
            <w:r w:rsidRPr="00991462">
              <w:rPr>
                <w:rFonts w:ascii="標楷體" w:eastAsia="標楷體" w:hAnsi="標楷體" w:cs="Times New Roman"/>
                <w:szCs w:val="24"/>
              </w:rPr>
              <w:t>111年：達成目標數</w:t>
            </w:r>
            <w:r w:rsidRPr="00991462">
              <w:rPr>
                <w:rFonts w:ascii="標楷體" w:eastAsia="標楷體" w:hAnsi="標楷體" w:cs="Times New Roman" w:hint="eastAsia"/>
                <w:szCs w:val="24"/>
              </w:rPr>
              <w:t>11</w:t>
            </w:r>
            <w:r w:rsidRPr="00991462">
              <w:rPr>
                <w:rFonts w:ascii="標楷體" w:eastAsia="標楷體" w:hAnsi="標楷體" w:cs="Times New Roman"/>
                <w:szCs w:val="24"/>
              </w:rPr>
              <w:t>個，累計向上提升比率100%。</w:t>
            </w:r>
          </w:p>
        </w:tc>
        <w:tc>
          <w:tcPr>
            <w:tcW w:w="2410" w:type="dxa"/>
          </w:tcPr>
          <w:p w:rsidR="00A20D6A" w:rsidRPr="00991462" w:rsidRDefault="00426ED8" w:rsidP="00991462">
            <w:pPr>
              <w:widowControl/>
              <w:spacing w:line="400" w:lineRule="exact"/>
              <w:ind w:left="2"/>
              <w:contextualSpacing/>
              <w:jc w:val="both"/>
              <w:rPr>
                <w:rFonts w:ascii="標楷體" w:eastAsia="標楷體" w:hAnsi="標楷體" w:cs="Times New Roman"/>
                <w:szCs w:val="24"/>
                <w:u w:val="single"/>
              </w:rPr>
            </w:pPr>
            <w:r w:rsidRPr="00991462">
              <w:rPr>
                <w:rFonts w:ascii="標楷體" w:eastAsia="標楷體" w:hAnsi="標楷體" w:cs="Times New Roman" w:hint="eastAsia"/>
                <w:szCs w:val="24"/>
              </w:rPr>
              <w:t>109年設定應達成目標值為13個委員會任一性別</w:t>
            </w:r>
            <w:r w:rsidR="00CB7A5F">
              <w:rPr>
                <w:rFonts w:ascii="標楷體" w:eastAsia="標楷體" w:hAnsi="標楷體" w:cs="Times New Roman" w:hint="eastAsia"/>
                <w:szCs w:val="24"/>
              </w:rPr>
              <w:t>比率</w:t>
            </w:r>
            <w:r w:rsidRPr="00991462">
              <w:rPr>
                <w:rFonts w:ascii="標楷體" w:eastAsia="標楷體" w:hAnsi="標楷體" w:cs="Times New Roman" w:hint="eastAsia"/>
                <w:szCs w:val="24"/>
              </w:rPr>
              <w:t>應達40%以上，已達成目標值為12個委員會，餘</w:t>
            </w:r>
            <w:r w:rsidR="00A81139">
              <w:rPr>
                <w:rFonts w:ascii="標楷體" w:eastAsia="標楷體" w:hAnsi="標楷體" w:cs="Times New Roman" w:hint="eastAsia"/>
                <w:szCs w:val="24"/>
              </w:rPr>
              <w:t>本</w:t>
            </w:r>
            <w:r w:rsidRPr="00991462">
              <w:rPr>
                <w:rFonts w:ascii="標楷體" w:eastAsia="標楷體" w:hAnsi="標楷體" w:cs="Times New Roman"/>
                <w:szCs w:val="24"/>
              </w:rPr>
              <w:t>部北區國稅局廉政會報</w:t>
            </w:r>
            <w:r w:rsidRPr="00991462">
              <w:rPr>
                <w:rFonts w:ascii="標楷體" w:eastAsia="標楷體" w:hAnsi="標楷體" w:cs="Times New Roman" w:hint="eastAsia"/>
                <w:szCs w:val="24"/>
              </w:rPr>
              <w:t>未達成。</w:t>
            </w:r>
          </w:p>
        </w:tc>
      </w:tr>
      <w:tr w:rsidR="005B05D7" w:rsidRPr="00991462" w:rsidTr="007248F0">
        <w:tc>
          <w:tcPr>
            <w:tcW w:w="1418" w:type="dxa"/>
            <w:vMerge/>
          </w:tcPr>
          <w:p w:rsidR="00A20D6A" w:rsidRPr="00991462" w:rsidRDefault="00A20D6A" w:rsidP="00991462">
            <w:pPr>
              <w:widowControl/>
              <w:spacing w:line="400" w:lineRule="exact"/>
              <w:ind w:left="480" w:hangingChars="200" w:hanging="480"/>
              <w:jc w:val="both"/>
              <w:rPr>
                <w:rFonts w:ascii="標楷體" w:eastAsia="標楷體" w:hAnsi="標楷體" w:cs="Times New Roman"/>
                <w:szCs w:val="24"/>
              </w:rPr>
            </w:pPr>
          </w:p>
        </w:tc>
        <w:tc>
          <w:tcPr>
            <w:tcW w:w="1134" w:type="dxa"/>
          </w:tcPr>
          <w:p w:rsidR="00A20D6A" w:rsidRPr="00991462" w:rsidRDefault="00A20D6A" w:rsidP="00991462">
            <w:pPr>
              <w:spacing w:line="400" w:lineRule="exact"/>
              <w:ind w:leftChars="-1" w:left="27" w:hangingChars="12" w:hanging="29"/>
              <w:jc w:val="both"/>
              <w:rPr>
                <w:rFonts w:ascii="標楷體" w:eastAsia="標楷體" w:hAnsi="標楷體" w:cs="Times New Roman"/>
                <w:szCs w:val="24"/>
              </w:rPr>
            </w:pPr>
            <w:r w:rsidRPr="00991462">
              <w:rPr>
                <w:rFonts w:ascii="標楷體" w:eastAsia="標楷體" w:hAnsi="標楷體" w:hint="eastAsia"/>
                <w:szCs w:val="24"/>
              </w:rPr>
              <w:t>三、</w:t>
            </w:r>
            <w:proofErr w:type="gramStart"/>
            <w:r w:rsidRPr="00991462">
              <w:rPr>
                <w:rFonts w:ascii="標楷體" w:eastAsia="標楷體" w:hAnsi="標楷體" w:hint="eastAsia"/>
                <w:szCs w:val="24"/>
              </w:rPr>
              <w:t>完成訂修法規</w:t>
            </w:r>
            <w:proofErr w:type="gramEnd"/>
            <w:r w:rsidRPr="00991462">
              <w:rPr>
                <w:rFonts w:ascii="標楷體" w:eastAsia="標楷體" w:hAnsi="標楷體" w:hint="eastAsia"/>
                <w:szCs w:val="24"/>
              </w:rPr>
              <w:t>、措施或訂定其他暫行特別措施，逐步提升公私部門女性參與決策比例。</w:t>
            </w:r>
          </w:p>
        </w:tc>
        <w:tc>
          <w:tcPr>
            <w:tcW w:w="992" w:type="dxa"/>
          </w:tcPr>
          <w:p w:rsidR="00A20D6A" w:rsidRPr="00991462" w:rsidRDefault="00B841F7" w:rsidP="00991462">
            <w:pPr>
              <w:spacing w:line="400" w:lineRule="exact"/>
              <w:jc w:val="both"/>
              <w:rPr>
                <w:rFonts w:ascii="標楷體" w:eastAsia="標楷體" w:hAnsi="標楷體" w:cs="Times New Roman"/>
                <w:szCs w:val="24"/>
              </w:rPr>
            </w:pPr>
            <w:r w:rsidRPr="00991462">
              <w:rPr>
                <w:rFonts w:ascii="標楷體" w:eastAsia="標楷體" w:hAnsi="標楷體" w:hint="eastAsia"/>
                <w:kern w:val="0"/>
                <w:szCs w:val="24"/>
              </w:rPr>
              <w:t>對</w:t>
            </w:r>
            <w:r w:rsidR="00A20D6A" w:rsidRPr="00991462">
              <w:rPr>
                <w:rFonts w:ascii="標楷體" w:eastAsia="標楷體" w:hAnsi="標楷體" w:hint="eastAsia"/>
                <w:kern w:val="0"/>
                <w:szCs w:val="24"/>
              </w:rPr>
              <w:t>已達成三分之一性別比例之委員會，將性別比例原則納入相關組織或設置要點之規定中規範。(各機關、單位)</w:t>
            </w:r>
          </w:p>
        </w:tc>
        <w:tc>
          <w:tcPr>
            <w:tcW w:w="2268" w:type="dxa"/>
          </w:tcPr>
          <w:p w:rsidR="00A20D6A" w:rsidRPr="00991462" w:rsidRDefault="00A20D6A" w:rsidP="00991462">
            <w:pPr>
              <w:spacing w:line="400" w:lineRule="exact"/>
              <w:ind w:left="202" w:hangingChars="84" w:hanging="202"/>
              <w:contextualSpacing/>
              <w:jc w:val="both"/>
              <w:rPr>
                <w:rFonts w:ascii="標楷體" w:eastAsia="標楷體" w:hAnsi="標楷體" w:cs="Times New Roman"/>
                <w:szCs w:val="24"/>
              </w:rPr>
            </w:pPr>
            <w:r w:rsidRPr="00991462">
              <w:rPr>
                <w:rFonts w:ascii="標楷體" w:eastAsia="標楷體" w:hAnsi="標楷體" w:cs="Times New Roman"/>
                <w:szCs w:val="24"/>
              </w:rPr>
              <w:t>1.將性別比例原則納入相關組織或設置要點規定。</w:t>
            </w:r>
          </w:p>
          <w:p w:rsidR="00A20D6A" w:rsidRPr="00991462" w:rsidRDefault="00A20D6A" w:rsidP="00991462">
            <w:pPr>
              <w:spacing w:line="400" w:lineRule="exact"/>
              <w:ind w:left="185" w:hangingChars="77" w:hanging="185"/>
              <w:contextualSpacing/>
              <w:jc w:val="both"/>
              <w:rPr>
                <w:rFonts w:ascii="標楷體" w:eastAsia="標楷體" w:hAnsi="標楷體" w:cs="Times New Roman"/>
                <w:szCs w:val="24"/>
              </w:rPr>
            </w:pPr>
            <w:r w:rsidRPr="00991462">
              <w:rPr>
                <w:rFonts w:ascii="標楷體" w:eastAsia="標楷體" w:hAnsi="標楷體" w:cs="Times New Roman"/>
                <w:szCs w:val="24"/>
              </w:rPr>
              <w:t>2.北區國稅局</w:t>
            </w:r>
            <w:proofErr w:type="gramStart"/>
            <w:r w:rsidRPr="00991462">
              <w:rPr>
                <w:rFonts w:ascii="標楷體" w:eastAsia="標楷體" w:hAnsi="標楷體" w:cs="Times New Roman"/>
                <w:szCs w:val="24"/>
              </w:rPr>
              <w:t>研</w:t>
            </w:r>
            <w:proofErr w:type="gramEnd"/>
            <w:r w:rsidRPr="00991462">
              <w:rPr>
                <w:rFonts w:ascii="標楷體" w:eastAsia="標楷體" w:hAnsi="標楷體" w:cs="Times New Roman"/>
                <w:szCs w:val="24"/>
              </w:rPr>
              <w:t>議修定性別平等推動執行計畫，明定各委員會委員除考量相關主管單位代表及委員等專業性外，任一性別不低於三分之一原則，以促進性別參與決策</w:t>
            </w:r>
            <w:proofErr w:type="gramStart"/>
            <w:r w:rsidRPr="00991462">
              <w:rPr>
                <w:rFonts w:ascii="標楷體" w:eastAsia="標楷體" w:hAnsi="標楷體" w:cs="Times New Roman"/>
                <w:szCs w:val="24"/>
              </w:rPr>
              <w:t>比例之衡平</w:t>
            </w:r>
            <w:proofErr w:type="gramEnd"/>
            <w:r w:rsidRPr="00991462">
              <w:rPr>
                <w:rFonts w:ascii="標楷體" w:eastAsia="標楷體" w:hAnsi="標楷體" w:cs="Times New Roman"/>
                <w:szCs w:val="24"/>
              </w:rPr>
              <w:t>。</w:t>
            </w:r>
          </w:p>
        </w:tc>
        <w:tc>
          <w:tcPr>
            <w:tcW w:w="1559" w:type="dxa"/>
          </w:tcPr>
          <w:p w:rsidR="00A20D6A" w:rsidRPr="00991462" w:rsidRDefault="00A20D6A" w:rsidP="00991462">
            <w:pPr>
              <w:spacing w:line="400" w:lineRule="exact"/>
              <w:ind w:leftChars="29" w:left="72" w:hanging="2"/>
              <w:contextualSpacing/>
              <w:jc w:val="both"/>
              <w:rPr>
                <w:rFonts w:ascii="標楷體" w:eastAsia="標楷體" w:hAnsi="標楷體" w:cs="Times New Roman"/>
                <w:szCs w:val="24"/>
              </w:rPr>
            </w:pPr>
            <w:r w:rsidRPr="00991462">
              <w:rPr>
                <w:rFonts w:ascii="標楷體" w:eastAsia="標楷體" w:hAnsi="標楷體" w:cs="Times New Roman"/>
                <w:szCs w:val="24"/>
              </w:rPr>
              <w:t>108年：達成目標數</w:t>
            </w:r>
            <w:r w:rsidRPr="00991462">
              <w:rPr>
                <w:rFonts w:ascii="標楷體" w:eastAsia="標楷體" w:hAnsi="標楷體" w:cs="Times New Roman" w:hint="eastAsia"/>
                <w:szCs w:val="24"/>
              </w:rPr>
              <w:t>7</w:t>
            </w:r>
            <w:r w:rsidRPr="00991462">
              <w:rPr>
                <w:rFonts w:ascii="標楷體" w:eastAsia="標楷體" w:hAnsi="標楷體" w:cs="Times New Roman"/>
                <w:szCs w:val="24"/>
              </w:rPr>
              <w:t>個，累計達成度</w:t>
            </w:r>
            <w:r w:rsidRPr="00991462">
              <w:rPr>
                <w:rFonts w:ascii="標楷體" w:eastAsia="標楷體" w:hAnsi="標楷體" w:cs="Times New Roman" w:hint="eastAsia"/>
                <w:szCs w:val="24"/>
              </w:rPr>
              <w:t>16.67</w:t>
            </w:r>
            <w:r w:rsidRPr="00991462">
              <w:rPr>
                <w:rFonts w:ascii="標楷體" w:eastAsia="標楷體" w:hAnsi="標楷體" w:cs="Times New Roman"/>
                <w:szCs w:val="24"/>
              </w:rPr>
              <w:t>%。</w:t>
            </w:r>
          </w:p>
          <w:p w:rsidR="00A20D6A" w:rsidRPr="00991462" w:rsidRDefault="00A20D6A" w:rsidP="00991462">
            <w:pPr>
              <w:spacing w:line="400" w:lineRule="exact"/>
              <w:ind w:leftChars="29" w:left="72" w:hanging="2"/>
              <w:contextualSpacing/>
              <w:jc w:val="both"/>
              <w:rPr>
                <w:rFonts w:ascii="標楷體" w:eastAsia="標楷體" w:hAnsi="標楷體" w:cs="Times New Roman"/>
                <w:szCs w:val="24"/>
              </w:rPr>
            </w:pPr>
            <w:r w:rsidRPr="00991462">
              <w:rPr>
                <w:rFonts w:ascii="標楷體" w:eastAsia="標楷體" w:hAnsi="標楷體" w:cs="Times New Roman"/>
                <w:szCs w:val="24"/>
              </w:rPr>
              <w:t>109年：達成目標數</w:t>
            </w:r>
            <w:r w:rsidRPr="00991462">
              <w:rPr>
                <w:rFonts w:ascii="標楷體" w:eastAsia="標楷體" w:hAnsi="標楷體" w:cs="Times New Roman" w:hint="eastAsia"/>
                <w:szCs w:val="24"/>
              </w:rPr>
              <w:t>18</w:t>
            </w:r>
            <w:r w:rsidRPr="00991462">
              <w:rPr>
                <w:rFonts w:ascii="標楷體" w:eastAsia="標楷體" w:hAnsi="標楷體" w:cs="Times New Roman"/>
                <w:szCs w:val="24"/>
              </w:rPr>
              <w:t>個，累計達成度</w:t>
            </w:r>
            <w:r w:rsidRPr="00991462">
              <w:rPr>
                <w:rFonts w:ascii="標楷體" w:eastAsia="標楷體" w:hAnsi="標楷體" w:cs="Times New Roman" w:hint="eastAsia"/>
                <w:szCs w:val="24"/>
              </w:rPr>
              <w:t>60</w:t>
            </w:r>
            <w:r w:rsidRPr="00991462">
              <w:rPr>
                <w:rFonts w:ascii="標楷體" w:eastAsia="標楷體" w:hAnsi="標楷體" w:cs="Times New Roman"/>
                <w:szCs w:val="24"/>
              </w:rPr>
              <w:t>%。</w:t>
            </w:r>
          </w:p>
          <w:p w:rsidR="00A20D6A" w:rsidRPr="00991462" w:rsidRDefault="00A20D6A" w:rsidP="00991462">
            <w:pPr>
              <w:spacing w:line="400" w:lineRule="exact"/>
              <w:ind w:leftChars="29" w:left="72" w:hanging="2"/>
              <w:contextualSpacing/>
              <w:jc w:val="both"/>
              <w:rPr>
                <w:rFonts w:ascii="標楷體" w:eastAsia="標楷體" w:hAnsi="標楷體" w:cs="Times New Roman"/>
                <w:szCs w:val="24"/>
              </w:rPr>
            </w:pPr>
            <w:r w:rsidRPr="00991462">
              <w:rPr>
                <w:rFonts w:ascii="標楷體" w:eastAsia="標楷體" w:hAnsi="標楷體" w:cs="Times New Roman"/>
                <w:szCs w:val="24"/>
              </w:rPr>
              <w:t>110年：達成目標數</w:t>
            </w:r>
            <w:r w:rsidRPr="00991462">
              <w:rPr>
                <w:rFonts w:ascii="標楷體" w:eastAsia="標楷體" w:hAnsi="標楷體" w:cs="Times New Roman" w:hint="eastAsia"/>
                <w:szCs w:val="24"/>
              </w:rPr>
              <w:t>5</w:t>
            </w:r>
            <w:r w:rsidRPr="00991462">
              <w:rPr>
                <w:rFonts w:ascii="標楷體" w:eastAsia="標楷體" w:hAnsi="標楷體" w:cs="Times New Roman"/>
                <w:szCs w:val="24"/>
              </w:rPr>
              <w:t>個，累計達成度</w:t>
            </w:r>
            <w:r w:rsidRPr="00991462">
              <w:rPr>
                <w:rFonts w:ascii="標楷體" w:eastAsia="標楷體" w:hAnsi="標楷體" w:cs="Times New Roman" w:hint="eastAsia"/>
                <w:szCs w:val="24"/>
              </w:rPr>
              <w:t>71.43</w:t>
            </w:r>
            <w:r w:rsidRPr="00991462">
              <w:rPr>
                <w:rFonts w:ascii="標楷體" w:eastAsia="標楷體" w:hAnsi="標楷體" w:cs="Times New Roman"/>
                <w:szCs w:val="24"/>
              </w:rPr>
              <w:t>%。</w:t>
            </w:r>
          </w:p>
          <w:p w:rsidR="00A20D6A" w:rsidRPr="00991462" w:rsidRDefault="00A20D6A" w:rsidP="00991462">
            <w:pPr>
              <w:spacing w:line="400" w:lineRule="exact"/>
              <w:ind w:leftChars="29" w:left="72" w:hanging="2"/>
              <w:contextualSpacing/>
              <w:jc w:val="both"/>
              <w:rPr>
                <w:rFonts w:ascii="標楷體" w:eastAsia="標楷體" w:hAnsi="標楷體" w:cs="Times New Roman"/>
                <w:szCs w:val="24"/>
              </w:rPr>
            </w:pPr>
            <w:r w:rsidRPr="00991462">
              <w:rPr>
                <w:rFonts w:ascii="標楷體" w:eastAsia="標楷體" w:hAnsi="標楷體" w:cs="Times New Roman"/>
                <w:szCs w:val="24"/>
              </w:rPr>
              <w:t>111年：達成目標數</w:t>
            </w:r>
            <w:r w:rsidRPr="00991462">
              <w:rPr>
                <w:rFonts w:ascii="標楷體" w:eastAsia="標楷體" w:hAnsi="標楷體" w:cs="Times New Roman" w:hint="eastAsia"/>
                <w:szCs w:val="24"/>
              </w:rPr>
              <w:t>12</w:t>
            </w:r>
            <w:r w:rsidRPr="00991462">
              <w:rPr>
                <w:rFonts w:ascii="標楷體" w:eastAsia="標楷體" w:hAnsi="標楷體" w:cs="Times New Roman"/>
                <w:szCs w:val="24"/>
              </w:rPr>
              <w:t>個，累計達成度100%。</w:t>
            </w:r>
          </w:p>
        </w:tc>
        <w:tc>
          <w:tcPr>
            <w:tcW w:w="2410" w:type="dxa"/>
          </w:tcPr>
          <w:p w:rsidR="00A20D6A" w:rsidRPr="00991462" w:rsidRDefault="00831763" w:rsidP="00991462">
            <w:pPr>
              <w:spacing w:line="400" w:lineRule="exact"/>
              <w:ind w:leftChars="29" w:left="72" w:hanging="2"/>
              <w:contextualSpacing/>
              <w:jc w:val="both"/>
              <w:rPr>
                <w:rFonts w:ascii="標楷體" w:eastAsia="標楷體" w:hAnsi="標楷體" w:cs="Times New Roman"/>
                <w:szCs w:val="24"/>
              </w:rPr>
            </w:pPr>
            <w:r w:rsidRPr="00991462">
              <w:rPr>
                <w:rFonts w:ascii="標楷體" w:eastAsia="標楷體" w:hAnsi="標楷體" w:cs="Times New Roman" w:hint="eastAsia"/>
                <w:szCs w:val="24"/>
              </w:rPr>
              <w:t>109年設定應達成目標值為18個委員會將性別比例原則納入相關組織設置要點，已全數達成目標值。</w:t>
            </w:r>
          </w:p>
        </w:tc>
      </w:tr>
    </w:tbl>
    <w:p w:rsidR="008E60EE" w:rsidRPr="00BE3157" w:rsidRDefault="008E60EE" w:rsidP="004657DB">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t>檢討策進</w:t>
      </w:r>
    </w:p>
    <w:p w:rsidR="00CF0F80" w:rsidRPr="00BE3157" w:rsidRDefault="00CF0F80" w:rsidP="001F7D21">
      <w:pPr>
        <w:pStyle w:val="a3"/>
        <w:numPr>
          <w:ilvl w:val="0"/>
          <w:numId w:val="8"/>
        </w:numPr>
        <w:spacing w:line="400" w:lineRule="exact"/>
        <w:ind w:leftChars="0"/>
        <w:jc w:val="both"/>
        <w:rPr>
          <w:rFonts w:ascii="標楷體" w:eastAsia="標楷體" w:hAnsi="標楷體"/>
          <w:kern w:val="0"/>
          <w:szCs w:val="24"/>
        </w:rPr>
      </w:pPr>
      <w:r w:rsidRPr="00BE3157">
        <w:rPr>
          <w:rFonts w:ascii="標楷體" w:eastAsia="標楷體" w:hAnsi="標楷體" w:hint="eastAsia"/>
          <w:kern w:val="0"/>
          <w:szCs w:val="24"/>
        </w:rPr>
        <w:t>委員會</w:t>
      </w:r>
    </w:p>
    <w:p w:rsidR="00F033CD" w:rsidRPr="00BE3157" w:rsidRDefault="00537550" w:rsidP="00023651">
      <w:pPr>
        <w:pStyle w:val="a3"/>
        <w:spacing w:line="400" w:lineRule="exact"/>
        <w:ind w:leftChars="0" w:left="360"/>
        <w:jc w:val="both"/>
        <w:rPr>
          <w:rFonts w:ascii="標楷體" w:eastAsia="標楷體" w:hAnsi="標楷體"/>
          <w:kern w:val="0"/>
          <w:szCs w:val="24"/>
        </w:rPr>
      </w:pPr>
      <w:r w:rsidRPr="00BE3157">
        <w:rPr>
          <w:rFonts w:ascii="標楷體" w:eastAsia="標楷體" w:hAnsi="標楷體" w:cs="Times New Roman" w:hint="eastAsia"/>
          <w:szCs w:val="24"/>
        </w:rPr>
        <w:t>本</w:t>
      </w:r>
      <w:r w:rsidRPr="00BE3157">
        <w:rPr>
          <w:rFonts w:ascii="標楷體" w:eastAsia="標楷體" w:hAnsi="標楷體" w:cs="Times New Roman"/>
          <w:szCs w:val="24"/>
        </w:rPr>
        <w:t>部北區國稅局廉政會報</w:t>
      </w:r>
      <w:r w:rsidRPr="00BE3157">
        <w:rPr>
          <w:rFonts w:ascii="標楷體" w:eastAsia="標楷體" w:hAnsi="標楷體" w:cs="Times New Roman" w:hint="eastAsia"/>
          <w:szCs w:val="24"/>
        </w:rPr>
        <w:t>任一性別</w:t>
      </w:r>
      <w:r w:rsidR="00CB7A5F">
        <w:rPr>
          <w:rFonts w:ascii="標楷體" w:eastAsia="標楷體" w:hAnsi="標楷體" w:cs="Times New Roman" w:hint="eastAsia"/>
          <w:szCs w:val="24"/>
        </w:rPr>
        <w:t>比率</w:t>
      </w:r>
      <w:r w:rsidRPr="00BE3157">
        <w:rPr>
          <w:rFonts w:ascii="標楷體" w:eastAsia="標楷體" w:hAnsi="標楷體" w:cs="Times New Roman" w:hint="eastAsia"/>
          <w:szCs w:val="24"/>
        </w:rPr>
        <w:t>未達40%，該局將於110年委員</w:t>
      </w:r>
      <w:proofErr w:type="gramStart"/>
      <w:r w:rsidRPr="00BE3157">
        <w:rPr>
          <w:rFonts w:ascii="標楷體" w:eastAsia="標楷體" w:hAnsi="標楷體" w:cs="Times New Roman" w:hint="eastAsia"/>
          <w:szCs w:val="24"/>
        </w:rPr>
        <w:t>遴</w:t>
      </w:r>
      <w:proofErr w:type="gramEnd"/>
      <w:r w:rsidRPr="00BE3157">
        <w:rPr>
          <w:rFonts w:ascii="標楷體" w:eastAsia="標楷體" w:hAnsi="標楷體" w:cs="Times New Roman" w:hint="eastAsia"/>
          <w:szCs w:val="24"/>
        </w:rPr>
        <w:t>聘作業，建請</w:t>
      </w:r>
      <w:proofErr w:type="gramStart"/>
      <w:r w:rsidRPr="00BE3157">
        <w:rPr>
          <w:rFonts w:ascii="標楷體" w:eastAsia="標楷體" w:hAnsi="標楷體" w:cs="Times New Roman" w:hint="eastAsia"/>
          <w:szCs w:val="24"/>
        </w:rPr>
        <w:t>局長於圈選</w:t>
      </w:r>
      <w:proofErr w:type="gramEnd"/>
      <w:r w:rsidRPr="00BE3157">
        <w:rPr>
          <w:rFonts w:ascii="標楷體" w:eastAsia="標楷體" w:hAnsi="標楷體" w:cs="Times New Roman" w:hint="eastAsia"/>
          <w:szCs w:val="24"/>
        </w:rPr>
        <w:t>委員時，衡酌任一性別</w:t>
      </w:r>
      <w:r w:rsidR="00CB7A5F">
        <w:rPr>
          <w:rFonts w:ascii="標楷體" w:eastAsia="標楷體" w:hAnsi="標楷體" w:cs="Times New Roman" w:hint="eastAsia"/>
          <w:szCs w:val="24"/>
        </w:rPr>
        <w:t>比率</w:t>
      </w:r>
      <w:r w:rsidRPr="00BE3157">
        <w:rPr>
          <w:rFonts w:ascii="標楷體" w:eastAsia="標楷體" w:hAnsi="標楷體" w:cs="Times New Roman" w:hint="eastAsia"/>
          <w:szCs w:val="24"/>
        </w:rPr>
        <w:t>須達40%。</w:t>
      </w:r>
    </w:p>
    <w:p w:rsidR="00CF0F80" w:rsidRPr="00BE3157" w:rsidRDefault="00CF0F80" w:rsidP="001F7D21">
      <w:pPr>
        <w:pStyle w:val="a3"/>
        <w:numPr>
          <w:ilvl w:val="0"/>
          <w:numId w:val="8"/>
        </w:numPr>
        <w:spacing w:line="400" w:lineRule="exact"/>
        <w:ind w:leftChars="0"/>
        <w:jc w:val="both"/>
        <w:rPr>
          <w:rFonts w:ascii="標楷體" w:eastAsia="標楷體" w:hAnsi="標楷體"/>
          <w:kern w:val="0"/>
          <w:szCs w:val="24"/>
        </w:rPr>
      </w:pPr>
      <w:r w:rsidRPr="00BE3157">
        <w:rPr>
          <w:rFonts w:ascii="標楷體" w:eastAsia="標楷體" w:hAnsi="標楷體" w:hint="eastAsia"/>
          <w:kern w:val="0"/>
          <w:szCs w:val="24"/>
        </w:rPr>
        <w:t>國營事業</w:t>
      </w:r>
    </w:p>
    <w:p w:rsidR="0031685B" w:rsidRPr="00BE3157" w:rsidRDefault="0031685B" w:rsidP="001F7D21">
      <w:pPr>
        <w:pStyle w:val="a3"/>
        <w:numPr>
          <w:ilvl w:val="0"/>
          <w:numId w:val="9"/>
        </w:numPr>
        <w:spacing w:line="400" w:lineRule="exact"/>
        <w:ind w:leftChars="0" w:left="709" w:hanging="283"/>
        <w:rPr>
          <w:rFonts w:ascii="標楷體" w:eastAsia="標楷體" w:hAnsi="標楷體"/>
          <w:szCs w:val="24"/>
        </w:rPr>
      </w:pPr>
      <w:r w:rsidRPr="00BE3157">
        <w:rPr>
          <w:rFonts w:ascii="標楷體" w:eastAsia="標楷體" w:hAnsi="標楷體" w:hint="eastAsia"/>
          <w:szCs w:val="24"/>
        </w:rPr>
        <w:t>按各該組織特性設計指標，將事業機構董（監）事任一性別不少於三分之一，納入</w:t>
      </w:r>
      <w:r w:rsidR="00131E8D" w:rsidRPr="00BE3157">
        <w:rPr>
          <w:rFonts w:ascii="標楷體" w:eastAsia="標楷體" w:hAnsi="標楷體" w:hint="eastAsia"/>
          <w:szCs w:val="24"/>
        </w:rPr>
        <w:t>本部</w:t>
      </w:r>
      <w:r w:rsidRPr="00BE3157">
        <w:rPr>
          <w:rFonts w:ascii="標楷體" w:eastAsia="標楷體" w:hAnsi="標楷體" w:hint="eastAsia"/>
          <w:szCs w:val="24"/>
        </w:rPr>
        <w:t>所屬國營事業年度工作考成實施要點之「公司治理」或獨立評估項目。</w:t>
      </w:r>
    </w:p>
    <w:p w:rsidR="0031685B" w:rsidRPr="00BE3157" w:rsidRDefault="0031685B" w:rsidP="001F7D21">
      <w:pPr>
        <w:pStyle w:val="a3"/>
        <w:numPr>
          <w:ilvl w:val="0"/>
          <w:numId w:val="9"/>
        </w:numPr>
        <w:spacing w:line="400" w:lineRule="exact"/>
        <w:ind w:leftChars="0" w:left="709" w:hanging="283"/>
        <w:rPr>
          <w:rFonts w:ascii="標楷體" w:eastAsia="標楷體" w:hAnsi="標楷體"/>
          <w:szCs w:val="24"/>
        </w:rPr>
      </w:pPr>
      <w:r w:rsidRPr="00BE3157">
        <w:rPr>
          <w:rFonts w:ascii="標楷體" w:eastAsia="標楷體" w:hAnsi="標楷體" w:hint="eastAsia"/>
          <w:szCs w:val="24"/>
        </w:rPr>
        <w:t>請工會推派勞工董事席次時，納入任一性別</w:t>
      </w:r>
      <w:r w:rsidR="00B627D3">
        <w:rPr>
          <w:rFonts w:ascii="標楷體" w:eastAsia="標楷體" w:hAnsi="標楷體" w:hint="eastAsia"/>
          <w:szCs w:val="24"/>
        </w:rPr>
        <w:t>比例</w:t>
      </w:r>
      <w:r w:rsidRPr="00BE3157">
        <w:rPr>
          <w:rFonts w:ascii="標楷體" w:eastAsia="標楷體" w:hAnsi="標楷體" w:hint="eastAsia"/>
          <w:szCs w:val="24"/>
        </w:rPr>
        <w:t>達三分之一比例原則。</w:t>
      </w:r>
    </w:p>
    <w:p w:rsidR="0031685B" w:rsidRPr="00BE3157" w:rsidRDefault="0031685B" w:rsidP="001F7D21">
      <w:pPr>
        <w:pStyle w:val="a3"/>
        <w:numPr>
          <w:ilvl w:val="0"/>
          <w:numId w:val="9"/>
        </w:numPr>
        <w:spacing w:line="400" w:lineRule="exact"/>
        <w:ind w:leftChars="0" w:left="709" w:hanging="283"/>
        <w:rPr>
          <w:rFonts w:ascii="標楷體" w:eastAsia="標楷體" w:hAnsi="標楷體"/>
          <w:szCs w:val="24"/>
        </w:rPr>
      </w:pPr>
      <w:r w:rsidRPr="00BE3157">
        <w:rPr>
          <w:rFonts w:ascii="標楷體" w:eastAsia="標楷體" w:hAnsi="標楷體" w:hint="eastAsia"/>
          <w:szCs w:val="24"/>
        </w:rPr>
        <w:t>請國營事業於董事會成員任期屆滿改選（派）前，按性別平等政策目標規劃推薦適任人選。</w:t>
      </w:r>
      <w:proofErr w:type="gramStart"/>
      <w:r w:rsidRPr="00BE3157">
        <w:rPr>
          <w:rFonts w:ascii="標楷體" w:eastAsia="標楷體" w:hAnsi="標楷體" w:hint="eastAsia"/>
          <w:szCs w:val="24"/>
        </w:rPr>
        <w:t>至遇有</w:t>
      </w:r>
      <w:proofErr w:type="gramEnd"/>
      <w:r w:rsidRPr="00BE3157">
        <w:rPr>
          <w:rFonts w:ascii="標楷體" w:eastAsia="標楷體" w:hAnsi="標楷體" w:hint="eastAsia"/>
          <w:szCs w:val="24"/>
        </w:rPr>
        <w:t>任期屆滿前出現缺額，亦應優先推薦少數性別適任人選陳報。</w:t>
      </w:r>
    </w:p>
    <w:p w:rsidR="0031685B" w:rsidRPr="00BE3157" w:rsidRDefault="0031685B" w:rsidP="001F7D21">
      <w:pPr>
        <w:pStyle w:val="a3"/>
        <w:numPr>
          <w:ilvl w:val="0"/>
          <w:numId w:val="9"/>
        </w:numPr>
        <w:spacing w:line="400" w:lineRule="exact"/>
        <w:ind w:leftChars="0" w:left="709" w:hanging="283"/>
        <w:rPr>
          <w:rFonts w:ascii="標楷體" w:eastAsia="標楷體" w:hAnsi="標楷體"/>
          <w:szCs w:val="24"/>
        </w:rPr>
      </w:pPr>
      <w:r w:rsidRPr="00BE3157">
        <w:rPr>
          <w:rFonts w:ascii="標楷體" w:eastAsia="標楷體" w:hAnsi="標楷體" w:hint="eastAsia"/>
          <w:szCs w:val="24"/>
        </w:rPr>
        <w:t>於核派董監人事案時，提供性別比例情形，及提出優先</w:t>
      </w:r>
      <w:proofErr w:type="gramStart"/>
      <w:r w:rsidRPr="00BE3157">
        <w:rPr>
          <w:rFonts w:ascii="標楷體" w:eastAsia="標楷體" w:hAnsi="標楷體" w:hint="eastAsia"/>
          <w:szCs w:val="24"/>
        </w:rPr>
        <w:t>遴</w:t>
      </w:r>
      <w:proofErr w:type="gramEnd"/>
      <w:r w:rsidRPr="00BE3157">
        <w:rPr>
          <w:rFonts w:ascii="標楷體" w:eastAsia="標楷體" w:hAnsi="標楷體" w:hint="eastAsia"/>
          <w:szCs w:val="24"/>
        </w:rPr>
        <w:t>派少數性別之建議，供長官瞭解。</w:t>
      </w:r>
    </w:p>
    <w:p w:rsidR="008E60EE" w:rsidRPr="00BE3157" w:rsidRDefault="00537550" w:rsidP="00023651">
      <w:pPr>
        <w:widowControl/>
        <w:spacing w:line="400" w:lineRule="exact"/>
        <w:rPr>
          <w:rFonts w:ascii="標楷體" w:eastAsia="標楷體" w:hAnsi="標楷體"/>
          <w:b/>
          <w:szCs w:val="24"/>
        </w:rPr>
      </w:pPr>
      <w:r w:rsidRPr="00BE3157">
        <w:rPr>
          <w:rFonts w:ascii="標楷體" w:eastAsia="標楷體" w:hAnsi="標楷體"/>
          <w:b/>
          <w:szCs w:val="24"/>
        </w:rPr>
        <w:br w:type="page"/>
      </w:r>
    </w:p>
    <w:p w:rsidR="00133760" w:rsidRPr="00BE3157" w:rsidRDefault="009E7353" w:rsidP="00824560">
      <w:pPr>
        <w:pStyle w:val="a3"/>
        <w:numPr>
          <w:ilvl w:val="0"/>
          <w:numId w:val="3"/>
        </w:numPr>
        <w:spacing w:beforeLines="50" w:before="180" w:afterLines="50" w:after="180" w:line="300" w:lineRule="exact"/>
        <w:ind w:leftChars="0" w:left="709" w:hanging="709"/>
        <w:rPr>
          <w:rFonts w:ascii="標楷體" w:eastAsia="標楷體" w:hAnsi="標楷體"/>
          <w:b/>
          <w:sz w:val="28"/>
          <w:szCs w:val="28"/>
        </w:rPr>
      </w:pPr>
      <w:r w:rsidRPr="00BE3157">
        <w:rPr>
          <w:rFonts w:ascii="標楷體" w:eastAsia="標楷體" w:hAnsi="標楷體" w:hint="eastAsia"/>
          <w:b/>
          <w:sz w:val="28"/>
          <w:szCs w:val="28"/>
        </w:rPr>
        <w:lastRenderedPageBreak/>
        <w:t>部會層級議題</w:t>
      </w:r>
    </w:p>
    <w:p w:rsidR="007C0A27" w:rsidRPr="00BE3157" w:rsidRDefault="003F2D54"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t>性別議題1：鼓勵民間參與公共建設團隊推動性別平等</w:t>
      </w:r>
    </w:p>
    <w:tbl>
      <w:tblPr>
        <w:tblStyle w:val="a7"/>
        <w:tblW w:w="9497" w:type="dxa"/>
        <w:tblInd w:w="137" w:type="dxa"/>
        <w:tblLook w:val="04A0" w:firstRow="1" w:lastRow="0" w:firstColumn="1" w:lastColumn="0" w:noHBand="0" w:noVBand="1"/>
      </w:tblPr>
      <w:tblGrid>
        <w:gridCol w:w="1531"/>
        <w:gridCol w:w="1842"/>
        <w:gridCol w:w="1418"/>
        <w:gridCol w:w="2551"/>
        <w:gridCol w:w="2155"/>
      </w:tblGrid>
      <w:tr w:rsidR="00234EB6" w:rsidRPr="00BE3157" w:rsidTr="00BB13A0">
        <w:tc>
          <w:tcPr>
            <w:tcW w:w="1531"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1842"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418"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2551"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2155" w:type="dxa"/>
            <w:vAlign w:val="center"/>
          </w:tcPr>
          <w:p w:rsidR="00234EB6" w:rsidRPr="00BE3157" w:rsidRDefault="00E12602" w:rsidP="00660E54">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023651" w:rsidRPr="00BE3157" w:rsidTr="00BB13A0">
        <w:tc>
          <w:tcPr>
            <w:tcW w:w="1531" w:type="dxa"/>
          </w:tcPr>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鼓勵民間參與公共建設團隊推動性別平等</w:t>
            </w:r>
          </w:p>
          <w:p w:rsidR="00023651" w:rsidRPr="00BE3157" w:rsidRDefault="00023651" w:rsidP="00660E54">
            <w:pPr>
              <w:widowControl/>
              <w:spacing w:line="400" w:lineRule="exact"/>
              <w:rPr>
                <w:rFonts w:ascii="標楷體" w:eastAsia="標楷體" w:hAnsi="標楷體" w:cs="Times New Roman"/>
                <w:szCs w:val="24"/>
              </w:rPr>
            </w:pPr>
            <w:r w:rsidRPr="00BE3157">
              <w:rPr>
                <w:rFonts w:ascii="標楷體" w:eastAsia="標楷體" w:hAnsi="標楷體" w:cs="Times New Roman"/>
                <w:szCs w:val="24"/>
              </w:rPr>
              <w:t>(推動</w:t>
            </w:r>
            <w:proofErr w:type="gramStart"/>
            <w:r w:rsidRPr="00BE3157">
              <w:rPr>
                <w:rFonts w:ascii="標楷體" w:eastAsia="標楷體" w:hAnsi="標楷體" w:cs="Times New Roman"/>
                <w:szCs w:val="24"/>
              </w:rPr>
              <w:t>促參司</w:t>
            </w:r>
            <w:proofErr w:type="gramEnd"/>
            <w:r w:rsidRPr="00BE3157">
              <w:rPr>
                <w:rFonts w:ascii="標楷體" w:eastAsia="標楷體" w:hAnsi="標楷體" w:cs="Times New Roman"/>
                <w:szCs w:val="24"/>
              </w:rPr>
              <w:t>)</w:t>
            </w:r>
          </w:p>
        </w:tc>
        <w:tc>
          <w:tcPr>
            <w:tcW w:w="1842" w:type="dxa"/>
          </w:tcPr>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民間參與公共建設電子報每年刊登1篇有關性別平等議題之專題報導</w:t>
            </w:r>
          </w:p>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108年：1篇</w:t>
            </w:r>
          </w:p>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109年：1篇</w:t>
            </w:r>
          </w:p>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110年：1篇</w:t>
            </w:r>
          </w:p>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111年：1篇</w:t>
            </w:r>
          </w:p>
        </w:tc>
        <w:tc>
          <w:tcPr>
            <w:tcW w:w="1418" w:type="dxa"/>
          </w:tcPr>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積極宣導並強化性別平等觀念</w:t>
            </w:r>
          </w:p>
        </w:tc>
        <w:tc>
          <w:tcPr>
            <w:tcW w:w="2551" w:type="dxa"/>
          </w:tcPr>
          <w:p w:rsidR="00023651" w:rsidRPr="00BE3157" w:rsidRDefault="0002365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自民間參與公共建設金</w:t>
            </w:r>
            <w:proofErr w:type="gramStart"/>
            <w:r w:rsidRPr="00BE3157">
              <w:rPr>
                <w:rFonts w:ascii="標楷體" w:eastAsia="標楷體" w:hAnsi="標楷體" w:cs="Times New Roman"/>
                <w:szCs w:val="24"/>
              </w:rPr>
              <w:t>擘</w:t>
            </w:r>
            <w:proofErr w:type="gramEnd"/>
            <w:r w:rsidRPr="00BE3157">
              <w:rPr>
                <w:rFonts w:ascii="標楷體" w:eastAsia="標楷體" w:hAnsi="標楷體" w:cs="Times New Roman"/>
                <w:szCs w:val="24"/>
              </w:rPr>
              <w:t>獎得獎案件挑選具性別平等宣導事蹟者，每年於民間參與公共建設電子報刊登1篇該案件有關性別平等議題專題報導。</w:t>
            </w:r>
          </w:p>
        </w:tc>
        <w:tc>
          <w:tcPr>
            <w:tcW w:w="2155" w:type="dxa"/>
          </w:tcPr>
          <w:p w:rsidR="00023651" w:rsidRPr="00BE3157" w:rsidRDefault="00023651"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109年9月發行之「民間參與公共建設電子報」刊登獲第17屆金</w:t>
            </w:r>
            <w:proofErr w:type="gramStart"/>
            <w:r w:rsidRPr="00BE3157">
              <w:rPr>
                <w:rFonts w:ascii="標楷體" w:eastAsia="標楷體" w:hAnsi="標楷體" w:cs="Times New Roman" w:hint="eastAsia"/>
                <w:szCs w:val="24"/>
              </w:rPr>
              <w:t>擘</w:t>
            </w:r>
            <w:proofErr w:type="gramEnd"/>
            <w:r w:rsidRPr="00BE3157">
              <w:rPr>
                <w:rFonts w:ascii="標楷體" w:eastAsia="標楷體" w:hAnsi="標楷體" w:cs="Times New Roman" w:hint="eastAsia"/>
                <w:szCs w:val="24"/>
              </w:rPr>
              <w:t>獎民間經營</w:t>
            </w:r>
            <w:proofErr w:type="gramStart"/>
            <w:r w:rsidRPr="00BE3157">
              <w:rPr>
                <w:rFonts w:ascii="標楷體" w:eastAsia="標楷體" w:hAnsi="標楷體" w:cs="Times New Roman" w:hint="eastAsia"/>
                <w:szCs w:val="24"/>
              </w:rPr>
              <w:t>團隊獎佳等獎之晶華</w:t>
            </w:r>
            <w:proofErr w:type="gramEnd"/>
            <w:r w:rsidRPr="00BE3157">
              <w:rPr>
                <w:rFonts w:ascii="標楷體" w:eastAsia="標楷體" w:hAnsi="標楷體" w:cs="Times New Roman" w:hint="eastAsia"/>
                <w:szCs w:val="24"/>
              </w:rPr>
              <w:t>國際酒店股份有限公司旗下品牌</w:t>
            </w:r>
            <w:proofErr w:type="gramStart"/>
            <w:r w:rsidRPr="00BE3157">
              <w:rPr>
                <w:rFonts w:ascii="標楷體" w:eastAsia="標楷體" w:hAnsi="標楷體" w:cs="Times New Roman" w:hint="eastAsia"/>
                <w:szCs w:val="24"/>
              </w:rPr>
              <w:t>捷絲旅</w:t>
            </w:r>
            <w:proofErr w:type="gramEnd"/>
            <w:r w:rsidRPr="00BE3157">
              <w:rPr>
                <w:rFonts w:ascii="標楷體" w:eastAsia="標楷體" w:hAnsi="標楷體" w:cs="Times New Roman" w:hint="eastAsia"/>
                <w:szCs w:val="24"/>
              </w:rPr>
              <w:t>臺灣區總經理陳惠芳女士撰文，分享國立臺灣大學</w:t>
            </w:r>
            <w:proofErr w:type="gramStart"/>
            <w:r w:rsidRPr="00BE3157">
              <w:rPr>
                <w:rFonts w:ascii="標楷體" w:eastAsia="標楷體" w:hAnsi="標楷體" w:cs="Times New Roman" w:hint="eastAsia"/>
                <w:szCs w:val="24"/>
              </w:rPr>
              <w:t>尊賢館營運</w:t>
            </w:r>
            <w:proofErr w:type="gramEnd"/>
            <w:r w:rsidRPr="00BE3157">
              <w:rPr>
                <w:rFonts w:ascii="標楷體" w:eastAsia="標楷體" w:hAnsi="標楷體" w:cs="Times New Roman" w:hint="eastAsia"/>
                <w:szCs w:val="24"/>
              </w:rPr>
              <w:t>移轉案營運理念及性別平等措施。</w:t>
            </w:r>
          </w:p>
        </w:tc>
      </w:tr>
    </w:tbl>
    <w:p w:rsidR="009D5F7D" w:rsidRPr="00BE3157" w:rsidRDefault="009D5F7D" w:rsidP="009D5F7D">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t>檢討策進</w:t>
      </w:r>
    </w:p>
    <w:p w:rsidR="009D5F7D" w:rsidRPr="00BE3157" w:rsidRDefault="009D5F7D" w:rsidP="009D5F7D">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500C69" w:rsidRPr="00BE3157" w:rsidRDefault="00500C69" w:rsidP="00660E54">
      <w:pPr>
        <w:pStyle w:val="a3"/>
        <w:widowControl/>
        <w:spacing w:after="120" w:line="400" w:lineRule="exact"/>
        <w:ind w:leftChars="0" w:left="1276"/>
        <w:contextualSpacing/>
        <w:jc w:val="both"/>
        <w:rPr>
          <w:rFonts w:ascii="標楷體" w:eastAsia="標楷體" w:hAnsi="標楷體"/>
          <w:szCs w:val="24"/>
        </w:rPr>
      </w:pPr>
    </w:p>
    <w:p w:rsidR="007C0A27" w:rsidRPr="00BE3157" w:rsidRDefault="003F2D54"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t>性別議題2：強化公股</w:t>
      </w:r>
      <w:r w:rsidRPr="00BE3157">
        <w:rPr>
          <w:rFonts w:ascii="標楷體" w:eastAsia="標楷體" w:hAnsi="標楷體" w:cs="Times New Roman" w:hint="eastAsia"/>
          <w:b/>
          <w:sz w:val="28"/>
          <w:szCs w:val="28"/>
        </w:rPr>
        <w:t>銀行</w:t>
      </w:r>
      <w:r w:rsidRPr="00BE3157">
        <w:rPr>
          <w:rFonts w:ascii="標楷體" w:eastAsia="標楷體" w:hAnsi="標楷體" w:cs="Times New Roman"/>
          <w:b/>
          <w:sz w:val="28"/>
          <w:szCs w:val="28"/>
        </w:rPr>
        <w:t>落實性別平等核心價值</w:t>
      </w:r>
    </w:p>
    <w:tbl>
      <w:tblPr>
        <w:tblStyle w:val="a7"/>
        <w:tblW w:w="9497" w:type="dxa"/>
        <w:tblInd w:w="137" w:type="dxa"/>
        <w:tblLook w:val="04A0" w:firstRow="1" w:lastRow="0" w:firstColumn="1" w:lastColumn="0" w:noHBand="0" w:noVBand="1"/>
      </w:tblPr>
      <w:tblGrid>
        <w:gridCol w:w="1247"/>
        <w:gridCol w:w="2410"/>
        <w:gridCol w:w="1559"/>
        <w:gridCol w:w="1985"/>
        <w:gridCol w:w="2296"/>
      </w:tblGrid>
      <w:tr w:rsidR="00234EB6" w:rsidRPr="00BE3157" w:rsidTr="00BB13A0">
        <w:tc>
          <w:tcPr>
            <w:tcW w:w="1247"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2410"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559"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1985"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2296" w:type="dxa"/>
            <w:vAlign w:val="center"/>
          </w:tcPr>
          <w:p w:rsidR="00234EB6" w:rsidRPr="00BE3157" w:rsidRDefault="00E12602" w:rsidP="00234EB6">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234EB6" w:rsidRPr="00BE3157" w:rsidTr="00BB13A0">
        <w:tc>
          <w:tcPr>
            <w:tcW w:w="1247" w:type="dxa"/>
          </w:tcPr>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強化公股</w:t>
            </w:r>
            <w:r w:rsidRPr="00BE3157">
              <w:rPr>
                <w:rFonts w:ascii="標楷體" w:eastAsia="標楷體" w:hAnsi="標楷體" w:cs="Times New Roman" w:hint="eastAsia"/>
                <w:szCs w:val="24"/>
              </w:rPr>
              <w:t>銀行</w:t>
            </w:r>
            <w:r w:rsidRPr="00BE3157">
              <w:rPr>
                <w:rFonts w:ascii="標楷體" w:eastAsia="標楷體" w:hAnsi="標楷體" w:cs="Times New Roman"/>
                <w:szCs w:val="24"/>
              </w:rPr>
              <w:t>落實性別平等核心價值</w:t>
            </w:r>
          </w:p>
          <w:p w:rsidR="00234EB6" w:rsidRPr="00BE3157" w:rsidRDefault="00234EB6" w:rsidP="00660E54">
            <w:pPr>
              <w:widowControl/>
              <w:spacing w:line="400" w:lineRule="exact"/>
              <w:rPr>
                <w:rFonts w:ascii="標楷體" w:eastAsia="標楷體" w:hAnsi="標楷體" w:cs="Times New Roman"/>
                <w:szCs w:val="24"/>
              </w:rPr>
            </w:pPr>
            <w:r w:rsidRPr="00BE3157">
              <w:rPr>
                <w:rFonts w:ascii="標楷體" w:eastAsia="標楷體" w:hAnsi="標楷體" w:cs="Times New Roman"/>
                <w:szCs w:val="24"/>
              </w:rPr>
              <w:t>(國庫署)</w:t>
            </w:r>
          </w:p>
        </w:tc>
        <w:tc>
          <w:tcPr>
            <w:tcW w:w="2410" w:type="dxa"/>
          </w:tcPr>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一、各公股銀行自108年起，於企業社會責任報告書揭露性別平等辦理情形</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108年：</w:t>
            </w:r>
            <w:r w:rsidRPr="00BE3157">
              <w:rPr>
                <w:rFonts w:ascii="標楷體" w:eastAsia="標楷體" w:hAnsi="標楷體" w:cs="Times New Roman" w:hint="eastAsia"/>
                <w:szCs w:val="24"/>
              </w:rPr>
              <w:t>100%</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109年：</w:t>
            </w:r>
            <w:r w:rsidRPr="00BE3157">
              <w:rPr>
                <w:rFonts w:ascii="標楷體" w:eastAsia="標楷體" w:hAnsi="標楷體" w:cs="Times New Roman" w:hint="eastAsia"/>
                <w:szCs w:val="24"/>
              </w:rPr>
              <w:t>100%</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110年：</w:t>
            </w:r>
            <w:r w:rsidRPr="00BE3157">
              <w:rPr>
                <w:rFonts w:ascii="標楷體" w:eastAsia="標楷體" w:hAnsi="標楷體" w:cs="Times New Roman" w:hint="eastAsia"/>
                <w:szCs w:val="24"/>
              </w:rPr>
              <w:t>100%</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111年：</w:t>
            </w:r>
            <w:r w:rsidRPr="00BE3157">
              <w:rPr>
                <w:rFonts w:ascii="標楷體" w:eastAsia="標楷體" w:hAnsi="標楷體" w:cs="Times New Roman" w:hint="eastAsia"/>
                <w:szCs w:val="24"/>
              </w:rPr>
              <w:t>100%</w:t>
            </w: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二、</w:t>
            </w:r>
            <w:r w:rsidRPr="00BE3157">
              <w:rPr>
                <w:rFonts w:ascii="標楷體" w:eastAsia="標楷體" w:hAnsi="標楷體" w:cs="Times New Roman"/>
                <w:szCs w:val="24"/>
              </w:rPr>
              <w:t>各公股銀行辦理業務經營事項納入性</w:t>
            </w:r>
            <w:r w:rsidRPr="00BE3157">
              <w:rPr>
                <w:rFonts w:ascii="標楷體" w:eastAsia="標楷體" w:hAnsi="標楷體" w:cs="Times New Roman"/>
                <w:szCs w:val="24"/>
              </w:rPr>
              <w:lastRenderedPageBreak/>
              <w:t>別平等</w:t>
            </w:r>
            <w:r w:rsidRPr="00BE3157">
              <w:rPr>
                <w:rFonts w:ascii="標楷體" w:eastAsia="標楷體" w:hAnsi="標楷體" w:cs="Times New Roman" w:hint="eastAsia"/>
                <w:szCs w:val="24"/>
              </w:rPr>
              <w:t>意識，提升女性獲貸比率，</w:t>
            </w:r>
            <w:r w:rsidRPr="00BE3157">
              <w:rPr>
                <w:rFonts w:ascii="標楷體" w:eastAsia="標楷體" w:hAnsi="標楷體" w:cs="Times New Roman"/>
                <w:szCs w:val="24"/>
              </w:rPr>
              <w:t>發布新聞稿。</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108年：</w:t>
            </w:r>
            <w:r w:rsidRPr="00BE3157">
              <w:rPr>
                <w:rFonts w:ascii="標楷體" w:eastAsia="標楷體" w:hAnsi="標楷體" w:cs="Times New Roman" w:hint="eastAsia"/>
                <w:szCs w:val="24"/>
              </w:rPr>
              <w:t>共8</w:t>
            </w:r>
            <w:r w:rsidRPr="00BE3157">
              <w:rPr>
                <w:rFonts w:ascii="標楷體" w:eastAsia="標楷體" w:hAnsi="標楷體" w:cs="Times New Roman"/>
                <w:szCs w:val="24"/>
              </w:rPr>
              <w:t>則</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109年：</w:t>
            </w:r>
            <w:r w:rsidRPr="00BE3157">
              <w:rPr>
                <w:rFonts w:ascii="標楷體" w:eastAsia="標楷體" w:hAnsi="標楷體" w:cs="Times New Roman" w:hint="eastAsia"/>
                <w:szCs w:val="24"/>
              </w:rPr>
              <w:t>共8</w:t>
            </w:r>
            <w:r w:rsidRPr="00BE3157">
              <w:rPr>
                <w:rFonts w:ascii="標楷體" w:eastAsia="標楷體" w:hAnsi="標楷體" w:cs="Times New Roman"/>
                <w:szCs w:val="24"/>
              </w:rPr>
              <w:t>則</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110年：</w:t>
            </w:r>
            <w:r w:rsidRPr="00BE3157">
              <w:rPr>
                <w:rFonts w:ascii="標楷體" w:eastAsia="標楷體" w:hAnsi="標楷體" w:cs="Times New Roman" w:hint="eastAsia"/>
                <w:szCs w:val="24"/>
              </w:rPr>
              <w:t>共8</w:t>
            </w:r>
            <w:r w:rsidRPr="00BE3157">
              <w:rPr>
                <w:rFonts w:ascii="標楷體" w:eastAsia="標楷體" w:hAnsi="標楷體" w:cs="Times New Roman"/>
                <w:szCs w:val="24"/>
              </w:rPr>
              <w:t>則</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t>111年：</w:t>
            </w:r>
            <w:r w:rsidRPr="00BE3157">
              <w:rPr>
                <w:rFonts w:ascii="標楷體" w:eastAsia="標楷體" w:hAnsi="標楷體" w:cs="Times New Roman" w:hint="eastAsia"/>
                <w:szCs w:val="24"/>
              </w:rPr>
              <w:t>共8</w:t>
            </w:r>
            <w:r w:rsidRPr="00BE3157">
              <w:rPr>
                <w:rFonts w:ascii="標楷體" w:eastAsia="標楷體" w:hAnsi="標楷體" w:cs="Times New Roman"/>
                <w:szCs w:val="24"/>
              </w:rPr>
              <w:t>則</w:t>
            </w: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三、</w:t>
            </w:r>
            <w:r w:rsidRPr="00BE3157">
              <w:rPr>
                <w:rFonts w:ascii="標楷體" w:eastAsia="標楷體" w:hAnsi="標楷體" w:cs="Times New Roman"/>
                <w:szCs w:val="24"/>
              </w:rPr>
              <w:t>公股</w:t>
            </w:r>
            <w:r w:rsidRPr="00BE3157">
              <w:rPr>
                <w:rFonts w:ascii="標楷體" w:eastAsia="標楷體" w:hAnsi="標楷體" w:cs="Times New Roman" w:hint="eastAsia"/>
                <w:szCs w:val="24"/>
              </w:rPr>
              <w:t>銀行</w:t>
            </w:r>
            <w:r w:rsidRPr="00BE3157">
              <w:rPr>
                <w:rFonts w:ascii="標楷體" w:eastAsia="標楷體" w:hAnsi="標楷體" w:cs="Times New Roman"/>
                <w:szCs w:val="24"/>
              </w:rPr>
              <w:t>新進人員於108年至111年導入性別平等課程。</w:t>
            </w:r>
          </w:p>
          <w:p w:rsidR="00234EB6" w:rsidRPr="00BE3157" w:rsidRDefault="00234EB6" w:rsidP="00660E54">
            <w:pPr>
              <w:widowControl/>
              <w:snapToGrid w:val="0"/>
              <w:spacing w:line="400" w:lineRule="exact"/>
              <w:jc w:val="both"/>
              <w:rPr>
                <w:rFonts w:ascii="標楷體" w:eastAsia="標楷體" w:hAnsi="標楷體" w:cs="Times New Roman"/>
                <w:w w:val="90"/>
                <w:szCs w:val="24"/>
              </w:rPr>
            </w:pPr>
            <w:r w:rsidRPr="00BE3157">
              <w:rPr>
                <w:rFonts w:ascii="標楷體" w:eastAsia="標楷體" w:hAnsi="標楷體" w:cs="Times New Roman"/>
                <w:w w:val="90"/>
                <w:szCs w:val="24"/>
              </w:rPr>
              <w:t>108年：</w:t>
            </w:r>
            <w:r w:rsidRPr="00BE3157">
              <w:rPr>
                <w:rFonts w:ascii="標楷體" w:eastAsia="標楷體" w:hAnsi="標楷體" w:cs="Times New Roman" w:hint="eastAsia"/>
                <w:w w:val="90"/>
                <w:szCs w:val="24"/>
              </w:rPr>
              <w:t>共8</w:t>
            </w:r>
            <w:r w:rsidRPr="00BE3157">
              <w:rPr>
                <w:rFonts w:ascii="標楷體" w:eastAsia="標楷體" w:hAnsi="標楷體" w:cs="Times New Roman"/>
                <w:w w:val="90"/>
                <w:szCs w:val="24"/>
              </w:rPr>
              <w:t>小時</w:t>
            </w:r>
          </w:p>
          <w:p w:rsidR="00234EB6" w:rsidRPr="00BE3157" w:rsidRDefault="00234EB6" w:rsidP="00660E54">
            <w:pPr>
              <w:widowControl/>
              <w:snapToGrid w:val="0"/>
              <w:spacing w:line="400" w:lineRule="exact"/>
              <w:jc w:val="both"/>
              <w:rPr>
                <w:rFonts w:ascii="標楷體" w:eastAsia="標楷體" w:hAnsi="標楷體" w:cs="Times New Roman"/>
                <w:w w:val="90"/>
                <w:szCs w:val="24"/>
              </w:rPr>
            </w:pPr>
            <w:r w:rsidRPr="00BE3157">
              <w:rPr>
                <w:rFonts w:ascii="標楷體" w:eastAsia="標楷體" w:hAnsi="標楷體" w:cs="Times New Roman"/>
                <w:w w:val="90"/>
                <w:szCs w:val="24"/>
              </w:rPr>
              <w:t>109年：</w:t>
            </w:r>
            <w:r w:rsidRPr="00BE3157">
              <w:rPr>
                <w:rFonts w:ascii="標楷體" w:eastAsia="標楷體" w:hAnsi="標楷體" w:cs="Times New Roman" w:hint="eastAsia"/>
                <w:w w:val="90"/>
                <w:szCs w:val="24"/>
              </w:rPr>
              <w:t>共8</w:t>
            </w:r>
            <w:r w:rsidRPr="00BE3157">
              <w:rPr>
                <w:rFonts w:ascii="標楷體" w:eastAsia="標楷體" w:hAnsi="標楷體" w:cs="Times New Roman"/>
                <w:w w:val="90"/>
                <w:szCs w:val="24"/>
              </w:rPr>
              <w:t>小時</w:t>
            </w:r>
          </w:p>
          <w:p w:rsidR="00234EB6" w:rsidRPr="00BE3157" w:rsidRDefault="00234EB6" w:rsidP="00660E54">
            <w:pPr>
              <w:widowControl/>
              <w:snapToGrid w:val="0"/>
              <w:spacing w:line="400" w:lineRule="exact"/>
              <w:jc w:val="both"/>
              <w:rPr>
                <w:rFonts w:ascii="標楷體" w:eastAsia="標楷體" w:hAnsi="標楷體" w:cs="Times New Roman"/>
                <w:w w:val="90"/>
                <w:szCs w:val="24"/>
              </w:rPr>
            </w:pPr>
            <w:r w:rsidRPr="00BE3157">
              <w:rPr>
                <w:rFonts w:ascii="標楷體" w:eastAsia="標楷體" w:hAnsi="標楷體" w:cs="Times New Roman"/>
                <w:w w:val="90"/>
                <w:szCs w:val="24"/>
              </w:rPr>
              <w:t>110年：</w:t>
            </w:r>
            <w:r w:rsidRPr="00BE3157">
              <w:rPr>
                <w:rFonts w:ascii="標楷體" w:eastAsia="標楷體" w:hAnsi="標楷體" w:cs="Times New Roman" w:hint="eastAsia"/>
                <w:w w:val="90"/>
                <w:szCs w:val="24"/>
              </w:rPr>
              <w:t>共8</w:t>
            </w:r>
            <w:r w:rsidRPr="00BE3157">
              <w:rPr>
                <w:rFonts w:ascii="標楷體" w:eastAsia="標楷體" w:hAnsi="標楷體" w:cs="Times New Roman"/>
                <w:w w:val="90"/>
                <w:szCs w:val="24"/>
              </w:rPr>
              <w:t>小時</w:t>
            </w:r>
          </w:p>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w w:val="90"/>
                <w:szCs w:val="24"/>
              </w:rPr>
              <w:t>111年：</w:t>
            </w:r>
            <w:r w:rsidRPr="00BE3157">
              <w:rPr>
                <w:rFonts w:ascii="標楷體" w:eastAsia="標楷體" w:hAnsi="標楷體" w:cs="Times New Roman" w:hint="eastAsia"/>
                <w:w w:val="90"/>
                <w:szCs w:val="24"/>
              </w:rPr>
              <w:t>共8</w:t>
            </w:r>
            <w:r w:rsidRPr="00BE3157">
              <w:rPr>
                <w:rFonts w:ascii="標楷體" w:eastAsia="標楷體" w:hAnsi="標楷體" w:cs="Times New Roman"/>
                <w:w w:val="90"/>
                <w:szCs w:val="24"/>
              </w:rPr>
              <w:t>小時</w:t>
            </w:r>
          </w:p>
        </w:tc>
        <w:tc>
          <w:tcPr>
            <w:tcW w:w="1559" w:type="dxa"/>
          </w:tcPr>
          <w:p w:rsidR="00234EB6" w:rsidRPr="00BE3157" w:rsidRDefault="00234EB6" w:rsidP="00660E54">
            <w:pPr>
              <w:widowControl/>
              <w:snapToGrid w:val="0"/>
              <w:spacing w:line="400" w:lineRule="exact"/>
              <w:jc w:val="both"/>
              <w:rPr>
                <w:rFonts w:ascii="標楷體" w:eastAsia="標楷體" w:hAnsi="標楷體" w:cs="Times New Roman"/>
                <w:szCs w:val="24"/>
              </w:rPr>
            </w:pPr>
            <w:r w:rsidRPr="00BE3157">
              <w:rPr>
                <w:rFonts w:ascii="標楷體" w:eastAsia="標楷體" w:hAnsi="標楷體" w:cs="Times New Roman"/>
                <w:szCs w:val="24"/>
              </w:rPr>
              <w:lastRenderedPageBreak/>
              <w:t>加強性別平等宣導與教育訓練，強化企業社會責任。</w:t>
            </w:r>
          </w:p>
        </w:tc>
        <w:tc>
          <w:tcPr>
            <w:tcW w:w="1985" w:type="dxa"/>
          </w:tcPr>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一、</w:t>
            </w:r>
            <w:r w:rsidRPr="00BE3157">
              <w:rPr>
                <w:rFonts w:ascii="標楷體" w:eastAsia="標楷體" w:hAnsi="標楷體" w:cs="Times New Roman"/>
                <w:szCs w:val="24"/>
              </w:rPr>
              <w:t>請各公股</w:t>
            </w:r>
            <w:r w:rsidRPr="00BE3157">
              <w:rPr>
                <w:rFonts w:ascii="標楷體" w:eastAsia="標楷體" w:hAnsi="標楷體" w:cs="Times New Roman" w:hint="eastAsia"/>
                <w:szCs w:val="24"/>
              </w:rPr>
              <w:t>銀行</w:t>
            </w:r>
            <w:r w:rsidRPr="00BE3157">
              <w:rPr>
                <w:rFonts w:ascii="標楷體" w:eastAsia="標楷體" w:hAnsi="標楷體" w:cs="Times New Roman"/>
                <w:szCs w:val="24"/>
              </w:rPr>
              <w:t>自108年起，於企業社會責任書揭露性別平等辦理情形</w:t>
            </w:r>
            <w:r w:rsidRPr="00BE3157">
              <w:rPr>
                <w:rFonts w:ascii="標楷體" w:eastAsia="標楷體" w:hAnsi="標楷體" w:cs="Times New Roman" w:hint="eastAsia"/>
                <w:szCs w:val="24"/>
              </w:rPr>
              <w:t>。</w:t>
            </w: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p>
          <w:p w:rsidR="00234EB6" w:rsidRPr="00BE3157" w:rsidRDefault="0060065F" w:rsidP="00660E54">
            <w:pPr>
              <w:widowControl/>
              <w:spacing w:line="400" w:lineRule="exact"/>
              <w:ind w:left="24" w:hangingChars="10" w:hanging="24"/>
              <w:jc w:val="both"/>
              <w:rPr>
                <w:rFonts w:ascii="標楷體" w:eastAsia="標楷體" w:hAnsi="標楷體" w:cs="Times New Roman"/>
                <w:szCs w:val="24"/>
              </w:rPr>
            </w:pPr>
            <w:r>
              <w:rPr>
                <w:rFonts w:ascii="標楷體" w:eastAsia="標楷體" w:hAnsi="標楷體" w:cs="Times New Roman" w:hint="eastAsia"/>
                <w:szCs w:val="24"/>
              </w:rPr>
              <w:t>二、</w:t>
            </w:r>
            <w:r w:rsidR="00234EB6" w:rsidRPr="00BE3157">
              <w:rPr>
                <w:rFonts w:ascii="標楷體" w:eastAsia="標楷體" w:hAnsi="標楷體" w:cs="Times New Roman"/>
                <w:szCs w:val="24"/>
              </w:rPr>
              <w:t>請各公股銀行辦理業務經營</w:t>
            </w:r>
            <w:r w:rsidR="00234EB6" w:rsidRPr="00BE3157">
              <w:rPr>
                <w:rFonts w:ascii="標楷體" w:eastAsia="標楷體" w:hAnsi="標楷體" w:cs="Times New Roman"/>
                <w:szCs w:val="24"/>
              </w:rPr>
              <w:lastRenderedPageBreak/>
              <w:t>事項納入性別平等</w:t>
            </w:r>
            <w:r w:rsidR="00234EB6" w:rsidRPr="00BE3157">
              <w:rPr>
                <w:rFonts w:ascii="標楷體" w:eastAsia="標楷體" w:hAnsi="標楷體" w:cs="Times New Roman" w:hint="eastAsia"/>
                <w:szCs w:val="24"/>
              </w:rPr>
              <w:t>意識</w:t>
            </w:r>
            <w:r w:rsidR="00234EB6" w:rsidRPr="00BE3157">
              <w:rPr>
                <w:rFonts w:ascii="標楷體" w:eastAsia="標楷體" w:hAnsi="標楷體" w:cs="Times New Roman"/>
                <w:szCs w:val="24"/>
              </w:rPr>
              <w:t>，</w:t>
            </w:r>
            <w:r w:rsidR="00234EB6" w:rsidRPr="00BE3157">
              <w:rPr>
                <w:rFonts w:ascii="標楷體" w:eastAsia="標楷體" w:hAnsi="標楷體" w:cs="Times New Roman" w:hint="eastAsia"/>
                <w:szCs w:val="24"/>
              </w:rPr>
              <w:t>提升女性獲貸比率，</w:t>
            </w:r>
            <w:r w:rsidR="00234EB6" w:rsidRPr="00BE3157">
              <w:rPr>
                <w:rFonts w:ascii="標楷體" w:eastAsia="標楷體" w:hAnsi="標楷體" w:cs="Times New Roman"/>
                <w:szCs w:val="24"/>
              </w:rPr>
              <w:t>每年至少發布新聞稿1則。</w:t>
            </w: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三</w:t>
            </w:r>
            <w:r w:rsidRPr="00BE3157">
              <w:rPr>
                <w:rFonts w:ascii="標楷體" w:eastAsia="標楷體" w:hAnsi="標楷體" w:cs="Times New Roman"/>
                <w:szCs w:val="24"/>
              </w:rPr>
              <w:t>、各公股</w:t>
            </w:r>
            <w:r w:rsidRPr="00BE3157">
              <w:rPr>
                <w:rFonts w:ascii="標楷體" w:eastAsia="標楷體" w:hAnsi="標楷體" w:cs="Times New Roman" w:hint="eastAsia"/>
                <w:szCs w:val="24"/>
              </w:rPr>
              <w:t>銀行</w:t>
            </w:r>
            <w:r w:rsidRPr="00BE3157">
              <w:rPr>
                <w:rFonts w:ascii="標楷體" w:eastAsia="標楷體" w:hAnsi="標楷體" w:cs="Times New Roman"/>
                <w:szCs w:val="24"/>
              </w:rPr>
              <w:t>培訓新進人員於108</w:t>
            </w:r>
            <w:r w:rsidRPr="00BE3157">
              <w:rPr>
                <w:rFonts w:ascii="標楷體" w:eastAsia="標楷體" w:hAnsi="標楷體" w:cs="Times New Roman" w:hint="eastAsia"/>
                <w:szCs w:val="24"/>
              </w:rPr>
              <w:t>年</w:t>
            </w:r>
            <w:r w:rsidRPr="00BE3157">
              <w:rPr>
                <w:rFonts w:ascii="標楷體" w:eastAsia="標楷體" w:hAnsi="標楷體" w:cs="Times New Roman"/>
                <w:szCs w:val="24"/>
              </w:rPr>
              <w:t>至111年導入性別平等課程。</w:t>
            </w:r>
          </w:p>
          <w:p w:rsidR="00234EB6" w:rsidRPr="00BE3157" w:rsidRDefault="00234EB6" w:rsidP="00660E54">
            <w:pPr>
              <w:widowControl/>
              <w:snapToGrid w:val="0"/>
              <w:spacing w:line="400" w:lineRule="exact"/>
              <w:jc w:val="both"/>
              <w:rPr>
                <w:rFonts w:ascii="標楷體" w:eastAsia="標楷體" w:hAnsi="標楷體" w:cs="Times New Roman"/>
                <w:szCs w:val="24"/>
              </w:rPr>
            </w:pPr>
          </w:p>
          <w:p w:rsidR="00234EB6" w:rsidRPr="00BE3157" w:rsidRDefault="00234EB6" w:rsidP="00660E54">
            <w:pPr>
              <w:widowControl/>
              <w:snapToGrid w:val="0"/>
              <w:spacing w:line="400" w:lineRule="exact"/>
              <w:jc w:val="both"/>
              <w:rPr>
                <w:rFonts w:ascii="標楷體" w:eastAsia="標楷體" w:hAnsi="標楷體" w:cs="Times New Roman"/>
                <w:szCs w:val="24"/>
              </w:rPr>
            </w:pPr>
          </w:p>
        </w:tc>
        <w:tc>
          <w:tcPr>
            <w:tcW w:w="2296" w:type="dxa"/>
          </w:tcPr>
          <w:p w:rsidR="00124430" w:rsidRPr="00BE3157" w:rsidRDefault="00124430"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一、本部</w:t>
            </w:r>
            <w:r w:rsidRPr="00BE3157">
              <w:rPr>
                <w:rFonts w:ascii="標楷體" w:eastAsia="標楷體" w:hAnsi="標楷體" w:cs="Times New Roman"/>
                <w:szCs w:val="24"/>
              </w:rPr>
              <w:t>107</w:t>
            </w:r>
            <w:r w:rsidR="00E50268" w:rsidRPr="00BE3157">
              <w:rPr>
                <w:rFonts w:ascii="標楷體" w:eastAsia="標楷體" w:hAnsi="標楷體" w:cs="Times New Roman" w:hint="eastAsia"/>
                <w:szCs w:val="24"/>
              </w:rPr>
              <w:t>年</w:t>
            </w:r>
            <w:r w:rsidRPr="00BE3157">
              <w:rPr>
                <w:rFonts w:ascii="標楷體" w:eastAsia="標楷體" w:hAnsi="標楷體" w:cs="Times New Roman"/>
                <w:szCs w:val="24"/>
              </w:rPr>
              <w:t>12</w:t>
            </w:r>
            <w:r w:rsidR="00E50268" w:rsidRPr="00BE3157">
              <w:rPr>
                <w:rFonts w:ascii="標楷體" w:eastAsia="標楷體" w:hAnsi="標楷體" w:cs="Times New Roman" w:hint="eastAsia"/>
                <w:szCs w:val="24"/>
              </w:rPr>
              <w:t>月</w:t>
            </w:r>
            <w:r w:rsidRPr="00BE3157">
              <w:rPr>
                <w:rFonts w:ascii="標楷體" w:eastAsia="標楷體" w:hAnsi="標楷體" w:cs="Times New Roman"/>
                <w:szCs w:val="24"/>
              </w:rPr>
              <w:t>24</w:t>
            </w:r>
            <w:r w:rsidR="00E50268" w:rsidRPr="00BE3157">
              <w:rPr>
                <w:rFonts w:ascii="標楷體" w:eastAsia="標楷體" w:hAnsi="標楷體" w:cs="Times New Roman" w:hint="eastAsia"/>
                <w:szCs w:val="24"/>
              </w:rPr>
              <w:t>日</w:t>
            </w:r>
            <w:r w:rsidRPr="00BE3157">
              <w:rPr>
                <w:rFonts w:ascii="標楷體" w:eastAsia="標楷體" w:hAnsi="標楷體" w:cs="Times New Roman"/>
                <w:szCs w:val="24"/>
              </w:rPr>
              <w:t>函請各公股代表督導所管公股銀行確實依本部性別平等推動計畫辦理，自108</w:t>
            </w:r>
            <w:r w:rsidR="0046048C" w:rsidRPr="00BE3157">
              <w:rPr>
                <w:rFonts w:ascii="標楷體" w:eastAsia="標楷體" w:hAnsi="標楷體" w:cs="Times New Roman"/>
                <w:szCs w:val="24"/>
              </w:rPr>
              <w:t>年起於企業社會責任報告書揭露性別平等辦理情形</w:t>
            </w:r>
            <w:r w:rsidR="0046048C" w:rsidRPr="00BE3157">
              <w:rPr>
                <w:rFonts w:ascii="標楷體" w:eastAsia="標楷體" w:hAnsi="標楷體" w:cs="Times New Roman" w:hint="eastAsia"/>
                <w:szCs w:val="24"/>
              </w:rPr>
              <w:t>，將</w:t>
            </w:r>
            <w:r w:rsidRPr="00BE3157">
              <w:rPr>
                <w:rFonts w:ascii="標楷體" w:eastAsia="標楷體" w:hAnsi="標楷體" w:cs="Times New Roman"/>
                <w:szCs w:val="24"/>
              </w:rPr>
              <w:t>辦理業務經營事項納入性別平等意識，提升女性獲</w:t>
            </w:r>
            <w:r w:rsidRPr="00BE3157">
              <w:rPr>
                <w:rFonts w:ascii="標楷體" w:eastAsia="標楷體" w:hAnsi="標楷體" w:cs="Times New Roman"/>
                <w:szCs w:val="24"/>
              </w:rPr>
              <w:lastRenderedPageBreak/>
              <w:t>貸比率，每年至少發布1則新聞稿、對新進人員導入1小時性別平等課程，並於109年至112年定期前回復辦理情形，</w:t>
            </w:r>
            <w:proofErr w:type="gramStart"/>
            <w:r w:rsidRPr="00BE3157">
              <w:rPr>
                <w:rFonts w:ascii="標楷體" w:eastAsia="標楷體" w:hAnsi="標楷體" w:cs="Times New Roman"/>
                <w:szCs w:val="24"/>
              </w:rPr>
              <w:t>俾</w:t>
            </w:r>
            <w:proofErr w:type="gramEnd"/>
            <w:r w:rsidRPr="00BE3157">
              <w:rPr>
                <w:rFonts w:ascii="標楷體" w:eastAsia="標楷體" w:hAnsi="標楷體" w:cs="Times New Roman"/>
                <w:szCs w:val="24"/>
              </w:rPr>
              <w:t>落實性別平等核心價值。</w:t>
            </w:r>
          </w:p>
          <w:p w:rsidR="00124430" w:rsidRPr="00BE3157" w:rsidRDefault="00124430"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w:t>
            </w:r>
            <w:proofErr w:type="gramStart"/>
            <w:r w:rsidRPr="00BE3157">
              <w:rPr>
                <w:rFonts w:ascii="標楷體" w:eastAsia="標楷體" w:hAnsi="標楷體" w:cs="Times New Roman" w:hint="eastAsia"/>
                <w:szCs w:val="24"/>
              </w:rPr>
              <w:t>109</w:t>
            </w:r>
            <w:proofErr w:type="gramEnd"/>
            <w:r w:rsidRPr="00BE3157">
              <w:rPr>
                <w:rFonts w:ascii="標楷體" w:eastAsia="標楷體" w:hAnsi="標楷體" w:cs="Times New Roman" w:hint="eastAsia"/>
                <w:szCs w:val="24"/>
              </w:rPr>
              <w:t>年度辦理情形：</w:t>
            </w:r>
          </w:p>
          <w:p w:rsidR="00124430" w:rsidRPr="00BE3157" w:rsidRDefault="00124430"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w:t>
            </w:r>
            <w:proofErr w:type="gramStart"/>
            <w:r w:rsidRPr="00BE3157">
              <w:rPr>
                <w:rFonts w:ascii="標楷體" w:eastAsia="標楷體" w:hAnsi="標楷體" w:cs="Times New Roman" w:hint="eastAsia"/>
                <w:szCs w:val="24"/>
              </w:rPr>
              <w:t>一</w:t>
            </w:r>
            <w:proofErr w:type="gramEnd"/>
            <w:r w:rsidRPr="00BE3157">
              <w:rPr>
                <w:rFonts w:ascii="標楷體" w:eastAsia="標楷體" w:hAnsi="標楷體" w:cs="Times New Roman" w:hint="eastAsia"/>
                <w:szCs w:val="24"/>
              </w:rPr>
              <w:t>)中國輸出入銀行係依據「中國輸出入銀行條例」所設立之法人，非屬上市上櫃公司，尚不適用「上市公司編製與申報企業社會責任報告書作業辦法」及「上櫃公司編製與申報企業社會責任報告書作業辦法」、「上市上櫃公司企業社會責任實務守則」等規定，</w:t>
            </w:r>
            <w:proofErr w:type="gramStart"/>
            <w:r w:rsidRPr="00BE3157">
              <w:rPr>
                <w:rFonts w:ascii="標楷體" w:eastAsia="標楷體" w:hAnsi="標楷體" w:cs="Times New Roman" w:hint="eastAsia"/>
                <w:szCs w:val="24"/>
              </w:rPr>
              <w:t>爰</w:t>
            </w:r>
            <w:proofErr w:type="gramEnd"/>
            <w:r w:rsidRPr="00BE3157">
              <w:rPr>
                <w:rFonts w:ascii="標楷體" w:eastAsia="標楷體" w:hAnsi="標楷體" w:cs="Times New Roman" w:hint="eastAsia"/>
                <w:szCs w:val="24"/>
              </w:rPr>
              <w:t>未編製企業社會責任書，</w:t>
            </w:r>
            <w:r w:rsidR="0046048C" w:rsidRPr="00BE3157">
              <w:rPr>
                <w:rFonts w:ascii="標楷體" w:eastAsia="標楷體" w:hAnsi="標楷體" w:cs="Times New Roman" w:hint="eastAsia"/>
                <w:szCs w:val="24"/>
              </w:rPr>
              <w:t>惟</w:t>
            </w:r>
            <w:r w:rsidRPr="00BE3157">
              <w:rPr>
                <w:rFonts w:ascii="標楷體" w:eastAsia="標楷體" w:hAnsi="標楷體" w:cs="Times New Roman" w:hint="eastAsia"/>
                <w:szCs w:val="24"/>
              </w:rPr>
              <w:t>該行已於網站性別平等推動專區揭露性別平等辦理情形。餘8家公股</w:t>
            </w:r>
            <w:proofErr w:type="gramStart"/>
            <w:r w:rsidRPr="00BE3157">
              <w:rPr>
                <w:rFonts w:ascii="標楷體" w:eastAsia="標楷體" w:hAnsi="標楷體" w:cs="Times New Roman" w:hint="eastAsia"/>
                <w:szCs w:val="24"/>
              </w:rPr>
              <w:t>行庫均已於</w:t>
            </w:r>
            <w:proofErr w:type="gramEnd"/>
            <w:r w:rsidRPr="00BE3157">
              <w:rPr>
                <w:rFonts w:ascii="標楷體" w:eastAsia="標楷體" w:hAnsi="標楷體" w:cs="Times New Roman" w:hint="eastAsia"/>
                <w:szCs w:val="24"/>
              </w:rPr>
              <w:t>企業社會責任報告書揭露性別平等辦理情形。</w:t>
            </w:r>
          </w:p>
          <w:p w:rsidR="00124430" w:rsidRPr="00BE3157" w:rsidRDefault="00124430"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(二)就提升女性獲貸比率一節，9家公股</w:t>
            </w:r>
            <w:proofErr w:type="gramStart"/>
            <w:r w:rsidRPr="00BE3157">
              <w:rPr>
                <w:rFonts w:ascii="標楷體" w:eastAsia="標楷體" w:hAnsi="標楷體" w:cs="Times New Roman" w:hint="eastAsia"/>
                <w:szCs w:val="24"/>
              </w:rPr>
              <w:t>行庫均於109</w:t>
            </w:r>
            <w:r w:rsidR="006B2650" w:rsidRPr="00BE3157">
              <w:rPr>
                <w:rFonts w:ascii="標楷體" w:eastAsia="標楷體" w:hAnsi="標楷體" w:cs="Times New Roman" w:hint="eastAsia"/>
                <w:szCs w:val="24"/>
              </w:rPr>
              <w:t>年</w:t>
            </w:r>
            <w:proofErr w:type="gramEnd"/>
            <w:r w:rsidRPr="00BE3157">
              <w:rPr>
                <w:rFonts w:ascii="標楷體" w:eastAsia="標楷體" w:hAnsi="標楷體" w:cs="Times New Roman" w:hint="eastAsia"/>
                <w:szCs w:val="24"/>
              </w:rPr>
              <w:lastRenderedPageBreak/>
              <w:t>發布1則新聞稿。</w:t>
            </w:r>
          </w:p>
          <w:p w:rsidR="00234EB6" w:rsidRPr="00BE3157" w:rsidRDefault="00124430" w:rsidP="00B969CD">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(三)9家公股</w:t>
            </w:r>
            <w:r w:rsidR="00B969CD" w:rsidRPr="00BE3157">
              <w:rPr>
                <w:rFonts w:ascii="標楷體" w:eastAsia="標楷體" w:hAnsi="標楷體" w:cs="Times New Roman" w:hint="eastAsia"/>
                <w:szCs w:val="24"/>
              </w:rPr>
              <w:t>銀行</w:t>
            </w:r>
            <w:r w:rsidRPr="00BE3157">
              <w:rPr>
                <w:rFonts w:ascii="標楷體" w:eastAsia="標楷體" w:hAnsi="標楷體" w:cs="Times New Roman" w:hint="eastAsia"/>
                <w:szCs w:val="24"/>
              </w:rPr>
              <w:t>於</w:t>
            </w:r>
            <w:proofErr w:type="gramStart"/>
            <w:r w:rsidRPr="00BE3157">
              <w:rPr>
                <w:rFonts w:ascii="標楷體" w:eastAsia="標楷體" w:hAnsi="標楷體" w:cs="Times New Roman" w:hint="eastAsia"/>
                <w:szCs w:val="24"/>
              </w:rPr>
              <w:t>109</w:t>
            </w:r>
            <w:r w:rsidR="006B2650" w:rsidRPr="00BE3157">
              <w:rPr>
                <w:rFonts w:ascii="標楷體" w:eastAsia="標楷體" w:hAnsi="標楷體" w:cs="Times New Roman" w:hint="eastAsia"/>
                <w:szCs w:val="24"/>
              </w:rPr>
              <w:t>年</w:t>
            </w:r>
            <w:r w:rsidRPr="00BE3157">
              <w:rPr>
                <w:rFonts w:ascii="標楷體" w:eastAsia="標楷體" w:hAnsi="標楷體" w:cs="Times New Roman" w:hint="eastAsia"/>
                <w:szCs w:val="24"/>
              </w:rPr>
              <w:t>均已辦理</w:t>
            </w:r>
            <w:proofErr w:type="gramEnd"/>
            <w:r w:rsidRPr="00BE3157">
              <w:rPr>
                <w:rFonts w:ascii="標楷體" w:eastAsia="標楷體" w:hAnsi="標楷體" w:cs="Times New Roman" w:hint="eastAsia"/>
                <w:szCs w:val="24"/>
              </w:rPr>
              <w:t>新進人員培訓導入1小時以上性別平等課程(計2552人參與，男女</w:t>
            </w:r>
            <w:r w:rsidR="00CB7A5F">
              <w:rPr>
                <w:rFonts w:ascii="標楷體" w:eastAsia="標楷體" w:hAnsi="標楷體" w:cs="Times New Roman" w:hint="eastAsia"/>
                <w:szCs w:val="24"/>
              </w:rPr>
              <w:t>比率</w:t>
            </w:r>
            <w:r w:rsidRPr="00BE3157">
              <w:rPr>
                <w:rFonts w:ascii="標楷體" w:eastAsia="標楷體" w:hAnsi="標楷體" w:cs="Times New Roman" w:hint="eastAsia"/>
                <w:szCs w:val="24"/>
              </w:rPr>
              <w:t>為46%：54%)，多數課程滿意度超過90%。</w:t>
            </w:r>
          </w:p>
          <w:p w:rsidR="00B969CD" w:rsidRPr="00BE3157" w:rsidRDefault="00B969CD" w:rsidP="00B969CD">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三、督請各公股銀行</w:t>
            </w:r>
            <w:proofErr w:type="gramStart"/>
            <w:r w:rsidRPr="00BE3157">
              <w:rPr>
                <w:rFonts w:ascii="標楷體" w:eastAsia="標楷體" w:hAnsi="標楷體" w:cs="Times New Roman" w:hint="eastAsia"/>
                <w:szCs w:val="24"/>
              </w:rPr>
              <w:t>賡</w:t>
            </w:r>
            <w:proofErr w:type="gramEnd"/>
            <w:r w:rsidRPr="00BE3157">
              <w:rPr>
                <w:rFonts w:ascii="標楷體" w:eastAsia="標楷體" w:hAnsi="標楷體" w:cs="Times New Roman" w:hint="eastAsia"/>
                <w:szCs w:val="24"/>
              </w:rPr>
              <w:t>續辦理相關策略，並視公股銀行落實情形適時檢討關鍵績效指標，以落實性別平等核心價值。</w:t>
            </w:r>
          </w:p>
        </w:tc>
      </w:tr>
    </w:tbl>
    <w:p w:rsidR="005C43CE" w:rsidRPr="00BE3157" w:rsidRDefault="005C43CE" w:rsidP="005C43CE">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lastRenderedPageBreak/>
        <w:t>檢討策進</w:t>
      </w:r>
    </w:p>
    <w:p w:rsidR="00B969CD" w:rsidRPr="00BE3157" w:rsidRDefault="00B969CD" w:rsidP="00B969CD">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3F2D54" w:rsidRPr="00BE3157" w:rsidRDefault="003F2D54" w:rsidP="00BA44EB">
      <w:pPr>
        <w:pStyle w:val="a3"/>
        <w:widowControl/>
        <w:spacing w:after="120" w:line="400" w:lineRule="exact"/>
        <w:ind w:leftChars="0" w:left="709"/>
        <w:contextualSpacing/>
        <w:jc w:val="both"/>
        <w:rPr>
          <w:rFonts w:ascii="標楷體" w:eastAsia="標楷體" w:hAnsi="標楷體" w:cs="Times New Roman"/>
          <w:b/>
          <w:sz w:val="28"/>
          <w:szCs w:val="28"/>
        </w:rPr>
      </w:pPr>
    </w:p>
    <w:p w:rsidR="003F31AE" w:rsidRPr="00BE3157" w:rsidRDefault="003F31AE"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t>性別議題3：減輕育兒家庭之租稅負擔</w:t>
      </w:r>
    </w:p>
    <w:tbl>
      <w:tblPr>
        <w:tblStyle w:val="a7"/>
        <w:tblW w:w="9497" w:type="dxa"/>
        <w:tblInd w:w="137" w:type="dxa"/>
        <w:tblLook w:val="04A0" w:firstRow="1" w:lastRow="0" w:firstColumn="1" w:lastColumn="0" w:noHBand="0" w:noVBand="1"/>
      </w:tblPr>
      <w:tblGrid>
        <w:gridCol w:w="1247"/>
        <w:gridCol w:w="2693"/>
        <w:gridCol w:w="1418"/>
        <w:gridCol w:w="1984"/>
        <w:gridCol w:w="2155"/>
      </w:tblGrid>
      <w:tr w:rsidR="00234EB6" w:rsidRPr="00BE3157" w:rsidTr="00EA0BED">
        <w:tc>
          <w:tcPr>
            <w:tcW w:w="1247"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2693"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418"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1984"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2155" w:type="dxa"/>
            <w:vAlign w:val="center"/>
          </w:tcPr>
          <w:p w:rsidR="00234EB6" w:rsidRPr="00BE3157" w:rsidRDefault="00E12602" w:rsidP="00660E54">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234EB6" w:rsidRPr="00BE3157" w:rsidTr="00EA0BED">
        <w:tc>
          <w:tcPr>
            <w:tcW w:w="1247" w:type="dxa"/>
          </w:tcPr>
          <w:p w:rsidR="00234EB6" w:rsidRPr="00BE3157" w:rsidRDefault="00234EB6" w:rsidP="00660E54">
            <w:pPr>
              <w:widowControl/>
              <w:spacing w:line="400" w:lineRule="exact"/>
              <w:rPr>
                <w:rFonts w:ascii="標楷體" w:eastAsia="標楷體" w:hAnsi="標楷體" w:cs="Times New Roman"/>
                <w:szCs w:val="24"/>
              </w:rPr>
            </w:pPr>
            <w:r w:rsidRPr="00BE3157">
              <w:rPr>
                <w:rFonts w:ascii="標楷體" w:eastAsia="標楷體" w:hAnsi="標楷體" w:cs="Times New Roman" w:hint="eastAsia"/>
                <w:szCs w:val="24"/>
              </w:rPr>
              <w:t>幼兒學前特別扣除額申報戶性別統計</w:t>
            </w:r>
          </w:p>
          <w:p w:rsidR="00234EB6" w:rsidRPr="00BE3157" w:rsidRDefault="00234EB6" w:rsidP="00660E54">
            <w:pPr>
              <w:widowControl/>
              <w:spacing w:line="400" w:lineRule="exact"/>
              <w:rPr>
                <w:rFonts w:ascii="標楷體" w:eastAsia="標楷體" w:hAnsi="標楷體" w:cs="Times New Roman"/>
                <w:szCs w:val="24"/>
              </w:rPr>
            </w:pPr>
            <w:r w:rsidRPr="00BE3157">
              <w:rPr>
                <w:rFonts w:ascii="標楷體" w:eastAsia="標楷體" w:hAnsi="標楷體" w:cs="Times New Roman"/>
                <w:szCs w:val="24"/>
              </w:rPr>
              <w:t>(賦稅署)</w:t>
            </w:r>
          </w:p>
        </w:tc>
        <w:tc>
          <w:tcPr>
            <w:tcW w:w="2693" w:type="dxa"/>
          </w:tcPr>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幼兒學前特別扣除額受益對象之性別統計分析。</w:t>
            </w:r>
          </w:p>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108年：新增性別統計分析項目0項。</w:t>
            </w:r>
          </w:p>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109年：新增性別統計分析項目1項。</w:t>
            </w:r>
          </w:p>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110年：新增性別統計分析項目0項。</w:t>
            </w:r>
          </w:p>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111年：新增性別統計分析項目1項。</w:t>
            </w:r>
          </w:p>
        </w:tc>
        <w:tc>
          <w:tcPr>
            <w:tcW w:w="1418" w:type="dxa"/>
          </w:tcPr>
          <w:p w:rsidR="00234EB6" w:rsidRPr="00BE3157" w:rsidRDefault="00234EB6" w:rsidP="00660E54">
            <w:pPr>
              <w:widowControl/>
              <w:spacing w:line="400" w:lineRule="exact"/>
              <w:jc w:val="both"/>
              <w:rPr>
                <w:rFonts w:ascii="標楷體" w:eastAsia="標楷體" w:hAnsi="標楷體" w:cs="Times New Roman"/>
                <w:szCs w:val="24"/>
              </w:rPr>
            </w:pPr>
            <w:proofErr w:type="gramStart"/>
            <w:r w:rsidRPr="00BE3157">
              <w:rPr>
                <w:rFonts w:ascii="標楷體" w:eastAsia="標楷體" w:hAnsi="標楷體" w:cs="Times New Roman"/>
                <w:szCs w:val="24"/>
              </w:rPr>
              <w:t>賡</w:t>
            </w:r>
            <w:proofErr w:type="gramEnd"/>
            <w:r w:rsidRPr="00BE3157">
              <w:rPr>
                <w:rFonts w:ascii="標楷體" w:eastAsia="標楷體" w:hAnsi="標楷體" w:cs="Times New Roman"/>
                <w:szCs w:val="24"/>
              </w:rPr>
              <w:t>續實施幼兒學前特別扣除額</w:t>
            </w:r>
          </w:p>
        </w:tc>
        <w:tc>
          <w:tcPr>
            <w:tcW w:w="1984" w:type="dxa"/>
          </w:tcPr>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就幼兒學前特別扣除額受益對象進行性別統計分析，</w:t>
            </w:r>
            <w:r w:rsidRPr="00BE3157">
              <w:rPr>
                <w:rFonts w:ascii="標楷體" w:eastAsia="標楷體" w:hAnsi="標楷體" w:cs="Times New Roman"/>
                <w:kern w:val="0"/>
                <w:szCs w:val="24"/>
              </w:rPr>
              <w:t>瞭解實施成效。</w:t>
            </w:r>
          </w:p>
        </w:tc>
        <w:tc>
          <w:tcPr>
            <w:tcW w:w="2155" w:type="dxa"/>
          </w:tcPr>
          <w:p w:rsidR="003D1A25" w:rsidRPr="00BE3157" w:rsidRDefault="00152CF7"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一、</w:t>
            </w:r>
            <w:r w:rsidR="00CA6A38">
              <w:rPr>
                <w:rFonts w:ascii="標楷體" w:eastAsia="標楷體" w:hAnsi="標楷體" w:cs="Times New Roman" w:hint="eastAsia"/>
                <w:szCs w:val="24"/>
              </w:rPr>
              <w:t>新增</w:t>
            </w:r>
            <w:r w:rsidR="003D1A25" w:rsidRPr="00BE3157">
              <w:rPr>
                <w:rFonts w:ascii="標楷體" w:eastAsia="標楷體" w:hAnsi="標楷體" w:cs="Times New Roman" w:hint="eastAsia"/>
                <w:szCs w:val="24"/>
              </w:rPr>
              <w:t>依</w:t>
            </w:r>
            <w:proofErr w:type="gramStart"/>
            <w:r w:rsidR="003D1A25" w:rsidRPr="00BE3157">
              <w:rPr>
                <w:rFonts w:ascii="標楷體" w:eastAsia="標楷體" w:hAnsi="標楷體" w:cs="Times New Roman" w:hint="eastAsia"/>
                <w:szCs w:val="24"/>
              </w:rPr>
              <w:t>107</w:t>
            </w:r>
            <w:proofErr w:type="gramEnd"/>
            <w:r w:rsidR="003D1A25" w:rsidRPr="00BE3157">
              <w:rPr>
                <w:rFonts w:ascii="標楷體" w:eastAsia="標楷體" w:hAnsi="標楷體" w:cs="Times New Roman" w:hint="eastAsia"/>
                <w:szCs w:val="24"/>
              </w:rPr>
              <w:t>年度綜合所得稅申報核定統計資料，列報幼兒學前特別扣除額之申報戶為60萬戶，男性與女性納稅義務人申報該扣除額之比率分別為65%(39萬戶)及35%(21萬戶)。</w:t>
            </w:r>
          </w:p>
          <w:p w:rsidR="00234EB6" w:rsidRPr="00BE3157" w:rsidRDefault="00152CF7"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w:t>
            </w:r>
            <w:r w:rsidR="003D1A25" w:rsidRPr="00BE3157">
              <w:rPr>
                <w:rFonts w:ascii="標楷體" w:eastAsia="標楷體" w:hAnsi="標楷體" w:cs="Times New Roman" w:hint="eastAsia"/>
                <w:szCs w:val="24"/>
              </w:rPr>
              <w:t>無論納稅義務人之性別為何，其子女符合規定者，</w:t>
            </w:r>
            <w:proofErr w:type="gramStart"/>
            <w:r w:rsidR="003D1A25" w:rsidRPr="00BE3157">
              <w:rPr>
                <w:rFonts w:ascii="標楷體" w:eastAsia="標楷體" w:hAnsi="標楷體" w:cs="Times New Roman" w:hint="eastAsia"/>
                <w:szCs w:val="24"/>
              </w:rPr>
              <w:t>均得列</w:t>
            </w:r>
            <w:proofErr w:type="gramEnd"/>
            <w:r w:rsidR="003D1A25" w:rsidRPr="00BE3157">
              <w:rPr>
                <w:rFonts w:ascii="標楷體" w:eastAsia="標楷體" w:hAnsi="標楷體" w:cs="Times New Roman" w:hint="eastAsia"/>
                <w:szCs w:val="24"/>
              </w:rPr>
              <w:t>報幼兒學前特別扣除額，</w:t>
            </w:r>
            <w:proofErr w:type="gramStart"/>
            <w:r w:rsidR="003D1A25" w:rsidRPr="00BE3157">
              <w:rPr>
                <w:rFonts w:ascii="標楷體" w:eastAsia="標楷體" w:hAnsi="標楷體" w:cs="Times New Roman" w:hint="eastAsia"/>
                <w:szCs w:val="24"/>
              </w:rPr>
              <w:t>107</w:t>
            </w:r>
            <w:proofErr w:type="gramEnd"/>
            <w:r w:rsidR="003D1A25" w:rsidRPr="00BE3157">
              <w:rPr>
                <w:rFonts w:ascii="標楷體" w:eastAsia="標楷體" w:hAnsi="標楷體" w:cs="Times New Roman" w:hint="eastAsia"/>
                <w:szCs w:val="24"/>
              </w:rPr>
              <w:lastRenderedPageBreak/>
              <w:t>年度綜合所得稅結算申報適用該扣除額之申報戶，可支配所得增加</w:t>
            </w:r>
            <w:r w:rsidR="00C70B18" w:rsidRPr="00BE3157">
              <w:rPr>
                <w:rFonts w:ascii="標楷體" w:eastAsia="標楷體" w:hAnsi="標楷體" w:cs="Times New Roman" w:hint="eastAsia"/>
                <w:szCs w:val="24"/>
              </w:rPr>
              <w:t>新臺幣(下同)</w:t>
            </w:r>
            <w:r w:rsidR="003D1A25" w:rsidRPr="00BE3157">
              <w:rPr>
                <w:rFonts w:ascii="標楷體" w:eastAsia="標楷體" w:hAnsi="標楷體" w:cs="Times New Roman" w:hint="eastAsia"/>
                <w:szCs w:val="24"/>
              </w:rPr>
              <w:t>20.5億元，藉由推動本項扣除額，搭配其他補助措施，可減輕國人育兒負擔，並支持父母持續就業，使工作人口得以安心安親。</w:t>
            </w:r>
          </w:p>
          <w:p w:rsidR="001B6BB4" w:rsidRPr="00BE3157" w:rsidRDefault="001B6BB4" w:rsidP="00CA6A38">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三、</w:t>
            </w:r>
            <w:proofErr w:type="gramStart"/>
            <w:r w:rsidRPr="00BE3157">
              <w:rPr>
                <w:rFonts w:ascii="標楷體" w:eastAsia="標楷體" w:hAnsi="標楷體" w:cs="Times New Roman" w:hint="eastAsia"/>
                <w:szCs w:val="24"/>
              </w:rPr>
              <w:t>鑑</w:t>
            </w:r>
            <w:proofErr w:type="gramEnd"/>
            <w:r w:rsidRPr="00BE3157">
              <w:rPr>
                <w:rFonts w:ascii="標楷體" w:eastAsia="標楷體" w:hAnsi="標楷體" w:cs="Times New Roman" w:hint="eastAsia"/>
                <w:szCs w:val="24"/>
              </w:rPr>
              <w:t>於租稅法律影響人民權利義務，將</w:t>
            </w:r>
            <w:proofErr w:type="gramStart"/>
            <w:r w:rsidRPr="00BE3157">
              <w:rPr>
                <w:rFonts w:ascii="標楷體" w:eastAsia="標楷體" w:hAnsi="標楷體" w:cs="Times New Roman" w:hint="eastAsia"/>
                <w:szCs w:val="24"/>
              </w:rPr>
              <w:t>賡</w:t>
            </w:r>
            <w:proofErr w:type="gramEnd"/>
            <w:r w:rsidRPr="00BE3157">
              <w:rPr>
                <w:rFonts w:ascii="標楷體" w:eastAsia="標楷體" w:hAnsi="標楷體" w:cs="Times New Roman" w:hint="eastAsia"/>
                <w:szCs w:val="24"/>
              </w:rPr>
              <w:t>續依「行政院所屬各機關主管法案報院審查應注意事項」規定，於</w:t>
            </w:r>
            <w:proofErr w:type="gramStart"/>
            <w:r w:rsidRPr="00BE3157">
              <w:rPr>
                <w:rFonts w:ascii="標楷體" w:eastAsia="標楷體" w:hAnsi="標楷體" w:cs="Times New Roman" w:hint="eastAsia"/>
                <w:szCs w:val="24"/>
              </w:rPr>
              <w:t>研擬或</w:t>
            </w:r>
            <w:proofErr w:type="gramEnd"/>
            <w:r w:rsidRPr="00BE3157">
              <w:rPr>
                <w:rFonts w:ascii="標楷體" w:eastAsia="標楷體" w:hAnsi="標楷體" w:cs="Times New Roman" w:hint="eastAsia"/>
                <w:szCs w:val="24"/>
              </w:rPr>
              <w:t>修正主管租稅法律案時，進行性別影響評估作業，將專家學者對性別影響評估之建議納入參考，善用並充實性別統計與分析，落實推動「性別平等政策綱領」，以強化性別影響評估之品質，</w:t>
            </w:r>
            <w:proofErr w:type="gramStart"/>
            <w:r w:rsidRPr="00BE3157">
              <w:rPr>
                <w:rFonts w:ascii="標楷體" w:eastAsia="標楷體" w:hAnsi="標楷體" w:cs="Times New Roman" w:hint="eastAsia"/>
                <w:szCs w:val="24"/>
              </w:rPr>
              <w:t>俾</w:t>
            </w:r>
            <w:proofErr w:type="gramEnd"/>
            <w:r w:rsidRPr="00BE3157">
              <w:rPr>
                <w:rFonts w:ascii="標楷體" w:eastAsia="標楷體" w:hAnsi="標楷體" w:cs="Times New Roman" w:hint="eastAsia"/>
                <w:szCs w:val="24"/>
              </w:rPr>
              <w:t>結合性別平等觀點進行賦稅法案之制定(</w:t>
            </w:r>
            <w:r w:rsidR="00CA6A38" w:rsidRPr="00BE3157">
              <w:rPr>
                <w:rFonts w:ascii="標楷體" w:eastAsia="標楷體" w:hAnsi="標楷體" w:cs="Times New Roman" w:hint="eastAsia"/>
                <w:szCs w:val="24"/>
              </w:rPr>
              <w:t>修</w:t>
            </w:r>
            <w:r w:rsidRPr="00BE3157">
              <w:rPr>
                <w:rFonts w:ascii="標楷體" w:eastAsia="標楷體" w:hAnsi="標楷體" w:cs="Times New Roman" w:hint="eastAsia"/>
                <w:szCs w:val="24"/>
              </w:rPr>
              <w:t>正)。</w:t>
            </w:r>
          </w:p>
        </w:tc>
      </w:tr>
    </w:tbl>
    <w:p w:rsidR="005C43CE" w:rsidRPr="00BE3157" w:rsidRDefault="005C43CE" w:rsidP="005C43CE">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lastRenderedPageBreak/>
        <w:t>檢討策進</w:t>
      </w:r>
    </w:p>
    <w:p w:rsidR="00E93C6C" w:rsidRPr="00BE3157" w:rsidRDefault="001B6BB4" w:rsidP="001B6BB4">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C01BD4" w:rsidRPr="00BE3157" w:rsidRDefault="00C01BD4" w:rsidP="001B6BB4">
      <w:pPr>
        <w:widowControl/>
        <w:spacing w:after="120" w:line="400" w:lineRule="exact"/>
        <w:contextualSpacing/>
        <w:jc w:val="both"/>
        <w:rPr>
          <w:rFonts w:ascii="標楷體" w:eastAsia="標楷體" w:hAnsi="標楷體"/>
          <w:szCs w:val="24"/>
        </w:rPr>
      </w:pPr>
    </w:p>
    <w:p w:rsidR="003F31AE" w:rsidRPr="00BE3157" w:rsidRDefault="00204503"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lastRenderedPageBreak/>
        <w:t>性別議題</w:t>
      </w:r>
      <w:r w:rsidRPr="00BE3157">
        <w:rPr>
          <w:rFonts w:ascii="標楷體" w:eastAsia="標楷體" w:hAnsi="標楷體" w:cs="Times New Roman" w:hint="eastAsia"/>
          <w:b/>
          <w:sz w:val="28"/>
          <w:szCs w:val="28"/>
        </w:rPr>
        <w:t>4</w:t>
      </w:r>
      <w:r w:rsidRPr="00BE3157">
        <w:rPr>
          <w:rFonts w:ascii="標楷體" w:eastAsia="標楷體" w:hAnsi="標楷體" w:cs="Times New Roman"/>
          <w:b/>
          <w:sz w:val="28"/>
          <w:szCs w:val="28"/>
        </w:rPr>
        <w:t>：優化海關女性同仁外勤工作環境</w:t>
      </w:r>
    </w:p>
    <w:tbl>
      <w:tblPr>
        <w:tblStyle w:val="a7"/>
        <w:tblW w:w="9497" w:type="dxa"/>
        <w:tblInd w:w="137" w:type="dxa"/>
        <w:tblLook w:val="04A0" w:firstRow="1" w:lastRow="0" w:firstColumn="1" w:lastColumn="0" w:noHBand="0" w:noVBand="1"/>
      </w:tblPr>
      <w:tblGrid>
        <w:gridCol w:w="1247"/>
        <w:gridCol w:w="2693"/>
        <w:gridCol w:w="1418"/>
        <w:gridCol w:w="1984"/>
        <w:gridCol w:w="2155"/>
      </w:tblGrid>
      <w:tr w:rsidR="00234EB6" w:rsidRPr="00BE3157" w:rsidTr="00EA0BED">
        <w:tc>
          <w:tcPr>
            <w:tcW w:w="1247"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2693"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418"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1984"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2155" w:type="dxa"/>
            <w:vAlign w:val="center"/>
          </w:tcPr>
          <w:p w:rsidR="00234EB6" w:rsidRPr="00BE3157" w:rsidRDefault="00E12602" w:rsidP="00660E54">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234EB6" w:rsidRPr="00BE3157" w:rsidTr="00EA0BED">
        <w:tc>
          <w:tcPr>
            <w:tcW w:w="1247" w:type="dxa"/>
          </w:tcPr>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提升女性</w:t>
            </w:r>
            <w:r w:rsidRPr="00BE3157">
              <w:rPr>
                <w:rFonts w:ascii="標楷體" w:eastAsia="標楷體" w:hAnsi="標楷體" w:cs="Times New Roman" w:hint="eastAsia"/>
                <w:szCs w:val="24"/>
              </w:rPr>
              <w:t>同仁</w:t>
            </w:r>
            <w:r w:rsidRPr="00BE3157">
              <w:rPr>
                <w:rFonts w:ascii="標楷體" w:eastAsia="標楷體" w:hAnsi="標楷體" w:cs="Times New Roman"/>
                <w:szCs w:val="24"/>
              </w:rPr>
              <w:t>擔任外勤工作之職場條件</w:t>
            </w:r>
          </w:p>
          <w:p w:rsidR="00234EB6" w:rsidRPr="00BE3157" w:rsidRDefault="00234EB6" w:rsidP="00660E54">
            <w:pPr>
              <w:widowControl/>
              <w:spacing w:line="400" w:lineRule="exact"/>
              <w:rPr>
                <w:rFonts w:ascii="標楷體" w:eastAsia="標楷體" w:hAnsi="標楷體" w:cs="Times New Roman"/>
                <w:szCs w:val="24"/>
              </w:rPr>
            </w:pPr>
            <w:r w:rsidRPr="00BE3157">
              <w:rPr>
                <w:rFonts w:ascii="標楷體" w:eastAsia="標楷體" w:hAnsi="標楷體" w:cs="Times New Roman"/>
                <w:szCs w:val="24"/>
              </w:rPr>
              <w:t>(關務署)</w:t>
            </w:r>
          </w:p>
          <w:p w:rsidR="00234EB6" w:rsidRPr="00BE3157" w:rsidRDefault="00234EB6" w:rsidP="00660E54">
            <w:pPr>
              <w:widowControl/>
              <w:spacing w:line="400" w:lineRule="exact"/>
              <w:rPr>
                <w:rFonts w:ascii="標楷體" w:eastAsia="標楷體" w:hAnsi="標楷體" w:cs="Times New Roman"/>
                <w:szCs w:val="24"/>
              </w:rPr>
            </w:pPr>
          </w:p>
        </w:tc>
        <w:tc>
          <w:tcPr>
            <w:tcW w:w="2693" w:type="dxa"/>
          </w:tcPr>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一、利用各式場合對相關業者進行宣導重視性別平等觀念及改善外勤女性工作環境之重要性，並將相關滿意度調查結果及需求反映予相關業者：</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108年：宣導2場次。</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109年：宣導2場次。</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110年：宣導2場次。</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111年：宣導2場次。</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二、</w:t>
            </w:r>
            <w:proofErr w:type="gramStart"/>
            <w:r w:rsidRPr="00BE3157">
              <w:rPr>
                <w:rFonts w:ascii="標楷體" w:eastAsia="標楷體" w:hAnsi="標楷體" w:cs="Times New Roman" w:hint="eastAsia"/>
                <w:szCs w:val="24"/>
              </w:rPr>
              <w:t>業者參訓率</w:t>
            </w:r>
            <w:proofErr w:type="gramEnd"/>
            <w:r w:rsidRPr="00BE3157">
              <w:rPr>
                <w:rFonts w:ascii="標楷體" w:eastAsia="標楷體" w:hAnsi="標楷體" w:cs="Times New Roman" w:hint="eastAsia"/>
                <w:szCs w:val="24"/>
              </w:rPr>
              <w:t>(接受宣導業者家數/業者總家數)</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(業者總家數約1,500家，含可能與同仁接觸之報關業、運輸業、承攬業、貨棧業、倉儲業等相關業者)</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108年：8%。</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109年：10%。</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110年：12%。</w:t>
            </w:r>
          </w:p>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111年：14%。</w:t>
            </w:r>
          </w:p>
        </w:tc>
        <w:tc>
          <w:tcPr>
            <w:tcW w:w="1418" w:type="dxa"/>
          </w:tcPr>
          <w:p w:rsidR="00234EB6" w:rsidRPr="00BE3157" w:rsidRDefault="00234EB6"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加強宣導海關監管之報關業、承攬業、貨棧業等業者性別意識，以</w:t>
            </w:r>
            <w:r w:rsidRPr="00BE3157">
              <w:rPr>
                <w:rFonts w:ascii="標楷體" w:eastAsia="標楷體" w:hAnsi="標楷體" w:cs="Times New Roman"/>
                <w:szCs w:val="24"/>
              </w:rPr>
              <w:t>優化女性同仁外勤工作環境</w:t>
            </w:r>
          </w:p>
        </w:tc>
        <w:tc>
          <w:tcPr>
            <w:tcW w:w="1984" w:type="dxa"/>
          </w:tcPr>
          <w:p w:rsidR="00234EB6" w:rsidRPr="00BE3157" w:rsidRDefault="00234EB6" w:rsidP="00660E54">
            <w:pPr>
              <w:widowControl/>
              <w:spacing w:line="400" w:lineRule="exact"/>
              <w:ind w:left="24" w:hangingChars="10" w:hanging="24"/>
              <w:jc w:val="both"/>
              <w:rPr>
                <w:rFonts w:ascii="標楷體" w:eastAsia="標楷體" w:hAnsi="標楷體" w:cs="Times New Roman"/>
                <w:szCs w:val="24"/>
              </w:rPr>
            </w:pPr>
            <w:r w:rsidRPr="00BE3157">
              <w:rPr>
                <w:rFonts w:ascii="標楷體" w:eastAsia="標楷體" w:hAnsi="標楷體" w:cs="Times New Roman" w:hint="eastAsia"/>
                <w:szCs w:val="24"/>
              </w:rPr>
              <w:t>一、</w:t>
            </w:r>
            <w:r w:rsidRPr="00BE3157">
              <w:rPr>
                <w:rFonts w:ascii="標楷體" w:eastAsia="標楷體" w:hAnsi="標楷體" w:cs="Times New Roman"/>
                <w:szCs w:val="24"/>
              </w:rPr>
              <w:t>對報關業、運輸業、承攬業、</w:t>
            </w:r>
            <w:r w:rsidRPr="00BE3157">
              <w:rPr>
                <w:rFonts w:ascii="標楷體" w:eastAsia="標楷體" w:hAnsi="標楷體" w:cs="Times New Roman" w:hint="eastAsia"/>
                <w:szCs w:val="24"/>
              </w:rPr>
              <w:t>貨棧業、倉儲</w:t>
            </w:r>
            <w:r w:rsidRPr="00BE3157">
              <w:rPr>
                <w:rFonts w:ascii="標楷體" w:eastAsia="標楷體" w:hAnsi="標楷體" w:cs="Times New Roman"/>
                <w:szCs w:val="24"/>
              </w:rPr>
              <w:t>業等相關業者辦理性別平等工作</w:t>
            </w:r>
            <w:r w:rsidRPr="00BE3157">
              <w:rPr>
                <w:rFonts w:ascii="標楷體" w:eastAsia="標楷體" w:hAnsi="標楷體" w:cs="Times New Roman" w:hint="eastAsia"/>
                <w:szCs w:val="24"/>
              </w:rPr>
              <w:t>宣導</w:t>
            </w:r>
            <w:r w:rsidRPr="00BE3157">
              <w:rPr>
                <w:rFonts w:ascii="標楷體" w:eastAsia="標楷體" w:hAnsi="標楷體" w:cs="Times New Roman"/>
                <w:szCs w:val="24"/>
              </w:rPr>
              <w:t>，強化相關業者之性別平等意識。</w:t>
            </w:r>
          </w:p>
          <w:p w:rsidR="00234EB6" w:rsidRPr="00BE3157" w:rsidRDefault="00234EB6" w:rsidP="00660E54">
            <w:pPr>
              <w:widowControl/>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jc w:val="both"/>
              <w:rPr>
                <w:rFonts w:ascii="標楷體" w:eastAsia="標楷體" w:hAnsi="標楷體" w:cs="Times New Roman"/>
                <w:szCs w:val="24"/>
              </w:rPr>
            </w:pPr>
          </w:p>
          <w:p w:rsidR="00234EB6" w:rsidRPr="00BE3157" w:rsidRDefault="00234EB6" w:rsidP="00660E54">
            <w:pPr>
              <w:widowControl/>
              <w:spacing w:line="400" w:lineRule="exact"/>
              <w:jc w:val="both"/>
              <w:rPr>
                <w:rFonts w:ascii="標楷體" w:eastAsia="標楷體" w:hAnsi="標楷體" w:cs="Times New Roman"/>
                <w:szCs w:val="24"/>
              </w:rPr>
            </w:pPr>
          </w:p>
          <w:p w:rsidR="00234EB6" w:rsidRPr="00BE3157" w:rsidRDefault="00234EB6" w:rsidP="00660E54">
            <w:pPr>
              <w:pStyle w:val="a3"/>
              <w:widowControl/>
              <w:spacing w:line="400" w:lineRule="exact"/>
              <w:ind w:leftChars="0" w:left="0"/>
              <w:jc w:val="both"/>
              <w:rPr>
                <w:rFonts w:ascii="標楷體" w:eastAsia="標楷體" w:hAnsi="標楷體" w:cs="Times New Roman"/>
                <w:szCs w:val="24"/>
              </w:rPr>
            </w:pPr>
            <w:r w:rsidRPr="00BE3157">
              <w:rPr>
                <w:rFonts w:ascii="標楷體" w:eastAsia="標楷體" w:hAnsi="標楷體" w:cs="Times New Roman" w:hint="eastAsia"/>
                <w:szCs w:val="24"/>
              </w:rPr>
              <w:t>二、促請報關業、運輸業、承攬業、貨棧業、倉儲業等相關業者改善貨棧、貨櫃場、碼頭、保稅場所等外勤工作環境 (如增設通風設備、女性專用廁所、加強環境清潔、夜間照明、增設錄影監視設備、老舊建築物定期檢查及維護等)，並</w:t>
            </w:r>
            <w:proofErr w:type="gramStart"/>
            <w:r w:rsidRPr="00BE3157">
              <w:rPr>
                <w:rFonts w:ascii="標楷體" w:eastAsia="標楷體" w:hAnsi="標楷體" w:cs="Times New Roman" w:hint="eastAsia"/>
                <w:szCs w:val="24"/>
              </w:rPr>
              <w:t>採</w:t>
            </w:r>
            <w:proofErr w:type="gramEnd"/>
            <w:r w:rsidRPr="00BE3157">
              <w:rPr>
                <w:rFonts w:ascii="標楷體" w:eastAsia="標楷體" w:hAnsi="標楷體" w:cs="Times New Roman" w:hint="eastAsia"/>
                <w:szCs w:val="24"/>
              </w:rPr>
              <w:t>行性別平等多元宣導方式，將相關性別平等法規、案例以電子郵件寄送各公會轉知相關業者、</w:t>
            </w:r>
            <w:r w:rsidRPr="00BE3157">
              <w:rPr>
                <w:rFonts w:ascii="標楷體" w:eastAsia="標楷體" w:hAnsi="標楷體" w:cs="Times New Roman" w:hint="eastAsia"/>
                <w:szCs w:val="24"/>
              </w:rPr>
              <w:lastRenderedPageBreak/>
              <w:t>張貼教材於</w:t>
            </w:r>
            <w:proofErr w:type="gramStart"/>
            <w:r w:rsidRPr="00BE3157">
              <w:rPr>
                <w:rFonts w:ascii="標楷體" w:eastAsia="標楷體" w:hAnsi="標楷體" w:cs="Times New Roman" w:hint="eastAsia"/>
                <w:szCs w:val="24"/>
              </w:rPr>
              <w:t>外網供</w:t>
            </w:r>
            <w:proofErr w:type="gramEnd"/>
            <w:r w:rsidRPr="00BE3157">
              <w:rPr>
                <w:rFonts w:ascii="標楷體" w:eastAsia="標楷體" w:hAnsi="標楷體" w:cs="Times New Roman" w:hint="eastAsia"/>
                <w:szCs w:val="24"/>
              </w:rPr>
              <w:t>大眾參考。</w:t>
            </w:r>
          </w:p>
        </w:tc>
        <w:tc>
          <w:tcPr>
            <w:tcW w:w="2155" w:type="dxa"/>
          </w:tcPr>
          <w:p w:rsidR="00ED1161" w:rsidRPr="00BE3157" w:rsidRDefault="00ED1161"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一、</w:t>
            </w:r>
            <w:r w:rsidR="00A7015F" w:rsidRPr="00BE3157">
              <w:rPr>
                <w:rFonts w:ascii="標楷體" w:eastAsia="標楷體" w:hAnsi="標楷體" w:cs="Times New Roman" w:hint="eastAsia"/>
                <w:szCs w:val="24"/>
              </w:rPr>
              <w:t>109年</w:t>
            </w:r>
            <w:r w:rsidRPr="00BE3157">
              <w:rPr>
                <w:rFonts w:ascii="標楷體" w:eastAsia="標楷體" w:hAnsi="標楷體" w:cs="Times New Roman" w:hint="eastAsia"/>
                <w:szCs w:val="24"/>
              </w:rPr>
              <w:t>關務署及各關對業者辦理性別平等宣導活動計20場，</w:t>
            </w:r>
            <w:proofErr w:type="gramStart"/>
            <w:r w:rsidRPr="00BE3157">
              <w:rPr>
                <w:rFonts w:ascii="標楷體" w:eastAsia="標楷體" w:hAnsi="標楷體" w:cs="Times New Roman" w:hint="eastAsia"/>
                <w:szCs w:val="24"/>
              </w:rPr>
              <w:t>業者參訓率</w:t>
            </w:r>
            <w:proofErr w:type="gramEnd"/>
            <w:r w:rsidRPr="00BE3157">
              <w:rPr>
                <w:rFonts w:ascii="標楷體" w:eastAsia="標楷體" w:hAnsi="標楷體" w:cs="Times New Roman" w:hint="eastAsia"/>
                <w:szCs w:val="24"/>
              </w:rPr>
              <w:t>達16.3%(計245家)。</w:t>
            </w:r>
          </w:p>
          <w:p w:rsidR="00ED1161" w:rsidRPr="00BE3157" w:rsidRDefault="00ED1161"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二、於宣導活動後，發放認知測驗問卷，有效回收問卷480份。統計結果顯示約</w:t>
            </w:r>
            <w:proofErr w:type="gramStart"/>
            <w:r w:rsidR="009623B3" w:rsidRPr="00BE3157">
              <w:rPr>
                <w:rFonts w:ascii="標楷體" w:eastAsia="標楷體" w:hAnsi="標楷體" w:cs="Times New Roman" w:hint="eastAsia"/>
                <w:szCs w:val="24"/>
              </w:rPr>
              <w:t>9</w:t>
            </w:r>
            <w:r w:rsidRPr="00BE3157">
              <w:rPr>
                <w:rFonts w:ascii="標楷體" w:eastAsia="標楷體" w:hAnsi="標楷體" w:cs="Times New Roman" w:hint="eastAsia"/>
                <w:szCs w:val="24"/>
              </w:rPr>
              <w:t>成</w:t>
            </w:r>
            <w:proofErr w:type="gramEnd"/>
            <w:r w:rsidRPr="00BE3157">
              <w:rPr>
                <w:rFonts w:ascii="標楷體" w:eastAsia="標楷體" w:hAnsi="標楷體" w:cs="Times New Roman" w:hint="eastAsia"/>
                <w:szCs w:val="24"/>
              </w:rPr>
              <w:t>業者認同外勤環境對工作者之重要性，並肯定宣導內容有助其未來規劃各項環境改善措施。</w:t>
            </w:r>
          </w:p>
          <w:p w:rsidR="00ED1161" w:rsidRPr="00BE3157" w:rsidRDefault="00ED1161"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三、經清查各關外勤環境，多數</w:t>
            </w:r>
            <w:proofErr w:type="gramStart"/>
            <w:r w:rsidRPr="00BE3157">
              <w:rPr>
                <w:rFonts w:ascii="標楷體" w:eastAsia="標楷體" w:hAnsi="標楷體" w:cs="Times New Roman" w:hint="eastAsia"/>
                <w:szCs w:val="24"/>
              </w:rPr>
              <w:t>業者均有提供</w:t>
            </w:r>
            <w:proofErr w:type="gramEnd"/>
            <w:r w:rsidRPr="00BE3157">
              <w:rPr>
                <w:rFonts w:ascii="標楷體" w:eastAsia="標楷體" w:hAnsi="標楷體" w:cs="Times New Roman" w:hint="eastAsia"/>
                <w:szCs w:val="24"/>
              </w:rPr>
              <w:t>女性專用廁所、夜間照明、監視錄影設備、通風設備，並定期請專人進行清潔消毒。</w:t>
            </w:r>
          </w:p>
          <w:p w:rsidR="00ED1161" w:rsidRPr="00BE3157" w:rsidRDefault="00ED1161"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四、109年關務署</w:t>
            </w: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北關已協調桃園機場第二航廈地下室增設女性專用廁所及淋浴間；</w:t>
            </w: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北關遠雄快遞倉庫</w:t>
            </w:r>
            <w:proofErr w:type="gramStart"/>
            <w:r w:rsidRPr="00BE3157">
              <w:rPr>
                <w:rFonts w:ascii="標楷體" w:eastAsia="標楷體" w:hAnsi="標楷體" w:cs="Times New Roman" w:hint="eastAsia"/>
                <w:szCs w:val="24"/>
              </w:rPr>
              <w:t>辦公室裝貼窗戶</w:t>
            </w:r>
            <w:proofErr w:type="gramEnd"/>
            <w:r w:rsidRPr="00BE3157">
              <w:rPr>
                <w:rFonts w:ascii="標楷體" w:eastAsia="標楷體" w:hAnsi="標楷體" w:cs="Times New Roman" w:hint="eastAsia"/>
                <w:szCs w:val="24"/>
              </w:rPr>
              <w:t>隔熱紙；整修</w:t>
            </w:r>
            <w:proofErr w:type="gramStart"/>
            <w:r w:rsidRPr="00BE3157">
              <w:rPr>
                <w:rFonts w:ascii="標楷體" w:eastAsia="標楷體" w:hAnsi="標楷體" w:cs="Times New Roman" w:hint="eastAsia"/>
                <w:szCs w:val="24"/>
              </w:rPr>
              <w:t>緝毒犬管理中心待勤室</w:t>
            </w:r>
            <w:proofErr w:type="gramEnd"/>
            <w:r w:rsidRPr="00BE3157">
              <w:rPr>
                <w:rFonts w:ascii="標楷體" w:eastAsia="標楷體" w:hAnsi="標楷體" w:cs="Times New Roman" w:hint="eastAsia"/>
                <w:szCs w:val="24"/>
              </w:rPr>
              <w:t>及廁</w:t>
            </w:r>
            <w:r w:rsidRPr="00BE3157">
              <w:rPr>
                <w:rFonts w:ascii="標楷體" w:eastAsia="標楷體" w:hAnsi="標楷體" w:cs="Times New Roman" w:hint="eastAsia"/>
                <w:szCs w:val="24"/>
              </w:rPr>
              <w:lastRenderedPageBreak/>
              <w:t>所外牆。關務署</w:t>
            </w: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中關稽查</w:t>
            </w:r>
            <w:proofErr w:type="gramStart"/>
            <w:r w:rsidRPr="00BE3157">
              <w:rPr>
                <w:rFonts w:ascii="標楷體" w:eastAsia="標楷體" w:hAnsi="標楷體" w:cs="Times New Roman" w:hint="eastAsia"/>
                <w:szCs w:val="24"/>
              </w:rPr>
              <w:t>組北突堤</w:t>
            </w:r>
            <w:proofErr w:type="gramEnd"/>
            <w:r w:rsidRPr="00BE3157">
              <w:rPr>
                <w:rFonts w:ascii="標楷體" w:eastAsia="標楷體" w:hAnsi="標楷體" w:cs="Times New Roman" w:hint="eastAsia"/>
                <w:szCs w:val="24"/>
              </w:rPr>
              <w:t>辦公室增設女性</w:t>
            </w:r>
            <w:proofErr w:type="gramStart"/>
            <w:r w:rsidRPr="00BE3157">
              <w:rPr>
                <w:rFonts w:ascii="標楷體" w:eastAsia="標楷體" w:hAnsi="標楷體" w:cs="Times New Roman" w:hint="eastAsia"/>
                <w:szCs w:val="24"/>
              </w:rPr>
              <w:t>專用待勤室</w:t>
            </w:r>
            <w:proofErr w:type="gramEnd"/>
            <w:r w:rsidRPr="00BE3157">
              <w:rPr>
                <w:rFonts w:ascii="標楷體" w:eastAsia="標楷體" w:hAnsi="標楷體" w:cs="Times New Roman" w:hint="eastAsia"/>
                <w:szCs w:val="24"/>
              </w:rPr>
              <w:t>，並至外勤單位進行反偷拍偵測，積極改善外勤工作環境。</w:t>
            </w:r>
          </w:p>
          <w:p w:rsidR="00234EB6" w:rsidRPr="00BE3157" w:rsidRDefault="00ED1161" w:rsidP="000E2E43">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五、基隆關、</w:t>
            </w: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北關及</w:t>
            </w:r>
            <w:proofErr w:type="gramStart"/>
            <w:r w:rsidRPr="00BE3157">
              <w:rPr>
                <w:rFonts w:ascii="標楷體" w:eastAsia="標楷體" w:hAnsi="標楷體" w:cs="Times New Roman" w:hint="eastAsia"/>
                <w:szCs w:val="24"/>
              </w:rPr>
              <w:t>臺中關另對</w:t>
            </w:r>
            <w:proofErr w:type="gramEnd"/>
            <w:r w:rsidRPr="00BE3157">
              <w:rPr>
                <w:rFonts w:ascii="標楷體" w:eastAsia="標楷體" w:hAnsi="標楷體" w:cs="Times New Roman" w:hint="eastAsia"/>
                <w:szCs w:val="24"/>
              </w:rPr>
              <w:t>外勤同仁進行內部滿意度調查，109年女性滿意度分別為90%、42%及75%(整體滿意度87%、45%及77%)；</w:t>
            </w: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北關滿意度較低，</w:t>
            </w:r>
            <w:proofErr w:type="gramStart"/>
            <w:r w:rsidRPr="00BE3157">
              <w:rPr>
                <w:rFonts w:ascii="標楷體" w:eastAsia="標楷體" w:hAnsi="標楷體" w:cs="Times New Roman" w:hint="eastAsia"/>
                <w:szCs w:val="24"/>
              </w:rPr>
              <w:t>業彙整</w:t>
            </w:r>
            <w:proofErr w:type="gramEnd"/>
            <w:r w:rsidRPr="00BE3157">
              <w:rPr>
                <w:rFonts w:ascii="標楷體" w:eastAsia="標楷體" w:hAnsi="標楷體" w:cs="Times New Roman" w:hint="eastAsia"/>
                <w:szCs w:val="24"/>
              </w:rPr>
              <w:t>同仁意見</w:t>
            </w:r>
            <w:r w:rsidRPr="00BE3157">
              <w:rPr>
                <w:rFonts w:ascii="標楷體" w:eastAsia="標楷體" w:hAnsi="標楷體" w:cs="Times New Roman"/>
                <w:szCs w:val="24"/>
              </w:rPr>
              <w:t>進行改善，倘涉及貨棧整體環境修繕，亦積極與業者協調</w:t>
            </w:r>
            <w:r w:rsidRPr="00BE3157">
              <w:rPr>
                <w:rFonts w:ascii="標楷體" w:eastAsia="標楷體" w:hAnsi="標楷體" w:cs="Times New Roman" w:hint="eastAsia"/>
                <w:szCs w:val="24"/>
              </w:rPr>
              <w:t>，優化</w:t>
            </w:r>
            <w:r w:rsidRPr="00BE3157">
              <w:rPr>
                <w:rFonts w:ascii="標楷體" w:eastAsia="標楷體" w:hAnsi="標楷體" w:cs="Times New Roman"/>
                <w:szCs w:val="24"/>
              </w:rPr>
              <w:t>工作環境</w:t>
            </w:r>
            <w:r w:rsidRPr="00BE3157">
              <w:rPr>
                <w:rFonts w:ascii="標楷體" w:eastAsia="標楷體" w:hAnsi="標楷體" w:cs="Times New Roman" w:hint="eastAsia"/>
                <w:szCs w:val="24"/>
              </w:rPr>
              <w:t>；</w:t>
            </w:r>
            <w:proofErr w:type="gramStart"/>
            <w:r w:rsidRPr="00BE3157">
              <w:rPr>
                <w:rFonts w:ascii="標楷體" w:eastAsia="標楷體" w:hAnsi="標楷體" w:cs="Times New Roman" w:hint="eastAsia"/>
                <w:szCs w:val="24"/>
              </w:rPr>
              <w:t>另高雄關</w:t>
            </w:r>
            <w:proofErr w:type="gramEnd"/>
            <w:r w:rsidRPr="00BE3157">
              <w:rPr>
                <w:rFonts w:ascii="標楷體" w:eastAsia="標楷體" w:hAnsi="標楷體" w:cs="Times New Roman" w:hint="eastAsia"/>
                <w:szCs w:val="24"/>
              </w:rPr>
              <w:t>將自110年起進行內部滿意度調查。</w:t>
            </w:r>
          </w:p>
        </w:tc>
      </w:tr>
    </w:tbl>
    <w:p w:rsidR="00F83EDB" w:rsidRPr="00BE3157" w:rsidRDefault="00F83EDB" w:rsidP="00F83EDB">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lastRenderedPageBreak/>
        <w:t>檢討策進</w:t>
      </w:r>
    </w:p>
    <w:p w:rsidR="00F83EDB" w:rsidRPr="00BE3157" w:rsidRDefault="00F83EDB" w:rsidP="00F83EDB">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3F31AE" w:rsidRPr="00BE3157" w:rsidRDefault="003F31AE" w:rsidP="00660E54">
      <w:pPr>
        <w:pStyle w:val="a3"/>
        <w:widowControl/>
        <w:spacing w:after="120" w:line="400" w:lineRule="exact"/>
        <w:ind w:leftChars="0" w:left="1276" w:hanging="142"/>
        <w:contextualSpacing/>
        <w:jc w:val="both"/>
        <w:rPr>
          <w:rFonts w:ascii="標楷體" w:eastAsia="標楷體" w:hAnsi="標楷體"/>
          <w:szCs w:val="24"/>
        </w:rPr>
      </w:pPr>
    </w:p>
    <w:p w:rsidR="003F31AE" w:rsidRPr="00BE3157" w:rsidRDefault="00204503"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t>性別議題</w:t>
      </w:r>
      <w:r w:rsidRPr="00BE3157">
        <w:rPr>
          <w:rFonts w:ascii="標楷體" w:eastAsia="標楷體" w:hAnsi="標楷體" w:cs="Times New Roman" w:hint="eastAsia"/>
          <w:b/>
          <w:sz w:val="28"/>
          <w:szCs w:val="28"/>
        </w:rPr>
        <w:t>5</w:t>
      </w:r>
      <w:r w:rsidRPr="00BE3157">
        <w:rPr>
          <w:rFonts w:ascii="標楷體" w:eastAsia="標楷體" w:hAnsi="標楷體" w:cs="Times New Roman"/>
          <w:b/>
          <w:sz w:val="28"/>
          <w:szCs w:val="28"/>
        </w:rPr>
        <w:t>：改善辦理國有財產估價業務同仁性別比例衡平性</w:t>
      </w:r>
    </w:p>
    <w:tbl>
      <w:tblPr>
        <w:tblStyle w:val="a7"/>
        <w:tblW w:w="9497" w:type="dxa"/>
        <w:tblInd w:w="137" w:type="dxa"/>
        <w:tblLook w:val="04A0" w:firstRow="1" w:lastRow="0" w:firstColumn="1" w:lastColumn="0" w:noHBand="0" w:noVBand="1"/>
      </w:tblPr>
      <w:tblGrid>
        <w:gridCol w:w="1247"/>
        <w:gridCol w:w="1843"/>
        <w:gridCol w:w="1276"/>
        <w:gridCol w:w="2835"/>
        <w:gridCol w:w="2296"/>
      </w:tblGrid>
      <w:tr w:rsidR="00234EB6" w:rsidRPr="00BE3157" w:rsidTr="00EA0BED">
        <w:tc>
          <w:tcPr>
            <w:tcW w:w="1247"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1843"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276"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2835"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2296" w:type="dxa"/>
            <w:vAlign w:val="center"/>
          </w:tcPr>
          <w:p w:rsidR="00234EB6" w:rsidRPr="00BE3157" w:rsidRDefault="00E12602" w:rsidP="00660E54">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900A4F" w:rsidRPr="00BE3157" w:rsidTr="00EA0BED">
        <w:tc>
          <w:tcPr>
            <w:tcW w:w="1247" w:type="dxa"/>
          </w:tcPr>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提升女性</w:t>
            </w:r>
            <w:r w:rsidRPr="00BE3157">
              <w:rPr>
                <w:rFonts w:ascii="標楷體" w:eastAsia="標楷體" w:hAnsi="標楷體" w:cs="Times New Roman" w:hint="eastAsia"/>
                <w:szCs w:val="24"/>
              </w:rPr>
              <w:t>同仁</w:t>
            </w:r>
            <w:r w:rsidRPr="00BE3157">
              <w:rPr>
                <w:rFonts w:ascii="標楷體" w:eastAsia="標楷體" w:hAnsi="標楷體" w:cs="Times New Roman"/>
                <w:szCs w:val="24"/>
              </w:rPr>
              <w:t>在估價業務之工作參與</w:t>
            </w:r>
          </w:p>
          <w:p w:rsidR="00900A4F" w:rsidRPr="00BE3157" w:rsidRDefault="00900A4F" w:rsidP="00660E54">
            <w:pPr>
              <w:widowControl/>
              <w:spacing w:line="400" w:lineRule="exact"/>
              <w:rPr>
                <w:rFonts w:ascii="標楷體" w:eastAsia="標楷體" w:hAnsi="標楷體" w:cs="Times New Roman"/>
                <w:szCs w:val="24"/>
              </w:rPr>
            </w:pPr>
            <w:r w:rsidRPr="00BE3157">
              <w:rPr>
                <w:rFonts w:ascii="標楷體" w:eastAsia="標楷體" w:hAnsi="標楷體" w:cs="Times New Roman"/>
                <w:szCs w:val="24"/>
              </w:rPr>
              <w:t>(國有財</w:t>
            </w:r>
            <w:r w:rsidRPr="00BE3157">
              <w:rPr>
                <w:rFonts w:ascii="標楷體" w:eastAsia="標楷體" w:hAnsi="標楷體" w:cs="Times New Roman"/>
                <w:szCs w:val="24"/>
              </w:rPr>
              <w:lastRenderedPageBreak/>
              <w:t>產署)</w:t>
            </w:r>
          </w:p>
          <w:p w:rsidR="00900A4F" w:rsidRPr="00BE3157" w:rsidRDefault="00900A4F" w:rsidP="00660E54">
            <w:pPr>
              <w:widowControl/>
              <w:spacing w:line="400" w:lineRule="exact"/>
              <w:rPr>
                <w:rFonts w:ascii="標楷體" w:eastAsia="標楷體" w:hAnsi="標楷體" w:cs="Times New Roman"/>
                <w:szCs w:val="24"/>
              </w:rPr>
            </w:pPr>
          </w:p>
        </w:tc>
        <w:tc>
          <w:tcPr>
            <w:tcW w:w="1843" w:type="dxa"/>
          </w:tcPr>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lastRenderedPageBreak/>
              <w:t>提升估價業務女性</w:t>
            </w:r>
            <w:r w:rsidRPr="00BE3157">
              <w:rPr>
                <w:rFonts w:ascii="標楷體" w:eastAsia="標楷體" w:hAnsi="標楷體" w:cs="Times New Roman" w:hint="eastAsia"/>
                <w:szCs w:val="24"/>
              </w:rPr>
              <w:t>同仁</w:t>
            </w:r>
            <w:r w:rsidRPr="00BE3157">
              <w:rPr>
                <w:rFonts w:ascii="標楷體" w:eastAsia="標楷體" w:hAnsi="標楷體" w:cs="Times New Roman"/>
                <w:szCs w:val="24"/>
              </w:rPr>
              <w:t>比</w:t>
            </w:r>
            <w:r w:rsidRPr="00BE3157">
              <w:rPr>
                <w:rFonts w:ascii="標楷體" w:eastAsia="標楷體" w:hAnsi="標楷體" w:cs="Times New Roman" w:hint="eastAsia"/>
                <w:szCs w:val="24"/>
              </w:rPr>
              <w:t>率</w:t>
            </w:r>
            <w:r w:rsidRPr="00BE3157">
              <w:rPr>
                <w:rFonts w:ascii="標楷體" w:eastAsia="標楷體" w:hAnsi="標楷體" w:cs="Times New Roman"/>
                <w:szCs w:val="24"/>
              </w:rPr>
              <w:t>。</w:t>
            </w:r>
          </w:p>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108年：</w:t>
            </w:r>
            <w:r w:rsidRPr="00BE3157">
              <w:rPr>
                <w:rFonts w:ascii="標楷體" w:eastAsia="標楷體" w:hAnsi="標楷體" w:cs="Times New Roman" w:hint="eastAsia"/>
                <w:szCs w:val="24"/>
              </w:rPr>
              <w:t>27</w:t>
            </w:r>
            <w:r w:rsidRPr="00BE3157">
              <w:rPr>
                <w:rFonts w:ascii="標楷體" w:eastAsia="標楷體" w:hAnsi="標楷體" w:cs="Times New Roman"/>
                <w:szCs w:val="24"/>
              </w:rPr>
              <w:t>%</w:t>
            </w:r>
          </w:p>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109年：</w:t>
            </w:r>
            <w:r w:rsidRPr="00BE3157">
              <w:rPr>
                <w:rFonts w:ascii="標楷體" w:eastAsia="標楷體" w:hAnsi="標楷體" w:cs="Times New Roman" w:hint="eastAsia"/>
                <w:szCs w:val="24"/>
              </w:rPr>
              <w:t>27</w:t>
            </w:r>
            <w:r w:rsidRPr="00BE3157">
              <w:rPr>
                <w:rFonts w:ascii="標楷體" w:eastAsia="標楷體" w:hAnsi="標楷體" w:cs="Times New Roman"/>
                <w:szCs w:val="24"/>
              </w:rPr>
              <w:t>%</w:t>
            </w:r>
          </w:p>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110年：</w:t>
            </w:r>
            <w:r w:rsidRPr="00BE3157">
              <w:rPr>
                <w:rFonts w:ascii="標楷體" w:eastAsia="標楷體" w:hAnsi="標楷體" w:cs="Times New Roman" w:hint="eastAsia"/>
                <w:szCs w:val="24"/>
              </w:rPr>
              <w:t>28</w:t>
            </w:r>
            <w:r w:rsidRPr="00BE3157">
              <w:rPr>
                <w:rFonts w:ascii="標楷體" w:eastAsia="標楷體" w:hAnsi="標楷體" w:cs="Times New Roman"/>
                <w:szCs w:val="24"/>
              </w:rPr>
              <w:t>%</w:t>
            </w:r>
          </w:p>
          <w:p w:rsidR="00900A4F" w:rsidRPr="00BE3157" w:rsidRDefault="00900A4F"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lastRenderedPageBreak/>
              <w:t>111年：</w:t>
            </w:r>
            <w:r w:rsidRPr="00BE3157">
              <w:rPr>
                <w:rFonts w:ascii="標楷體" w:eastAsia="標楷體" w:hAnsi="標楷體" w:cs="Times New Roman" w:hint="eastAsia"/>
                <w:szCs w:val="24"/>
              </w:rPr>
              <w:t>29</w:t>
            </w:r>
            <w:r w:rsidRPr="00BE3157">
              <w:rPr>
                <w:rFonts w:ascii="標楷體" w:eastAsia="標楷體" w:hAnsi="標楷體" w:cs="Times New Roman"/>
                <w:szCs w:val="24"/>
              </w:rPr>
              <w:t>%</w:t>
            </w:r>
          </w:p>
        </w:tc>
        <w:tc>
          <w:tcPr>
            <w:tcW w:w="1276" w:type="dxa"/>
          </w:tcPr>
          <w:p w:rsidR="00900A4F" w:rsidRPr="00BE3157" w:rsidRDefault="00900A4F" w:rsidP="00660E54">
            <w:pPr>
              <w:pStyle w:val="cjk"/>
              <w:spacing w:before="0" w:beforeAutospacing="0" w:after="0" w:line="400" w:lineRule="exact"/>
              <w:ind w:left="-13" w:firstLine="13"/>
              <w:jc w:val="both"/>
              <w:rPr>
                <w:rFonts w:ascii="標楷體" w:eastAsia="標楷體" w:hAnsi="標楷體"/>
                <w:color w:val="auto"/>
              </w:rPr>
            </w:pPr>
            <w:r w:rsidRPr="00BE3157">
              <w:rPr>
                <w:rFonts w:ascii="標楷體" w:eastAsia="標楷體" w:hAnsi="標楷體"/>
                <w:color w:val="auto"/>
              </w:rPr>
              <w:lastRenderedPageBreak/>
              <w:t>一、蒐集及調查同仁參與估價業務意願</w:t>
            </w:r>
            <w:r w:rsidRPr="00BE3157">
              <w:rPr>
                <w:rFonts w:ascii="標楷體" w:eastAsia="標楷體" w:hAnsi="標楷體" w:hint="eastAsia"/>
                <w:color w:val="auto"/>
              </w:rPr>
              <w:t>；辦理</w:t>
            </w:r>
            <w:r w:rsidRPr="00BE3157">
              <w:rPr>
                <w:rFonts w:ascii="標楷體" w:eastAsia="標楷體" w:hAnsi="標楷體"/>
                <w:color w:val="auto"/>
              </w:rPr>
              <w:lastRenderedPageBreak/>
              <w:t>估價業務專業職能培訓</w:t>
            </w:r>
          </w:p>
          <w:p w:rsidR="00900A4F" w:rsidRPr="00BE3157" w:rsidRDefault="00900A4F" w:rsidP="00660E54">
            <w:pPr>
              <w:widowControl/>
              <w:spacing w:line="400" w:lineRule="exact"/>
              <w:jc w:val="both"/>
              <w:rPr>
                <w:rFonts w:ascii="標楷體" w:eastAsia="標楷體" w:hAnsi="標楷體" w:cs="Times New Roman"/>
                <w:szCs w:val="24"/>
              </w:rPr>
            </w:pPr>
          </w:p>
        </w:tc>
        <w:tc>
          <w:tcPr>
            <w:tcW w:w="2835" w:type="dxa"/>
          </w:tcPr>
          <w:p w:rsidR="00900A4F" w:rsidRPr="00BE3157" w:rsidRDefault="00900A4F" w:rsidP="00660E54">
            <w:pPr>
              <w:pStyle w:val="cjk"/>
              <w:spacing w:before="0" w:beforeAutospacing="0" w:after="0" w:line="400" w:lineRule="exact"/>
              <w:ind w:left="-13" w:firstLine="13"/>
              <w:jc w:val="both"/>
              <w:rPr>
                <w:rFonts w:ascii="標楷體" w:eastAsia="標楷體" w:hAnsi="標楷體" w:cs="Times New Roman"/>
                <w:color w:val="auto"/>
              </w:rPr>
            </w:pPr>
            <w:r w:rsidRPr="00BE3157">
              <w:rPr>
                <w:rFonts w:ascii="標楷體" w:eastAsia="標楷體" w:hAnsi="標楷體" w:cs="Times New Roman" w:hint="eastAsia"/>
                <w:color w:val="auto"/>
              </w:rPr>
              <w:lastRenderedPageBreak/>
              <w:t>一、透過內部調查瞭解同仁參與估價業務意願，藉由職務輪調提供參與機會。</w:t>
            </w:r>
          </w:p>
          <w:p w:rsidR="00900A4F" w:rsidRPr="00BE3157" w:rsidRDefault="00900A4F" w:rsidP="00660E54">
            <w:pPr>
              <w:pStyle w:val="cjk"/>
              <w:spacing w:before="0" w:beforeAutospacing="0" w:after="0" w:line="400" w:lineRule="exact"/>
              <w:ind w:left="-13" w:firstLine="13"/>
              <w:jc w:val="both"/>
              <w:rPr>
                <w:rFonts w:ascii="標楷體" w:eastAsia="標楷體" w:hAnsi="標楷體" w:cs="Times New Roman"/>
                <w:color w:val="auto"/>
              </w:rPr>
            </w:pPr>
            <w:r w:rsidRPr="00BE3157">
              <w:rPr>
                <w:rFonts w:ascii="標楷體" w:eastAsia="標楷體" w:hAnsi="標楷體" w:cs="Times New Roman" w:hint="eastAsia"/>
                <w:color w:val="auto"/>
              </w:rPr>
              <w:t>二、舉辦教育訓練，讓有</w:t>
            </w:r>
            <w:r w:rsidRPr="00BE3157">
              <w:rPr>
                <w:rFonts w:ascii="標楷體" w:eastAsia="標楷體" w:hAnsi="標楷體" w:cs="Times New Roman" w:hint="eastAsia"/>
                <w:color w:val="auto"/>
              </w:rPr>
              <w:lastRenderedPageBreak/>
              <w:t>意願從事估價業務同仁，有接受專業職能培訓機會。</w:t>
            </w:r>
          </w:p>
          <w:p w:rsidR="00900A4F" w:rsidRPr="00BE3157" w:rsidRDefault="00900A4F" w:rsidP="00660E54">
            <w:pPr>
              <w:pStyle w:val="cjk"/>
              <w:spacing w:before="0" w:beforeAutospacing="0" w:after="0" w:line="400" w:lineRule="exact"/>
              <w:ind w:left="-13" w:firstLine="13"/>
              <w:jc w:val="both"/>
              <w:rPr>
                <w:rFonts w:ascii="標楷體" w:eastAsia="標楷體" w:hAnsi="標楷體" w:cs="Times New Roman"/>
                <w:color w:val="auto"/>
              </w:rPr>
            </w:pPr>
            <w:r w:rsidRPr="00BE3157">
              <w:rPr>
                <w:rFonts w:ascii="標楷體" w:eastAsia="標楷體" w:hAnsi="標楷體" w:cs="Times New Roman" w:hint="eastAsia"/>
                <w:color w:val="auto"/>
              </w:rPr>
              <w:t>三、提供多面向學習機會，並鼓勵有意願女性同仁勇於接觸不同性質工作形態，進而提升女性參與估價業務比率。</w:t>
            </w:r>
          </w:p>
        </w:tc>
        <w:tc>
          <w:tcPr>
            <w:tcW w:w="2296" w:type="dxa"/>
          </w:tcPr>
          <w:p w:rsidR="00900A4F" w:rsidRPr="00BE3157" w:rsidRDefault="009A220F"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一、</w:t>
            </w:r>
            <w:r w:rsidR="00900A4F" w:rsidRPr="00BE3157">
              <w:rPr>
                <w:rFonts w:ascii="標楷體" w:eastAsia="標楷體" w:hAnsi="標楷體" w:cs="Times New Roman"/>
                <w:szCs w:val="24"/>
              </w:rPr>
              <w:t>因應109年8月12日修正發布國有財產估價作業程序部分規定及109年9月3日訂定發布</w:t>
            </w:r>
            <w:r w:rsidR="00131E8D" w:rsidRPr="00BE3157">
              <w:rPr>
                <w:rFonts w:ascii="標楷體" w:eastAsia="標楷體" w:hAnsi="標楷體" w:cs="Times New Roman"/>
                <w:szCs w:val="24"/>
              </w:rPr>
              <w:t>本</w:t>
            </w:r>
            <w:r w:rsidR="00131E8D" w:rsidRPr="00BE3157">
              <w:rPr>
                <w:rFonts w:ascii="標楷體" w:eastAsia="標楷體" w:hAnsi="標楷體" w:cs="Times New Roman"/>
                <w:szCs w:val="24"/>
              </w:rPr>
              <w:lastRenderedPageBreak/>
              <w:t>部</w:t>
            </w:r>
            <w:r w:rsidR="00900A4F" w:rsidRPr="00BE3157">
              <w:rPr>
                <w:rFonts w:ascii="標楷體" w:eastAsia="標楷體" w:hAnsi="標楷體" w:cs="Times New Roman"/>
                <w:szCs w:val="24"/>
              </w:rPr>
              <w:t>國有財產署各分署辦理國有非公用不動產委託估價參考原則等相關估價變革，於109年8月28日、31日及9月1</w:t>
            </w:r>
            <w:r w:rsidR="008849C5">
              <w:rPr>
                <w:rFonts w:ascii="標楷體" w:eastAsia="標楷體" w:hAnsi="標楷體" w:cs="Times New Roman"/>
                <w:szCs w:val="24"/>
              </w:rPr>
              <w:t>日</w:t>
            </w:r>
            <w:r w:rsidR="008849C5">
              <w:rPr>
                <w:rFonts w:ascii="標楷體" w:eastAsia="標楷體" w:hAnsi="標楷體" w:cs="Times New Roman" w:hint="eastAsia"/>
                <w:szCs w:val="24"/>
              </w:rPr>
              <w:t>於</w:t>
            </w:r>
            <w:r w:rsidR="00FC2433" w:rsidRPr="00BE3157">
              <w:rPr>
                <w:rFonts w:ascii="標楷體" w:eastAsia="標楷體" w:hAnsi="標楷體" w:cs="Times New Roman" w:hint="eastAsia"/>
                <w:szCs w:val="24"/>
              </w:rPr>
              <w:t>3</w:t>
            </w:r>
            <w:r w:rsidR="00900A4F" w:rsidRPr="00BE3157">
              <w:rPr>
                <w:rFonts w:ascii="標楷體" w:eastAsia="標楷體" w:hAnsi="標楷體" w:cs="Times New Roman"/>
                <w:szCs w:val="24"/>
              </w:rPr>
              <w:t>分署舉辦估價新制講習及綜合座談，有助所屬分署及辦事處估價相關業務同仁實務執行，並促進與不動產估價師委託估價業務意見交流。</w:t>
            </w:r>
          </w:p>
          <w:p w:rsidR="00900A4F" w:rsidRPr="00BE3157" w:rsidRDefault="009A220F"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w:t>
            </w:r>
            <w:proofErr w:type="gramStart"/>
            <w:r w:rsidR="00900A4F" w:rsidRPr="00BE3157">
              <w:rPr>
                <w:rFonts w:ascii="標楷體" w:eastAsia="標楷體" w:hAnsi="標楷體" w:cs="Times New Roman"/>
                <w:szCs w:val="24"/>
              </w:rPr>
              <w:t>賡</w:t>
            </w:r>
            <w:proofErr w:type="gramEnd"/>
            <w:r w:rsidR="00900A4F" w:rsidRPr="00BE3157">
              <w:rPr>
                <w:rFonts w:ascii="標楷體" w:eastAsia="標楷體" w:hAnsi="標楷體" w:cs="Times New Roman"/>
                <w:szCs w:val="24"/>
              </w:rPr>
              <w:t>續</w:t>
            </w:r>
            <w:r w:rsidR="00B87C89" w:rsidRPr="00BE3157">
              <w:rPr>
                <w:rFonts w:ascii="標楷體" w:eastAsia="標楷體" w:hAnsi="標楷體" w:cs="Segoe UI"/>
              </w:rPr>
              <w:t>舉辦估價業務教育訓練，使女性同仁有機會接受專業職能</w:t>
            </w:r>
            <w:r w:rsidR="00B87C89" w:rsidRPr="00BE3157">
              <w:rPr>
                <w:rFonts w:ascii="標楷體" w:eastAsia="標楷體" w:hAnsi="標楷體"/>
              </w:rPr>
              <w:t>培訓</w:t>
            </w:r>
            <w:r w:rsidR="00B87C89" w:rsidRPr="00BE3157">
              <w:rPr>
                <w:rFonts w:ascii="標楷體" w:eastAsia="標楷體" w:hAnsi="標楷體" w:cs="Segoe UI"/>
              </w:rPr>
              <w:t>機會；另透過業務輪調，鼓勵有意願女性同仁參與估價業務</w:t>
            </w:r>
            <w:r w:rsidR="00900A4F" w:rsidRPr="00BE3157">
              <w:rPr>
                <w:rFonts w:ascii="標楷體" w:eastAsia="標楷體" w:hAnsi="標楷體" w:cs="Times New Roman"/>
                <w:szCs w:val="24"/>
              </w:rPr>
              <w:t>。</w:t>
            </w:r>
          </w:p>
          <w:p w:rsidR="00900A4F" w:rsidRPr="00BE3157" w:rsidRDefault="009A220F" w:rsidP="009A220F">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三、</w:t>
            </w:r>
            <w:r w:rsidR="00900A4F" w:rsidRPr="00BE3157">
              <w:rPr>
                <w:rFonts w:ascii="標楷體" w:eastAsia="標楷體" w:hAnsi="標楷體" w:cs="Times New Roman"/>
                <w:szCs w:val="24"/>
              </w:rPr>
              <w:t>截至109年12月底，辦理估價業務人員50人，女性同仁19人，比率為38%，</w:t>
            </w:r>
            <w:r w:rsidRPr="00BE3157">
              <w:rPr>
                <w:rFonts w:ascii="標楷體" w:eastAsia="標楷體" w:hAnsi="標楷體" w:cs="Times New Roman" w:hint="eastAsia"/>
                <w:szCs w:val="24"/>
              </w:rPr>
              <w:t>超越</w:t>
            </w:r>
            <w:r w:rsidR="00900A4F" w:rsidRPr="00BE3157">
              <w:rPr>
                <w:rFonts w:ascii="標楷體" w:eastAsia="標楷體" w:hAnsi="標楷體" w:cs="Times New Roman"/>
                <w:szCs w:val="24"/>
              </w:rPr>
              <w:t>年度目標值(27%)。</w:t>
            </w:r>
          </w:p>
        </w:tc>
      </w:tr>
      <w:tr w:rsidR="00900A4F" w:rsidRPr="00BE3157" w:rsidTr="00EA0BED">
        <w:tc>
          <w:tcPr>
            <w:tcW w:w="1247" w:type="dxa"/>
          </w:tcPr>
          <w:p w:rsidR="00900A4F" w:rsidRPr="00BE3157" w:rsidRDefault="00900A4F" w:rsidP="00660E54">
            <w:pPr>
              <w:widowControl/>
              <w:spacing w:line="400" w:lineRule="exact"/>
              <w:jc w:val="both"/>
              <w:rPr>
                <w:rFonts w:ascii="標楷體" w:eastAsia="標楷體" w:hAnsi="標楷體" w:cs="Times New Roman"/>
                <w:szCs w:val="24"/>
              </w:rPr>
            </w:pPr>
          </w:p>
        </w:tc>
        <w:tc>
          <w:tcPr>
            <w:tcW w:w="1843" w:type="dxa"/>
          </w:tcPr>
          <w:p w:rsidR="00900A4F" w:rsidRPr="00BE3157" w:rsidRDefault="00900A4F" w:rsidP="00660E54">
            <w:pPr>
              <w:widowControl/>
              <w:spacing w:line="400" w:lineRule="exact"/>
              <w:jc w:val="both"/>
              <w:rPr>
                <w:rFonts w:ascii="標楷體" w:eastAsia="標楷體" w:hAnsi="標楷體" w:cs="Times New Roman"/>
                <w:szCs w:val="24"/>
              </w:rPr>
            </w:pPr>
          </w:p>
        </w:tc>
        <w:tc>
          <w:tcPr>
            <w:tcW w:w="1276" w:type="dxa"/>
          </w:tcPr>
          <w:p w:rsidR="00900A4F" w:rsidRPr="00BE3157" w:rsidRDefault="00900A4F" w:rsidP="00660E54">
            <w:pPr>
              <w:widowControl/>
              <w:spacing w:line="400" w:lineRule="exact"/>
              <w:rPr>
                <w:rFonts w:ascii="標楷體" w:eastAsia="標楷體" w:hAnsi="標楷體" w:cs="Times New Roman"/>
                <w:szCs w:val="24"/>
              </w:rPr>
            </w:pPr>
            <w:r w:rsidRPr="00BE3157">
              <w:rPr>
                <w:rFonts w:ascii="標楷體" w:eastAsia="標楷體" w:hAnsi="標楷體" w:cs="Times New Roman" w:hint="eastAsia"/>
                <w:szCs w:val="24"/>
              </w:rPr>
              <w:t>二、</w:t>
            </w:r>
            <w:r w:rsidRPr="00BE3157">
              <w:rPr>
                <w:rFonts w:ascii="標楷體" w:eastAsia="標楷體" w:hAnsi="標楷體" w:cs="Times New Roman"/>
                <w:szCs w:val="24"/>
              </w:rPr>
              <w:t>營造性別友善工作環境</w:t>
            </w:r>
          </w:p>
          <w:p w:rsidR="00900A4F" w:rsidRPr="00BE3157" w:rsidRDefault="00900A4F" w:rsidP="00660E54">
            <w:pPr>
              <w:widowControl/>
              <w:spacing w:line="400" w:lineRule="exact"/>
              <w:rPr>
                <w:rFonts w:ascii="標楷體" w:eastAsia="標楷體" w:hAnsi="標楷體" w:cs="Times New Roman"/>
                <w:szCs w:val="24"/>
              </w:rPr>
            </w:pPr>
          </w:p>
          <w:p w:rsidR="00900A4F" w:rsidRPr="00BE3157" w:rsidRDefault="00900A4F" w:rsidP="00660E54">
            <w:pPr>
              <w:widowControl/>
              <w:spacing w:line="400" w:lineRule="exact"/>
              <w:rPr>
                <w:rFonts w:ascii="標楷體" w:eastAsia="標楷體" w:hAnsi="標楷體" w:cs="Times New Roman"/>
                <w:szCs w:val="24"/>
              </w:rPr>
            </w:pPr>
          </w:p>
          <w:p w:rsidR="00900A4F" w:rsidRPr="00BE3157" w:rsidRDefault="00900A4F" w:rsidP="00660E54">
            <w:pPr>
              <w:widowControl/>
              <w:spacing w:line="400" w:lineRule="exact"/>
              <w:rPr>
                <w:rFonts w:ascii="標楷體" w:eastAsia="標楷體" w:hAnsi="標楷體" w:cs="Times New Roman"/>
                <w:szCs w:val="24"/>
              </w:rPr>
            </w:pPr>
          </w:p>
          <w:p w:rsidR="00900A4F" w:rsidRPr="00BE3157" w:rsidRDefault="00900A4F" w:rsidP="00660E54">
            <w:pPr>
              <w:spacing w:line="400" w:lineRule="exact"/>
              <w:rPr>
                <w:rFonts w:ascii="標楷體" w:eastAsia="標楷體" w:hAnsi="標楷體" w:cs="Times New Roman"/>
                <w:szCs w:val="24"/>
              </w:rPr>
            </w:pPr>
          </w:p>
        </w:tc>
        <w:tc>
          <w:tcPr>
            <w:tcW w:w="2835" w:type="dxa"/>
          </w:tcPr>
          <w:p w:rsidR="00900A4F" w:rsidRPr="00BE3157" w:rsidRDefault="00900A4F" w:rsidP="00660E54">
            <w:pPr>
              <w:pStyle w:val="cjk"/>
              <w:spacing w:before="0" w:beforeAutospacing="0" w:after="0" w:line="400" w:lineRule="exact"/>
              <w:ind w:left="-13" w:firstLine="13"/>
              <w:jc w:val="both"/>
              <w:rPr>
                <w:rFonts w:ascii="標楷體" w:eastAsia="標楷體" w:hAnsi="標楷體" w:cs="Times New Roman"/>
                <w:color w:val="auto"/>
              </w:rPr>
            </w:pPr>
            <w:r w:rsidRPr="00BE3157">
              <w:rPr>
                <w:rFonts w:ascii="標楷體" w:eastAsia="標楷體" w:hAnsi="標楷體" w:cs="Times New Roman" w:hint="eastAsia"/>
                <w:color w:val="auto"/>
              </w:rPr>
              <w:t>一、</w:t>
            </w:r>
            <w:proofErr w:type="gramStart"/>
            <w:r w:rsidRPr="00BE3157">
              <w:rPr>
                <w:rFonts w:ascii="標楷體" w:eastAsia="標楷體" w:hAnsi="標楷體" w:cs="Times New Roman"/>
                <w:color w:val="auto"/>
              </w:rPr>
              <w:t>研</w:t>
            </w:r>
            <w:proofErr w:type="gramEnd"/>
            <w:r w:rsidRPr="00BE3157">
              <w:rPr>
                <w:rFonts w:ascii="標楷體" w:eastAsia="標楷體" w:hAnsi="標楷體" w:cs="Times New Roman"/>
                <w:color w:val="auto"/>
              </w:rPr>
              <w:t>議改變估價方式，善用現代科技或各政府機關可運用之資訊</w:t>
            </w:r>
            <w:r w:rsidRPr="00BE3157">
              <w:rPr>
                <w:rFonts w:ascii="標楷體" w:eastAsia="標楷體" w:hAnsi="標楷體" w:cs="Times New Roman" w:hint="eastAsia"/>
                <w:color w:val="auto"/>
              </w:rPr>
              <w:t>作</w:t>
            </w:r>
            <w:r w:rsidRPr="00BE3157">
              <w:rPr>
                <w:rFonts w:ascii="標楷體" w:eastAsia="標楷體" w:hAnsi="標楷體" w:cs="Times New Roman"/>
                <w:color w:val="auto"/>
              </w:rPr>
              <w:t>為參考，提升職場安全及改善工作環境</w:t>
            </w:r>
            <w:proofErr w:type="gramStart"/>
            <w:r w:rsidRPr="00BE3157">
              <w:rPr>
                <w:rFonts w:ascii="標楷體" w:eastAsia="標楷體" w:hAnsi="標楷體" w:cs="Times New Roman"/>
                <w:color w:val="auto"/>
              </w:rPr>
              <w:t>不</w:t>
            </w:r>
            <w:proofErr w:type="gramEnd"/>
            <w:r w:rsidRPr="00BE3157">
              <w:rPr>
                <w:rFonts w:ascii="標楷體" w:eastAsia="標楷體" w:hAnsi="標楷體" w:cs="Times New Roman"/>
                <w:color w:val="auto"/>
              </w:rPr>
              <w:t>友善問題。</w:t>
            </w:r>
          </w:p>
          <w:p w:rsidR="00900A4F" w:rsidRPr="00BE3157" w:rsidRDefault="00900A4F" w:rsidP="00660E54">
            <w:pPr>
              <w:pStyle w:val="cjk"/>
              <w:spacing w:before="0" w:beforeAutospacing="0" w:after="0" w:line="400" w:lineRule="exact"/>
              <w:ind w:left="-13" w:firstLine="13"/>
              <w:jc w:val="both"/>
              <w:rPr>
                <w:rFonts w:ascii="標楷體" w:eastAsia="標楷體" w:hAnsi="標楷體" w:cs="Times New Roman"/>
                <w:color w:val="auto"/>
              </w:rPr>
            </w:pPr>
            <w:r w:rsidRPr="00BE3157">
              <w:rPr>
                <w:rFonts w:ascii="標楷體" w:eastAsia="標楷體" w:hAnsi="標楷體" w:cs="Times New Roman" w:hint="eastAsia"/>
                <w:color w:val="auto"/>
              </w:rPr>
              <w:t>二、</w:t>
            </w:r>
            <w:r w:rsidRPr="00BE3157">
              <w:rPr>
                <w:rFonts w:ascii="標楷體" w:eastAsia="標楷體" w:hAnsi="標楷體" w:cs="Times New Roman"/>
                <w:color w:val="auto"/>
              </w:rPr>
              <w:t>遴選</w:t>
            </w:r>
            <w:r w:rsidRPr="00BE3157">
              <w:rPr>
                <w:rFonts w:ascii="標楷體" w:eastAsia="標楷體" w:hAnsi="標楷體" w:cs="Times New Roman" w:hint="eastAsia"/>
                <w:color w:val="auto"/>
              </w:rPr>
              <w:t>同仁</w:t>
            </w:r>
            <w:r w:rsidRPr="00BE3157">
              <w:rPr>
                <w:rFonts w:ascii="標楷體" w:eastAsia="標楷體" w:hAnsi="標楷體" w:cs="Times New Roman"/>
                <w:color w:val="auto"/>
              </w:rPr>
              <w:t>時應以學識及實務經驗等條件衡平考量，增加進用女性地政</w:t>
            </w:r>
            <w:r w:rsidRPr="00BE3157">
              <w:rPr>
                <w:rFonts w:ascii="標楷體" w:eastAsia="標楷體" w:hAnsi="標楷體" w:cs="Times New Roman"/>
                <w:color w:val="auto"/>
              </w:rPr>
              <w:lastRenderedPageBreak/>
              <w:t>或測量職系</w:t>
            </w:r>
            <w:r w:rsidRPr="00BE3157">
              <w:rPr>
                <w:rFonts w:ascii="標楷體" w:eastAsia="標楷體" w:hAnsi="標楷體" w:cs="Times New Roman" w:hint="eastAsia"/>
                <w:color w:val="auto"/>
              </w:rPr>
              <w:t>同仁</w:t>
            </w:r>
            <w:r w:rsidRPr="00BE3157">
              <w:rPr>
                <w:rFonts w:ascii="標楷體" w:eastAsia="標楷體" w:hAnsi="標楷體" w:cs="Times New Roman"/>
                <w:color w:val="auto"/>
              </w:rPr>
              <w:t>參與估價業務。</w:t>
            </w:r>
          </w:p>
        </w:tc>
        <w:tc>
          <w:tcPr>
            <w:tcW w:w="2296" w:type="dxa"/>
          </w:tcPr>
          <w:p w:rsidR="00900A4F" w:rsidRPr="00BE3157" w:rsidRDefault="009A220F"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一、</w:t>
            </w:r>
            <w:r w:rsidR="00900A4F" w:rsidRPr="00BE3157">
              <w:rPr>
                <w:rFonts w:ascii="標楷體" w:eastAsia="標楷體" w:hAnsi="標楷體" w:cs="Times New Roman"/>
                <w:szCs w:val="24"/>
              </w:rPr>
              <w:t>109年12月14日國有財產估價資訊整合系統再造案新系統全面上線，期藉由友善介面及簡化操作，有助於女性同仁參與估價業務之意願。</w:t>
            </w:r>
          </w:p>
          <w:p w:rsidR="00900A4F" w:rsidRPr="00BE3157" w:rsidRDefault="009A220F" w:rsidP="00023651">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二、</w:t>
            </w:r>
            <w:r w:rsidR="00900A4F" w:rsidRPr="00BE3157">
              <w:rPr>
                <w:rFonts w:ascii="標楷體" w:eastAsia="標楷體" w:hAnsi="標楷體" w:cs="Times New Roman"/>
                <w:szCs w:val="24"/>
              </w:rPr>
              <w:t>持續營造性別友善工作環境，提升女性同仁參與估價業務興趣，並鼓勵地政或測量職系女性同仁參與估價業務。</w:t>
            </w:r>
          </w:p>
        </w:tc>
      </w:tr>
    </w:tbl>
    <w:p w:rsidR="00F83EDB" w:rsidRPr="00BE3157" w:rsidRDefault="00F83EDB" w:rsidP="00F83EDB">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lastRenderedPageBreak/>
        <w:t>檢討策進</w:t>
      </w:r>
    </w:p>
    <w:p w:rsidR="00F83EDB" w:rsidRPr="00BE3157" w:rsidRDefault="00F83EDB" w:rsidP="00F83EDB">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3F31AE" w:rsidRPr="00BE3157" w:rsidRDefault="003F31AE" w:rsidP="00660E54">
      <w:pPr>
        <w:pStyle w:val="a3"/>
        <w:widowControl/>
        <w:spacing w:after="120" w:line="400" w:lineRule="exact"/>
        <w:ind w:leftChars="0" w:left="1276" w:hanging="142"/>
        <w:contextualSpacing/>
        <w:jc w:val="both"/>
        <w:rPr>
          <w:rFonts w:ascii="標楷體" w:eastAsia="標楷體" w:hAnsi="標楷體"/>
          <w:szCs w:val="24"/>
        </w:rPr>
      </w:pPr>
    </w:p>
    <w:p w:rsidR="003F31AE" w:rsidRPr="00BE3157" w:rsidRDefault="00204503" w:rsidP="001F7D21">
      <w:pPr>
        <w:pStyle w:val="a3"/>
        <w:widowControl/>
        <w:numPr>
          <w:ilvl w:val="0"/>
          <w:numId w:val="10"/>
        </w:numPr>
        <w:spacing w:after="120" w:line="400" w:lineRule="exact"/>
        <w:ind w:leftChars="0" w:left="709" w:hanging="425"/>
        <w:contextualSpacing/>
        <w:jc w:val="both"/>
        <w:rPr>
          <w:rFonts w:ascii="標楷體" w:eastAsia="標楷體" w:hAnsi="標楷體" w:cs="Times New Roman"/>
          <w:b/>
          <w:sz w:val="28"/>
          <w:szCs w:val="28"/>
        </w:rPr>
      </w:pPr>
      <w:r w:rsidRPr="00BE3157">
        <w:rPr>
          <w:rFonts w:ascii="標楷體" w:eastAsia="標楷體" w:hAnsi="標楷體" w:cs="Times New Roman"/>
          <w:b/>
          <w:sz w:val="28"/>
          <w:szCs w:val="28"/>
        </w:rPr>
        <w:t>性別議題</w:t>
      </w:r>
      <w:r w:rsidRPr="00BE3157">
        <w:rPr>
          <w:rFonts w:ascii="標楷體" w:eastAsia="標楷體" w:hAnsi="標楷體" w:cs="Times New Roman" w:hint="eastAsia"/>
          <w:b/>
          <w:sz w:val="28"/>
          <w:szCs w:val="28"/>
        </w:rPr>
        <w:t>6</w:t>
      </w:r>
      <w:r w:rsidRPr="00BE3157">
        <w:rPr>
          <w:rFonts w:ascii="標楷體" w:eastAsia="標楷體" w:hAnsi="標楷體" w:cs="Times New Roman"/>
          <w:b/>
          <w:sz w:val="28"/>
          <w:szCs w:val="28"/>
        </w:rPr>
        <w:t>：透過多元宣導方式推動性別平權</w:t>
      </w:r>
    </w:p>
    <w:tbl>
      <w:tblPr>
        <w:tblStyle w:val="a7"/>
        <w:tblW w:w="9497" w:type="dxa"/>
        <w:tblInd w:w="137" w:type="dxa"/>
        <w:tblLook w:val="04A0" w:firstRow="1" w:lastRow="0" w:firstColumn="1" w:lastColumn="0" w:noHBand="0" w:noVBand="1"/>
      </w:tblPr>
      <w:tblGrid>
        <w:gridCol w:w="1531"/>
        <w:gridCol w:w="2268"/>
        <w:gridCol w:w="1559"/>
        <w:gridCol w:w="2239"/>
        <w:gridCol w:w="1900"/>
      </w:tblGrid>
      <w:tr w:rsidR="00234EB6" w:rsidRPr="00BE3157" w:rsidTr="00EA0BED">
        <w:tc>
          <w:tcPr>
            <w:tcW w:w="1531" w:type="dxa"/>
            <w:vAlign w:val="center"/>
          </w:tcPr>
          <w:p w:rsidR="00234EB6" w:rsidRPr="00BE3157" w:rsidRDefault="00234EB6" w:rsidP="00660E54">
            <w:pPr>
              <w:widowControl/>
              <w:spacing w:line="400" w:lineRule="exact"/>
              <w:ind w:rightChars="-55" w:right="-132"/>
              <w:contextualSpacing/>
              <w:jc w:val="center"/>
              <w:rPr>
                <w:rFonts w:ascii="標楷體" w:eastAsia="標楷體" w:hAnsi="標楷體"/>
                <w:w w:val="80"/>
                <w:szCs w:val="24"/>
              </w:rPr>
            </w:pPr>
            <w:r w:rsidRPr="00BE3157">
              <w:rPr>
                <w:rFonts w:ascii="標楷體" w:eastAsia="標楷體" w:hAnsi="標楷體" w:hint="eastAsia"/>
                <w:w w:val="80"/>
                <w:szCs w:val="24"/>
              </w:rPr>
              <w:t>性別目標</w:t>
            </w:r>
          </w:p>
        </w:tc>
        <w:tc>
          <w:tcPr>
            <w:tcW w:w="2268" w:type="dxa"/>
            <w:vAlign w:val="center"/>
          </w:tcPr>
          <w:p w:rsidR="00234EB6" w:rsidRPr="00BE3157" w:rsidRDefault="00234EB6" w:rsidP="00660E54">
            <w:pPr>
              <w:widowControl/>
              <w:spacing w:line="400" w:lineRule="exact"/>
              <w:ind w:leftChars="-50" w:left="-111" w:rightChars="-57" w:right="-137" w:hangingChars="4" w:hanging="9"/>
              <w:contextualSpacing/>
              <w:jc w:val="center"/>
              <w:rPr>
                <w:rFonts w:ascii="標楷體" w:eastAsia="標楷體" w:hAnsi="標楷體"/>
                <w:w w:val="90"/>
                <w:szCs w:val="24"/>
              </w:rPr>
            </w:pPr>
            <w:r w:rsidRPr="00BE3157">
              <w:rPr>
                <w:rFonts w:ascii="標楷體" w:eastAsia="標楷體" w:hAnsi="標楷體" w:hint="eastAsia"/>
                <w:w w:val="90"/>
                <w:szCs w:val="24"/>
              </w:rPr>
              <w:t>關鍵績效指標</w:t>
            </w:r>
            <w:r w:rsidRPr="00BE3157">
              <w:rPr>
                <w:rFonts w:ascii="標楷體" w:eastAsia="標楷體" w:hAnsi="標楷體" w:hint="eastAsia"/>
                <w:w w:val="66"/>
                <w:szCs w:val="24"/>
              </w:rPr>
              <w:t>(</w:t>
            </w:r>
            <w:proofErr w:type="gramStart"/>
            <w:r w:rsidRPr="00BE3157">
              <w:rPr>
                <w:rFonts w:ascii="標楷體" w:eastAsia="標楷體" w:hAnsi="標楷體" w:hint="eastAsia"/>
                <w:w w:val="66"/>
                <w:szCs w:val="24"/>
              </w:rPr>
              <w:t>含期程</w:t>
            </w:r>
            <w:proofErr w:type="gramEnd"/>
            <w:r w:rsidRPr="00BE3157">
              <w:rPr>
                <w:rFonts w:ascii="標楷體" w:eastAsia="標楷體" w:hAnsi="標楷體" w:hint="eastAsia"/>
                <w:w w:val="66"/>
                <w:szCs w:val="24"/>
              </w:rPr>
              <w:t>及目標值)</w:t>
            </w:r>
          </w:p>
        </w:tc>
        <w:tc>
          <w:tcPr>
            <w:tcW w:w="1559" w:type="dxa"/>
            <w:vAlign w:val="center"/>
          </w:tcPr>
          <w:p w:rsidR="00234EB6" w:rsidRPr="00BE3157" w:rsidRDefault="00234EB6" w:rsidP="00660E54">
            <w:pPr>
              <w:widowControl/>
              <w:spacing w:line="400" w:lineRule="exact"/>
              <w:contextualSpacing/>
              <w:jc w:val="center"/>
              <w:rPr>
                <w:rFonts w:ascii="標楷體" w:eastAsia="標楷體" w:hAnsi="標楷體"/>
                <w:w w:val="90"/>
                <w:szCs w:val="24"/>
              </w:rPr>
            </w:pPr>
            <w:r w:rsidRPr="00BE3157">
              <w:rPr>
                <w:rFonts w:ascii="標楷體" w:eastAsia="標楷體" w:hAnsi="標楷體" w:hint="eastAsia"/>
                <w:w w:val="90"/>
                <w:szCs w:val="24"/>
              </w:rPr>
              <w:t>策略</w:t>
            </w:r>
          </w:p>
        </w:tc>
        <w:tc>
          <w:tcPr>
            <w:tcW w:w="2239" w:type="dxa"/>
            <w:vAlign w:val="center"/>
          </w:tcPr>
          <w:p w:rsidR="00234EB6" w:rsidRPr="00BE3157" w:rsidRDefault="00234EB6" w:rsidP="00660E54">
            <w:pPr>
              <w:widowControl/>
              <w:spacing w:line="400" w:lineRule="exact"/>
              <w:ind w:rightChars="-45" w:right="-108"/>
              <w:contextualSpacing/>
              <w:jc w:val="center"/>
              <w:rPr>
                <w:rFonts w:ascii="標楷體" w:eastAsia="標楷體" w:hAnsi="標楷體"/>
                <w:w w:val="90"/>
                <w:szCs w:val="24"/>
              </w:rPr>
            </w:pPr>
            <w:r w:rsidRPr="00BE3157">
              <w:rPr>
                <w:rFonts w:ascii="標楷體" w:eastAsia="標楷體" w:hAnsi="標楷體" w:hint="eastAsia"/>
                <w:w w:val="90"/>
                <w:szCs w:val="24"/>
              </w:rPr>
              <w:t>具體做法</w:t>
            </w:r>
          </w:p>
        </w:tc>
        <w:tc>
          <w:tcPr>
            <w:tcW w:w="1900" w:type="dxa"/>
            <w:vAlign w:val="center"/>
          </w:tcPr>
          <w:p w:rsidR="00234EB6" w:rsidRPr="00BE3157" w:rsidRDefault="00E12602" w:rsidP="00660E54">
            <w:pPr>
              <w:widowControl/>
              <w:spacing w:line="400" w:lineRule="exact"/>
              <w:ind w:rightChars="-45" w:right="-108"/>
              <w:contextualSpacing/>
              <w:jc w:val="center"/>
              <w:rPr>
                <w:rFonts w:ascii="標楷體" w:eastAsia="標楷體" w:hAnsi="標楷體"/>
                <w:w w:val="90"/>
                <w:szCs w:val="24"/>
              </w:rPr>
            </w:pPr>
            <w:r w:rsidRPr="00BE3157">
              <w:rPr>
                <w:rFonts w:ascii="Times New Roman" w:eastAsia="標楷體" w:hAnsi="Times New Roman" w:cs="Times New Roman" w:hint="eastAsia"/>
                <w:szCs w:val="24"/>
              </w:rPr>
              <w:t>年度成果</w:t>
            </w:r>
          </w:p>
        </w:tc>
      </w:tr>
      <w:tr w:rsidR="008F7371" w:rsidRPr="00BE3157" w:rsidTr="00EA0BED">
        <w:tc>
          <w:tcPr>
            <w:tcW w:w="1531" w:type="dxa"/>
          </w:tcPr>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hint="eastAsia"/>
                <w:sz w:val="26"/>
                <w:szCs w:val="26"/>
              </w:rPr>
              <w:t>一、</w:t>
            </w:r>
            <w:r w:rsidRPr="008E6DC2">
              <w:rPr>
                <w:rFonts w:ascii="Times New Roman" w:eastAsia="標楷體" w:hAnsi="Times New Roman" w:cs="Times New Roman"/>
                <w:sz w:val="26"/>
                <w:szCs w:val="26"/>
              </w:rPr>
              <w:t>透過多元宣導方式，主動公開政策資料，使民眾更易掌握稅務與性別平等相關議題資訊。</w:t>
            </w:r>
          </w:p>
          <w:p w:rsidR="008F7371" w:rsidRPr="008E6DC2" w:rsidRDefault="008F7371" w:rsidP="00520228">
            <w:pPr>
              <w:widowControl/>
              <w:spacing w:line="400" w:lineRule="exact"/>
              <w:rPr>
                <w:rFonts w:ascii="Times New Roman" w:eastAsia="標楷體" w:hAnsi="Times New Roman" w:cs="Times New Roman"/>
                <w:sz w:val="26"/>
                <w:szCs w:val="26"/>
              </w:rPr>
            </w:pPr>
            <w:r w:rsidRPr="008E6DC2">
              <w:rPr>
                <w:rFonts w:ascii="Times New Roman" w:eastAsia="標楷體" w:hAnsi="Times New Roman" w:cs="Times New Roman"/>
                <w:sz w:val="26"/>
                <w:szCs w:val="26"/>
              </w:rPr>
              <w:t>(</w:t>
            </w:r>
            <w:r w:rsidRPr="008E6DC2">
              <w:rPr>
                <w:rFonts w:ascii="Times New Roman" w:eastAsia="標楷體" w:hAnsi="Times New Roman" w:cs="Times New Roman"/>
                <w:sz w:val="26"/>
                <w:szCs w:val="26"/>
              </w:rPr>
              <w:t>五區國稅局</w:t>
            </w:r>
            <w:r w:rsidRPr="008E6DC2">
              <w:rPr>
                <w:rFonts w:ascii="Times New Roman" w:eastAsia="標楷體" w:hAnsi="Times New Roman" w:cs="Times New Roman" w:hint="eastAsia"/>
                <w:sz w:val="26"/>
                <w:szCs w:val="26"/>
              </w:rPr>
              <w:t>)</w:t>
            </w: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jc w:val="both"/>
              <w:rPr>
                <w:rFonts w:ascii="Times New Roman" w:eastAsia="標楷體" w:hAnsi="Times New Roman" w:cs="Times New Roman"/>
                <w:sz w:val="26"/>
                <w:szCs w:val="26"/>
              </w:rPr>
            </w:pPr>
            <w:bookmarkStart w:id="0" w:name="_GoBack"/>
            <w:bookmarkEnd w:id="0"/>
            <w:r w:rsidRPr="008E6DC2">
              <w:rPr>
                <w:rFonts w:ascii="Times New Roman" w:eastAsia="標楷體" w:hAnsi="Times New Roman" w:cs="Times New Roman" w:hint="eastAsia"/>
                <w:sz w:val="26"/>
                <w:szCs w:val="26"/>
              </w:rPr>
              <w:t>二、使雙親瞭解教養子女與家務分工為其共同</w:t>
            </w:r>
            <w:r w:rsidRPr="008E6DC2">
              <w:rPr>
                <w:rFonts w:ascii="Times New Roman" w:eastAsia="標楷體" w:hAnsi="Times New Roman" w:cs="Times New Roman" w:hint="eastAsia"/>
                <w:sz w:val="26"/>
                <w:szCs w:val="26"/>
              </w:rPr>
              <w:lastRenderedPageBreak/>
              <w:t>責任。</w:t>
            </w:r>
          </w:p>
          <w:p w:rsidR="008F7371" w:rsidRPr="008E6DC2" w:rsidRDefault="008F7371" w:rsidP="00520228">
            <w:pPr>
              <w:widowControl/>
              <w:spacing w:line="400" w:lineRule="exact"/>
              <w:rPr>
                <w:rFonts w:ascii="Times New Roman" w:eastAsia="標楷體" w:hAnsi="Times New Roman" w:cs="Times New Roman"/>
                <w:sz w:val="28"/>
                <w:szCs w:val="28"/>
              </w:rPr>
            </w:pPr>
            <w:r w:rsidRPr="008E6DC2">
              <w:rPr>
                <w:rFonts w:ascii="Times New Roman" w:eastAsia="標楷體" w:hAnsi="Times New Roman" w:cs="Times New Roman" w:hint="eastAsia"/>
                <w:sz w:val="26"/>
                <w:szCs w:val="26"/>
              </w:rPr>
              <w:t>(</w:t>
            </w:r>
            <w:r w:rsidRPr="008E6DC2">
              <w:rPr>
                <w:rFonts w:ascii="Times New Roman" w:eastAsia="標楷體" w:hAnsi="Times New Roman" w:cs="Times New Roman" w:hint="eastAsia"/>
                <w:sz w:val="26"/>
                <w:szCs w:val="26"/>
              </w:rPr>
              <w:t>財政人員訓練所</w:t>
            </w:r>
            <w:r w:rsidRPr="008E6DC2">
              <w:rPr>
                <w:rFonts w:ascii="Times New Roman" w:eastAsia="標楷體" w:hAnsi="Times New Roman" w:cs="Times New Roman" w:hint="eastAsia"/>
                <w:sz w:val="26"/>
                <w:szCs w:val="26"/>
              </w:rPr>
              <w:t>)</w:t>
            </w:r>
          </w:p>
        </w:tc>
        <w:tc>
          <w:tcPr>
            <w:tcW w:w="2268" w:type="dxa"/>
          </w:tcPr>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hint="eastAsia"/>
                <w:sz w:val="26"/>
                <w:szCs w:val="26"/>
              </w:rPr>
              <w:lastRenderedPageBreak/>
              <w:t>一、</w:t>
            </w:r>
            <w:r w:rsidRPr="008E6DC2">
              <w:rPr>
                <w:rFonts w:ascii="Times New Roman" w:eastAsia="標楷體" w:hAnsi="Times New Roman" w:cs="Times New Roman"/>
                <w:sz w:val="26"/>
                <w:szCs w:val="26"/>
              </w:rPr>
              <w:t>各地區國稅局及所屬各分局、</w:t>
            </w:r>
            <w:proofErr w:type="gramStart"/>
            <w:r w:rsidRPr="008E6DC2">
              <w:rPr>
                <w:rFonts w:ascii="Times New Roman" w:eastAsia="標楷體" w:hAnsi="Times New Roman" w:cs="Times New Roman"/>
                <w:sz w:val="26"/>
                <w:szCs w:val="26"/>
              </w:rPr>
              <w:t>稽</w:t>
            </w:r>
            <w:proofErr w:type="gramEnd"/>
            <w:r w:rsidRPr="008E6DC2">
              <w:rPr>
                <w:rFonts w:ascii="Times New Roman" w:eastAsia="標楷體" w:hAnsi="Times New Roman" w:cs="Times New Roman"/>
                <w:sz w:val="26"/>
                <w:szCs w:val="26"/>
              </w:rPr>
              <w:t>徵所、服務處對多元族群宣導租稅觀念及性別平等議題之活動場次</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108</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5</w:t>
            </w:r>
            <w:r w:rsidRPr="008E6DC2">
              <w:rPr>
                <w:rFonts w:ascii="Times New Roman" w:eastAsia="標楷體" w:hAnsi="Times New Roman" w:cs="Times New Roman"/>
                <w:sz w:val="26"/>
                <w:szCs w:val="26"/>
              </w:rPr>
              <w:t>場，參與人數</w:t>
            </w:r>
            <w:r w:rsidRPr="008E6DC2">
              <w:rPr>
                <w:rFonts w:ascii="Times New Roman" w:eastAsia="標楷體" w:hAnsi="Times New Roman" w:cs="Times New Roman"/>
                <w:sz w:val="26"/>
                <w:szCs w:val="26"/>
              </w:rPr>
              <w:t>500</w:t>
            </w:r>
            <w:r w:rsidRPr="008E6DC2">
              <w:rPr>
                <w:rFonts w:ascii="Times New Roman" w:eastAsia="標楷體" w:hAnsi="Times New Roman" w:cs="Times New Roman"/>
                <w:sz w:val="26"/>
                <w:szCs w:val="26"/>
              </w:rPr>
              <w:t>人。</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109</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10</w:t>
            </w:r>
            <w:r w:rsidRPr="008E6DC2">
              <w:rPr>
                <w:rFonts w:ascii="Times New Roman" w:eastAsia="標楷體" w:hAnsi="Times New Roman" w:cs="Times New Roman"/>
                <w:sz w:val="26"/>
                <w:szCs w:val="26"/>
              </w:rPr>
              <w:t>場，參與人數</w:t>
            </w:r>
            <w:r w:rsidRPr="008E6DC2">
              <w:rPr>
                <w:rFonts w:ascii="Times New Roman" w:eastAsia="標楷體" w:hAnsi="Times New Roman" w:cs="Times New Roman"/>
                <w:sz w:val="26"/>
                <w:szCs w:val="26"/>
              </w:rPr>
              <w:t>1000</w:t>
            </w:r>
            <w:r w:rsidRPr="008E6DC2">
              <w:rPr>
                <w:rFonts w:ascii="Times New Roman" w:eastAsia="標楷體" w:hAnsi="Times New Roman" w:cs="Times New Roman"/>
                <w:sz w:val="26"/>
                <w:szCs w:val="26"/>
              </w:rPr>
              <w:t>人。</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110</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15</w:t>
            </w:r>
            <w:r w:rsidRPr="008E6DC2">
              <w:rPr>
                <w:rFonts w:ascii="Times New Roman" w:eastAsia="標楷體" w:hAnsi="Times New Roman" w:cs="Times New Roman"/>
                <w:sz w:val="26"/>
                <w:szCs w:val="26"/>
              </w:rPr>
              <w:t>場，參與人數</w:t>
            </w:r>
            <w:r w:rsidRPr="008E6DC2">
              <w:rPr>
                <w:rFonts w:ascii="Times New Roman" w:eastAsia="標楷體" w:hAnsi="Times New Roman" w:cs="Times New Roman"/>
                <w:sz w:val="26"/>
                <w:szCs w:val="26"/>
              </w:rPr>
              <w:t>1500</w:t>
            </w:r>
            <w:r w:rsidRPr="008E6DC2">
              <w:rPr>
                <w:rFonts w:ascii="Times New Roman" w:eastAsia="標楷體" w:hAnsi="Times New Roman" w:cs="Times New Roman"/>
                <w:sz w:val="26"/>
                <w:szCs w:val="26"/>
              </w:rPr>
              <w:t>人。</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111</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20</w:t>
            </w:r>
            <w:r w:rsidRPr="008E6DC2">
              <w:rPr>
                <w:rFonts w:ascii="Times New Roman" w:eastAsia="標楷體" w:hAnsi="Times New Roman" w:cs="Times New Roman"/>
                <w:sz w:val="26"/>
                <w:szCs w:val="26"/>
              </w:rPr>
              <w:t>場，參與人數</w:t>
            </w:r>
            <w:r w:rsidRPr="008E6DC2">
              <w:rPr>
                <w:rFonts w:ascii="Times New Roman" w:eastAsia="標楷體" w:hAnsi="Times New Roman" w:cs="Times New Roman"/>
                <w:sz w:val="26"/>
                <w:szCs w:val="26"/>
              </w:rPr>
              <w:t>2000</w:t>
            </w:r>
            <w:r w:rsidRPr="008E6DC2">
              <w:rPr>
                <w:rFonts w:ascii="Times New Roman" w:eastAsia="標楷體" w:hAnsi="Times New Roman" w:cs="Times New Roman"/>
                <w:sz w:val="26"/>
                <w:szCs w:val="26"/>
              </w:rPr>
              <w:t>人。</w:t>
            </w:r>
          </w:p>
          <w:p w:rsidR="008F7371" w:rsidRPr="008E6DC2" w:rsidRDefault="008F7371" w:rsidP="00520228">
            <w:pPr>
              <w:widowControl/>
              <w:spacing w:line="400" w:lineRule="exact"/>
              <w:rPr>
                <w:rFonts w:ascii="Times New Roman" w:eastAsia="標楷體" w:hAnsi="Times New Roman" w:cs="Times New Roman"/>
                <w:sz w:val="26"/>
                <w:szCs w:val="26"/>
              </w:rPr>
            </w:pPr>
          </w:p>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hint="eastAsia"/>
                <w:sz w:val="26"/>
                <w:szCs w:val="26"/>
              </w:rPr>
              <w:t>二、</w:t>
            </w:r>
            <w:r w:rsidRPr="008E6DC2">
              <w:rPr>
                <w:rFonts w:ascii="Times New Roman" w:eastAsia="標楷體" w:hAnsi="Times New Roman" w:cs="Times New Roman"/>
                <w:sz w:val="26"/>
                <w:szCs w:val="26"/>
              </w:rPr>
              <w:t>辦理生活家事訓練及性別平權相關課程場次</w:t>
            </w:r>
            <w:proofErr w:type="gramStart"/>
            <w:r w:rsidRPr="008E6DC2">
              <w:rPr>
                <w:rFonts w:ascii="Times New Roman" w:eastAsia="標楷體" w:hAnsi="Times New Roman" w:cs="Times New Roman"/>
                <w:sz w:val="26"/>
                <w:szCs w:val="26"/>
              </w:rPr>
              <w:t>及參訓人數</w:t>
            </w:r>
            <w:proofErr w:type="gramEnd"/>
          </w:p>
          <w:p w:rsidR="008F7371" w:rsidRPr="008E6DC2" w:rsidRDefault="008F7371" w:rsidP="00520228">
            <w:pPr>
              <w:widowControl/>
              <w:spacing w:line="400" w:lineRule="exact"/>
              <w:ind w:left="1004" w:hangingChars="386" w:hanging="1004"/>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lastRenderedPageBreak/>
              <w:t>108</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ind w:left="1"/>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辦理</w:t>
            </w:r>
            <w:r w:rsidRPr="008E6DC2">
              <w:rPr>
                <w:rFonts w:ascii="Times New Roman" w:eastAsia="標楷體" w:hAnsi="Times New Roman" w:cs="Times New Roman" w:hint="eastAsia"/>
                <w:sz w:val="26"/>
                <w:szCs w:val="26"/>
              </w:rPr>
              <w:t>2</w:t>
            </w:r>
            <w:r w:rsidRPr="008E6DC2">
              <w:rPr>
                <w:rFonts w:ascii="Times New Roman" w:eastAsia="標楷體" w:hAnsi="Times New Roman" w:cs="Times New Roman"/>
                <w:sz w:val="26"/>
                <w:szCs w:val="26"/>
              </w:rPr>
              <w:t>場專業訓練課程，</w:t>
            </w:r>
            <w:proofErr w:type="gramStart"/>
            <w:r w:rsidRPr="008E6DC2">
              <w:rPr>
                <w:rFonts w:ascii="Times New Roman" w:eastAsia="標楷體" w:hAnsi="Times New Roman" w:cs="Times New Roman"/>
                <w:sz w:val="26"/>
                <w:szCs w:val="26"/>
              </w:rPr>
              <w:t>參訓人數</w:t>
            </w:r>
            <w:proofErr w:type="gramEnd"/>
            <w:r w:rsidRPr="008E6DC2">
              <w:rPr>
                <w:rFonts w:ascii="Times New Roman" w:eastAsia="標楷體" w:hAnsi="Times New Roman" w:cs="Times New Roman"/>
                <w:sz w:val="26"/>
                <w:szCs w:val="26"/>
              </w:rPr>
              <w:t>約</w:t>
            </w:r>
            <w:r w:rsidRPr="008E6DC2">
              <w:rPr>
                <w:rFonts w:ascii="Times New Roman" w:eastAsia="標楷體" w:hAnsi="Times New Roman" w:cs="Times New Roman" w:hint="eastAsia"/>
                <w:sz w:val="26"/>
                <w:szCs w:val="26"/>
              </w:rPr>
              <w:t>100</w:t>
            </w:r>
            <w:r w:rsidRPr="008E6DC2">
              <w:rPr>
                <w:rFonts w:ascii="Times New Roman" w:eastAsia="標楷體" w:hAnsi="Times New Roman" w:cs="Times New Roman"/>
                <w:sz w:val="26"/>
                <w:szCs w:val="26"/>
              </w:rPr>
              <w:t>人次。</w:t>
            </w:r>
          </w:p>
          <w:p w:rsidR="008F7371" w:rsidRPr="008E6DC2" w:rsidRDefault="008F7371" w:rsidP="00520228">
            <w:pPr>
              <w:widowControl/>
              <w:spacing w:line="400" w:lineRule="exact"/>
              <w:ind w:left="1004" w:hangingChars="386" w:hanging="1004"/>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109</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ind w:left="1"/>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辦理</w:t>
            </w:r>
            <w:r w:rsidRPr="008E6DC2">
              <w:rPr>
                <w:rFonts w:ascii="Times New Roman" w:eastAsia="標楷體" w:hAnsi="Times New Roman" w:cs="Times New Roman" w:hint="eastAsia"/>
                <w:sz w:val="26"/>
                <w:szCs w:val="26"/>
              </w:rPr>
              <w:t>2</w:t>
            </w:r>
            <w:r w:rsidRPr="008E6DC2">
              <w:rPr>
                <w:rFonts w:ascii="Times New Roman" w:eastAsia="標楷體" w:hAnsi="Times New Roman" w:cs="Times New Roman"/>
                <w:sz w:val="26"/>
                <w:szCs w:val="26"/>
              </w:rPr>
              <w:t>場專業訓練課程，</w:t>
            </w:r>
            <w:proofErr w:type="gramStart"/>
            <w:r w:rsidRPr="008E6DC2">
              <w:rPr>
                <w:rFonts w:ascii="Times New Roman" w:eastAsia="標楷體" w:hAnsi="Times New Roman" w:cs="Times New Roman"/>
                <w:sz w:val="26"/>
                <w:szCs w:val="26"/>
              </w:rPr>
              <w:t>參訓人數</w:t>
            </w:r>
            <w:proofErr w:type="gramEnd"/>
            <w:r w:rsidRPr="008E6DC2">
              <w:rPr>
                <w:rFonts w:ascii="Times New Roman" w:eastAsia="標楷體" w:hAnsi="Times New Roman" w:cs="Times New Roman"/>
                <w:sz w:val="26"/>
                <w:szCs w:val="26"/>
              </w:rPr>
              <w:t>約</w:t>
            </w:r>
            <w:r w:rsidRPr="008E6DC2">
              <w:rPr>
                <w:rFonts w:ascii="Times New Roman" w:eastAsia="標楷體" w:hAnsi="Times New Roman" w:cs="Times New Roman" w:hint="eastAsia"/>
                <w:sz w:val="26"/>
                <w:szCs w:val="26"/>
              </w:rPr>
              <w:t>1</w:t>
            </w:r>
            <w:r w:rsidRPr="008E6DC2">
              <w:rPr>
                <w:rFonts w:ascii="Times New Roman" w:eastAsia="標楷體" w:hAnsi="Times New Roman" w:cs="Times New Roman"/>
                <w:sz w:val="26"/>
                <w:szCs w:val="26"/>
              </w:rPr>
              <w:t>00</w:t>
            </w:r>
            <w:r w:rsidRPr="008E6DC2">
              <w:rPr>
                <w:rFonts w:ascii="Times New Roman" w:eastAsia="標楷體" w:hAnsi="Times New Roman" w:cs="Times New Roman"/>
                <w:sz w:val="26"/>
                <w:szCs w:val="26"/>
              </w:rPr>
              <w:t>人次。</w:t>
            </w:r>
          </w:p>
          <w:p w:rsidR="008F7371" w:rsidRPr="008E6DC2" w:rsidRDefault="008F7371" w:rsidP="00520228">
            <w:pPr>
              <w:widowControl/>
              <w:spacing w:line="400" w:lineRule="exact"/>
              <w:ind w:left="1004" w:hangingChars="386" w:hanging="1004"/>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110</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ind w:left="1"/>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辦理</w:t>
            </w:r>
            <w:r w:rsidRPr="008E6DC2">
              <w:rPr>
                <w:rFonts w:ascii="Times New Roman" w:eastAsia="標楷體" w:hAnsi="Times New Roman" w:cs="Times New Roman" w:hint="eastAsia"/>
                <w:sz w:val="26"/>
                <w:szCs w:val="26"/>
              </w:rPr>
              <w:t>2</w:t>
            </w:r>
            <w:r w:rsidRPr="008E6DC2">
              <w:rPr>
                <w:rFonts w:ascii="Times New Roman" w:eastAsia="標楷體" w:hAnsi="Times New Roman" w:cs="Times New Roman"/>
                <w:sz w:val="26"/>
                <w:szCs w:val="26"/>
              </w:rPr>
              <w:t>場專業訓練課程，</w:t>
            </w:r>
            <w:proofErr w:type="gramStart"/>
            <w:r w:rsidRPr="008E6DC2">
              <w:rPr>
                <w:rFonts w:ascii="Times New Roman" w:eastAsia="標楷體" w:hAnsi="Times New Roman" w:cs="Times New Roman"/>
                <w:sz w:val="26"/>
                <w:szCs w:val="26"/>
              </w:rPr>
              <w:t>參訓人數</w:t>
            </w:r>
            <w:proofErr w:type="gramEnd"/>
            <w:r w:rsidRPr="008E6DC2">
              <w:rPr>
                <w:rFonts w:ascii="Times New Roman" w:eastAsia="標楷體" w:hAnsi="Times New Roman" w:cs="Times New Roman"/>
                <w:sz w:val="26"/>
                <w:szCs w:val="26"/>
              </w:rPr>
              <w:t>約</w:t>
            </w:r>
            <w:r w:rsidRPr="008E6DC2">
              <w:rPr>
                <w:rFonts w:ascii="Times New Roman" w:eastAsia="標楷體" w:hAnsi="Times New Roman" w:cs="Times New Roman" w:hint="eastAsia"/>
                <w:sz w:val="26"/>
                <w:szCs w:val="26"/>
              </w:rPr>
              <w:t>1</w:t>
            </w:r>
            <w:r w:rsidRPr="008E6DC2">
              <w:rPr>
                <w:rFonts w:ascii="Times New Roman" w:eastAsia="標楷體" w:hAnsi="Times New Roman" w:cs="Times New Roman"/>
                <w:sz w:val="26"/>
                <w:szCs w:val="26"/>
              </w:rPr>
              <w:t>00</w:t>
            </w:r>
            <w:r w:rsidRPr="008E6DC2">
              <w:rPr>
                <w:rFonts w:ascii="Times New Roman" w:eastAsia="標楷體" w:hAnsi="Times New Roman" w:cs="Times New Roman"/>
                <w:sz w:val="26"/>
                <w:szCs w:val="26"/>
              </w:rPr>
              <w:t>人次。</w:t>
            </w:r>
          </w:p>
          <w:p w:rsidR="008F7371" w:rsidRPr="008E6DC2" w:rsidRDefault="008F7371" w:rsidP="00520228">
            <w:pPr>
              <w:widowControl/>
              <w:spacing w:line="400" w:lineRule="exact"/>
              <w:ind w:left="1004" w:hangingChars="386" w:hanging="1004"/>
              <w:jc w:val="both"/>
              <w:rPr>
                <w:rFonts w:ascii="Times New Roman" w:eastAsia="標楷體" w:hAnsi="Times New Roman" w:cs="Times New Roman"/>
                <w:sz w:val="26"/>
                <w:szCs w:val="26"/>
              </w:rPr>
            </w:pPr>
            <w:r w:rsidRPr="008E6DC2">
              <w:rPr>
                <w:rFonts w:ascii="Times New Roman" w:eastAsia="標楷體" w:hAnsi="Times New Roman" w:cs="Times New Roman"/>
                <w:sz w:val="26"/>
                <w:szCs w:val="26"/>
              </w:rPr>
              <w:t>111</w:t>
            </w:r>
            <w:r w:rsidRPr="008E6DC2">
              <w:rPr>
                <w:rFonts w:ascii="Times New Roman" w:eastAsia="標楷體" w:hAnsi="Times New Roman" w:cs="Times New Roman"/>
                <w:sz w:val="26"/>
                <w:szCs w:val="26"/>
              </w:rPr>
              <w:t>年：</w:t>
            </w:r>
          </w:p>
          <w:p w:rsidR="008F7371" w:rsidRPr="008E6DC2" w:rsidRDefault="008F7371" w:rsidP="00520228">
            <w:pPr>
              <w:widowControl/>
              <w:spacing w:line="400" w:lineRule="exact"/>
              <w:jc w:val="both"/>
              <w:rPr>
                <w:rFonts w:ascii="Times New Roman" w:eastAsia="標楷體" w:hAnsi="Times New Roman" w:cs="Times New Roman"/>
                <w:sz w:val="28"/>
                <w:szCs w:val="28"/>
              </w:rPr>
            </w:pPr>
            <w:r w:rsidRPr="008E6DC2">
              <w:rPr>
                <w:rFonts w:ascii="Times New Roman" w:eastAsia="標楷體" w:hAnsi="Times New Roman" w:cs="Times New Roman"/>
                <w:sz w:val="26"/>
                <w:szCs w:val="26"/>
              </w:rPr>
              <w:t>辦理</w:t>
            </w:r>
            <w:r w:rsidRPr="008E6DC2">
              <w:rPr>
                <w:rFonts w:ascii="Times New Roman" w:eastAsia="標楷體" w:hAnsi="Times New Roman" w:cs="Times New Roman" w:hint="eastAsia"/>
                <w:sz w:val="26"/>
                <w:szCs w:val="26"/>
              </w:rPr>
              <w:t>2</w:t>
            </w:r>
            <w:r w:rsidRPr="008E6DC2">
              <w:rPr>
                <w:rFonts w:ascii="Times New Roman" w:eastAsia="標楷體" w:hAnsi="Times New Roman" w:cs="Times New Roman"/>
                <w:sz w:val="26"/>
                <w:szCs w:val="26"/>
              </w:rPr>
              <w:t>場專業訓練課程，</w:t>
            </w:r>
            <w:proofErr w:type="gramStart"/>
            <w:r w:rsidRPr="008E6DC2">
              <w:rPr>
                <w:rFonts w:ascii="Times New Roman" w:eastAsia="標楷體" w:hAnsi="Times New Roman" w:cs="Times New Roman"/>
                <w:sz w:val="26"/>
                <w:szCs w:val="26"/>
              </w:rPr>
              <w:t>參訓人數</w:t>
            </w:r>
            <w:proofErr w:type="gramEnd"/>
            <w:r w:rsidRPr="008E6DC2">
              <w:rPr>
                <w:rFonts w:ascii="Times New Roman" w:eastAsia="標楷體" w:hAnsi="Times New Roman" w:cs="Times New Roman"/>
                <w:sz w:val="26"/>
                <w:szCs w:val="26"/>
              </w:rPr>
              <w:t>約</w:t>
            </w:r>
            <w:r w:rsidRPr="008E6DC2">
              <w:rPr>
                <w:rFonts w:ascii="Times New Roman" w:eastAsia="標楷體" w:hAnsi="Times New Roman" w:cs="Times New Roman" w:hint="eastAsia"/>
                <w:sz w:val="26"/>
                <w:szCs w:val="26"/>
              </w:rPr>
              <w:t>1</w:t>
            </w:r>
            <w:r w:rsidRPr="008E6DC2">
              <w:rPr>
                <w:rFonts w:ascii="Times New Roman" w:eastAsia="標楷體" w:hAnsi="Times New Roman" w:cs="Times New Roman"/>
                <w:sz w:val="26"/>
                <w:szCs w:val="26"/>
              </w:rPr>
              <w:t>00</w:t>
            </w:r>
            <w:r w:rsidRPr="008E6DC2">
              <w:rPr>
                <w:rFonts w:ascii="Times New Roman" w:eastAsia="標楷體" w:hAnsi="Times New Roman" w:cs="Times New Roman"/>
                <w:sz w:val="26"/>
                <w:szCs w:val="26"/>
              </w:rPr>
              <w:t>人次。</w:t>
            </w:r>
          </w:p>
        </w:tc>
        <w:tc>
          <w:tcPr>
            <w:tcW w:w="1559" w:type="dxa"/>
          </w:tcPr>
          <w:p w:rsidR="008F7371" w:rsidRPr="008E6DC2" w:rsidRDefault="008F7371" w:rsidP="00520228">
            <w:pPr>
              <w:widowControl/>
              <w:spacing w:line="400" w:lineRule="exact"/>
              <w:jc w:val="both"/>
              <w:rPr>
                <w:rFonts w:ascii="Times New Roman" w:eastAsia="標楷體" w:hAnsi="Times New Roman" w:cs="Times New Roman"/>
                <w:sz w:val="26"/>
                <w:szCs w:val="26"/>
              </w:rPr>
            </w:pPr>
            <w:r w:rsidRPr="008E6DC2">
              <w:rPr>
                <w:rFonts w:ascii="Times New Roman" w:eastAsia="標楷體" w:hAnsi="Times New Roman" w:cs="Times New Roman" w:hint="eastAsia"/>
                <w:sz w:val="26"/>
                <w:szCs w:val="26"/>
              </w:rPr>
              <w:lastRenderedPageBreak/>
              <w:t>一、</w:t>
            </w:r>
            <w:r w:rsidRPr="008E6DC2">
              <w:rPr>
                <w:rFonts w:ascii="Times New Roman" w:eastAsia="標楷體" w:hAnsi="Times New Roman" w:cs="Times New Roman"/>
                <w:sz w:val="26"/>
                <w:szCs w:val="26"/>
              </w:rPr>
              <w:t>考量不同族群之特性及稅務需求，宣導與其相關稅務觀念與性別議題，建立良好性別意識。</w:t>
            </w: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p>
          <w:p w:rsidR="008F7371" w:rsidRPr="008E6DC2" w:rsidRDefault="008F7371" w:rsidP="00520228">
            <w:pPr>
              <w:widowControl/>
              <w:spacing w:line="400" w:lineRule="exact"/>
              <w:jc w:val="both"/>
              <w:rPr>
                <w:rFonts w:ascii="Times New Roman" w:eastAsia="標楷體" w:hAnsi="Times New Roman" w:cs="Times New Roman"/>
                <w:sz w:val="28"/>
                <w:szCs w:val="28"/>
              </w:rPr>
            </w:pPr>
            <w:r w:rsidRPr="008E6DC2">
              <w:rPr>
                <w:rFonts w:ascii="Times New Roman" w:eastAsia="標楷體" w:hAnsi="Times New Roman" w:cs="Times New Roman" w:hint="eastAsia"/>
                <w:sz w:val="26"/>
                <w:szCs w:val="26"/>
              </w:rPr>
              <w:t>二、開辦有關生活家事訓練與</w:t>
            </w:r>
            <w:r w:rsidRPr="008E6DC2">
              <w:rPr>
                <w:rFonts w:ascii="Times New Roman" w:eastAsia="標楷體" w:hAnsi="Times New Roman" w:cs="Times New Roman"/>
                <w:sz w:val="26"/>
                <w:szCs w:val="26"/>
              </w:rPr>
              <w:t>性別平權</w:t>
            </w:r>
            <w:r w:rsidRPr="008E6DC2">
              <w:rPr>
                <w:rFonts w:ascii="Times New Roman" w:eastAsia="標楷體" w:hAnsi="Times New Roman" w:cs="Times New Roman" w:hint="eastAsia"/>
                <w:sz w:val="26"/>
                <w:szCs w:val="26"/>
              </w:rPr>
              <w:t>之相關</w:t>
            </w:r>
            <w:r w:rsidRPr="008E6DC2">
              <w:rPr>
                <w:rFonts w:ascii="Times New Roman" w:eastAsia="標楷體" w:hAnsi="Times New Roman" w:cs="Times New Roman" w:hint="eastAsia"/>
                <w:sz w:val="26"/>
                <w:szCs w:val="26"/>
              </w:rPr>
              <w:lastRenderedPageBreak/>
              <w:t>課程。</w:t>
            </w:r>
          </w:p>
        </w:tc>
        <w:tc>
          <w:tcPr>
            <w:tcW w:w="2239" w:type="dxa"/>
          </w:tcPr>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lastRenderedPageBreak/>
              <w:t>一、</w:t>
            </w:r>
            <w:r w:rsidRPr="00BE3157">
              <w:rPr>
                <w:rFonts w:ascii="標楷體" w:eastAsia="標楷體" w:hAnsi="標楷體" w:cs="Times New Roman"/>
                <w:szCs w:val="24"/>
              </w:rPr>
              <w:t>與地方政府及民間私部門合作舉辦租稅暨性別平等宣導活動，透過遊戲、有獎徵答等互動方式，或利用講習會及企業參訪等，宣導稅務法規對性別平等及婚姻平權之友善政策。</w:t>
            </w: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w:t>
            </w:r>
            <w:r w:rsidRPr="00BE3157">
              <w:rPr>
                <w:rFonts w:ascii="標楷體" w:eastAsia="標楷體" w:hAnsi="標楷體" w:cs="Times New Roman"/>
                <w:szCs w:val="24"/>
              </w:rPr>
              <w:t>開辦有關生活家事訓練及兩性平權相關課程，藉由性別平權議題說</w:t>
            </w:r>
            <w:r w:rsidRPr="00BE3157">
              <w:rPr>
                <w:rFonts w:ascii="標楷體" w:eastAsia="標楷體" w:hAnsi="標楷體" w:cs="Times New Roman"/>
                <w:szCs w:val="24"/>
              </w:rPr>
              <w:lastRenderedPageBreak/>
              <w:t>明，突破兩性相處不平等之僵化模式，課程導入日常生活照護所需家事訓練，使配偶雙方平均分攤家務，共同經營與分擔生活點滴，從而提高男性配偶照顧子女之意願與時間。</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w:t>
            </w:r>
            <w:proofErr w:type="gramStart"/>
            <w:r w:rsidRPr="00BE3157">
              <w:rPr>
                <w:rFonts w:ascii="標楷體" w:eastAsia="標楷體" w:hAnsi="標楷體" w:cs="Times New Roman"/>
                <w:szCs w:val="24"/>
              </w:rPr>
              <w:t>一</w:t>
            </w:r>
            <w:proofErr w:type="gramEnd"/>
            <w:r w:rsidRPr="00BE3157">
              <w:rPr>
                <w:rFonts w:ascii="標楷體" w:eastAsia="標楷體" w:hAnsi="標楷體" w:cs="Times New Roman" w:hint="eastAsia"/>
                <w:szCs w:val="24"/>
              </w:rPr>
              <w:t>)</w:t>
            </w:r>
            <w:r w:rsidRPr="00BE3157">
              <w:rPr>
                <w:rFonts w:ascii="標楷體" w:eastAsia="標楷體" w:hAnsi="標楷體" w:cs="Times New Roman"/>
                <w:szCs w:val="24"/>
              </w:rPr>
              <w:t>訓練對象</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財政部暨所屬機關</w:t>
            </w:r>
            <w:r w:rsidRPr="00BE3157">
              <w:rPr>
                <w:rFonts w:ascii="標楷體" w:eastAsia="標楷體" w:hAnsi="標楷體" w:cs="Times New Roman" w:hint="eastAsia"/>
                <w:szCs w:val="24"/>
              </w:rPr>
              <w:t>(</w:t>
            </w:r>
            <w:r w:rsidRPr="00BE3157">
              <w:rPr>
                <w:rFonts w:ascii="標楷體" w:eastAsia="標楷體" w:hAnsi="標楷體" w:cs="Times New Roman"/>
                <w:szCs w:val="24"/>
              </w:rPr>
              <w:t>單位</w:t>
            </w:r>
            <w:r w:rsidRPr="00BE3157">
              <w:rPr>
                <w:rFonts w:ascii="標楷體" w:eastAsia="標楷體" w:hAnsi="標楷體" w:cs="Times New Roman" w:hint="eastAsia"/>
                <w:szCs w:val="24"/>
              </w:rPr>
              <w:t>)</w:t>
            </w:r>
            <w:r w:rsidRPr="00BE3157">
              <w:rPr>
                <w:rFonts w:ascii="標楷體" w:eastAsia="標楷體" w:hAnsi="標楷體" w:cs="Times New Roman"/>
                <w:szCs w:val="24"/>
              </w:rPr>
              <w:t>同仁及其配偶。</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(二)</w:t>
            </w:r>
            <w:r w:rsidRPr="00BE3157">
              <w:rPr>
                <w:rFonts w:ascii="標楷體" w:eastAsia="標楷體" w:hAnsi="標楷體" w:cs="Times New Roman"/>
                <w:szCs w:val="24"/>
              </w:rPr>
              <w:t>訓練目的</w:t>
            </w:r>
          </w:p>
          <w:p w:rsidR="008F7371" w:rsidRPr="00BE3157" w:rsidRDefault="008F7371" w:rsidP="00660E54">
            <w:pPr>
              <w:widowControl/>
              <w:spacing w:line="400" w:lineRule="exact"/>
              <w:ind w:left="1"/>
              <w:jc w:val="both"/>
              <w:rPr>
                <w:rFonts w:ascii="標楷體" w:eastAsia="標楷體" w:hAnsi="標楷體" w:cs="Times New Roman"/>
                <w:szCs w:val="24"/>
              </w:rPr>
            </w:pPr>
            <w:r w:rsidRPr="00BE3157">
              <w:rPr>
                <w:rFonts w:ascii="標楷體" w:eastAsia="標楷體" w:hAnsi="標楷體" w:cs="Times New Roman"/>
                <w:szCs w:val="24"/>
              </w:rPr>
              <w:t>透過兩性平權觀念導入，結合簡易家事訓練，提高男性配偶做家事能力與意願。</w:t>
            </w:r>
          </w:p>
          <w:p w:rsidR="008F7371" w:rsidRPr="00BE3157" w:rsidRDefault="008F7371" w:rsidP="00660E54">
            <w:pPr>
              <w:widowControl/>
              <w:spacing w:line="400" w:lineRule="exact"/>
              <w:ind w:left="1"/>
              <w:jc w:val="both"/>
              <w:rPr>
                <w:rFonts w:ascii="標楷體" w:eastAsia="標楷體" w:hAnsi="標楷體" w:cs="Times New Roman"/>
                <w:szCs w:val="24"/>
              </w:rPr>
            </w:pPr>
            <w:r w:rsidRPr="00BE3157">
              <w:rPr>
                <w:rFonts w:ascii="標楷體" w:eastAsia="標楷體" w:hAnsi="標楷體" w:cs="Times New Roman" w:hint="eastAsia"/>
                <w:szCs w:val="24"/>
              </w:rPr>
              <w:t>(三)</w:t>
            </w:r>
            <w:r w:rsidRPr="00BE3157">
              <w:rPr>
                <w:rFonts w:ascii="標楷體" w:eastAsia="標楷體" w:hAnsi="標楷體" w:cs="Times New Roman"/>
                <w:szCs w:val="24"/>
              </w:rPr>
              <w:t>訓練時數</w:t>
            </w:r>
            <w:r w:rsidRPr="00BE3157">
              <w:rPr>
                <w:rFonts w:ascii="標楷體" w:eastAsia="標楷體" w:hAnsi="標楷體" w:cs="Times New Roman" w:hint="eastAsia"/>
                <w:szCs w:val="24"/>
              </w:rPr>
              <w:t>為</w:t>
            </w:r>
            <w:r w:rsidRPr="00BE3157">
              <w:rPr>
                <w:rFonts w:ascii="標楷體" w:eastAsia="標楷體" w:hAnsi="標楷體" w:cs="Times New Roman"/>
                <w:szCs w:val="24"/>
              </w:rPr>
              <w:t>3小時</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(四)</w:t>
            </w:r>
            <w:r w:rsidRPr="00BE3157">
              <w:rPr>
                <w:rFonts w:ascii="標楷體" w:eastAsia="標楷體" w:hAnsi="標楷體" w:cs="Times New Roman"/>
                <w:szCs w:val="24"/>
              </w:rPr>
              <w:t>課程內容</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1.</w:t>
            </w:r>
            <w:r w:rsidRPr="00BE3157">
              <w:rPr>
                <w:rFonts w:ascii="標楷體" w:eastAsia="標楷體" w:hAnsi="標楷體" w:cs="Times New Roman"/>
                <w:szCs w:val="24"/>
              </w:rPr>
              <w:t>兩性平權觀念。</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2.</w:t>
            </w:r>
            <w:r w:rsidRPr="00BE3157">
              <w:rPr>
                <w:rFonts w:ascii="標楷體" w:eastAsia="標楷體" w:hAnsi="標楷體" w:cs="Times New Roman"/>
                <w:szCs w:val="24"/>
              </w:rPr>
              <w:t>日常生活家事訓練，如育嬰、幼教、收納、清潔、簡單烹飪等生活小秘訣。</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hint="eastAsia"/>
                <w:szCs w:val="24"/>
              </w:rPr>
              <w:t>(五)</w:t>
            </w:r>
            <w:r w:rsidRPr="00BE3157">
              <w:rPr>
                <w:rFonts w:ascii="標楷體" w:eastAsia="標楷體" w:hAnsi="標楷體" w:cs="Times New Roman"/>
                <w:szCs w:val="24"/>
              </w:rPr>
              <w:t>預期成</w:t>
            </w:r>
            <w:r w:rsidRPr="00BE3157">
              <w:rPr>
                <w:rFonts w:ascii="標楷體" w:eastAsia="標楷體" w:hAnsi="標楷體" w:cs="Times New Roman" w:hint="eastAsia"/>
                <w:szCs w:val="24"/>
              </w:rPr>
              <w:t>效</w:t>
            </w:r>
          </w:p>
          <w:p w:rsidR="008F7371" w:rsidRPr="00BE3157" w:rsidRDefault="008F7371" w:rsidP="00660E54">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t>將照顧家庭責任與兩性平權概念結合，使生活家事不再區分性別，提高男性配偶照顧子女</w:t>
            </w:r>
            <w:r w:rsidRPr="00BE3157">
              <w:rPr>
                <w:rFonts w:ascii="標楷體" w:eastAsia="標楷體" w:hAnsi="標楷體" w:cs="Times New Roman"/>
                <w:szCs w:val="24"/>
              </w:rPr>
              <w:lastRenderedPageBreak/>
              <w:t>能力及照顧家庭時間，營造和諧家庭文化。</w:t>
            </w:r>
          </w:p>
        </w:tc>
        <w:tc>
          <w:tcPr>
            <w:tcW w:w="1900" w:type="dxa"/>
          </w:tcPr>
          <w:p w:rsidR="008F7371" w:rsidRPr="00BE3157" w:rsidRDefault="008F7371" w:rsidP="00A26DDA">
            <w:pPr>
              <w:widowControl/>
              <w:spacing w:line="400" w:lineRule="exact"/>
              <w:jc w:val="both"/>
              <w:rPr>
                <w:rFonts w:ascii="標楷體" w:eastAsia="標楷體" w:hAnsi="標楷體" w:cs="Times New Roman"/>
                <w:szCs w:val="24"/>
              </w:rPr>
            </w:pPr>
            <w:r w:rsidRPr="00BE3157">
              <w:rPr>
                <w:rFonts w:ascii="標楷體" w:eastAsia="標楷體" w:hAnsi="標楷體" w:cs="Times New Roman"/>
                <w:szCs w:val="24"/>
              </w:rPr>
              <w:lastRenderedPageBreak/>
              <w:t>一、109年各地區國稅局對多元族群宣導租稅觀念及性別平等議題之活動計13場次，宣導人數約8,411人，男性4,449人、女性3,962人</w:t>
            </w:r>
            <w:r w:rsidRPr="00BE3157">
              <w:rPr>
                <w:rFonts w:ascii="標楷體" w:eastAsia="標楷體" w:hAnsi="標楷體" w:cs="Times New Roman" w:hint="eastAsia"/>
                <w:szCs w:val="24"/>
              </w:rPr>
              <w:t>，已達年度目標值。</w:t>
            </w: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p>
          <w:p w:rsidR="008F7371" w:rsidRPr="00BE3157" w:rsidRDefault="008F7371" w:rsidP="00023651">
            <w:pPr>
              <w:widowControl/>
              <w:spacing w:line="400" w:lineRule="exact"/>
              <w:jc w:val="both"/>
              <w:rPr>
                <w:rFonts w:ascii="標楷體" w:eastAsia="標楷體" w:hAnsi="標楷體" w:cs="Times New Roman"/>
                <w:szCs w:val="24"/>
              </w:rPr>
            </w:pPr>
            <w:r>
              <w:rPr>
                <w:rFonts w:ascii="標楷體" w:eastAsia="標楷體" w:hAnsi="標楷體" w:cs="Times New Roman" w:hint="eastAsia"/>
                <w:szCs w:val="24"/>
              </w:rPr>
              <w:t>二、</w:t>
            </w:r>
            <w:r w:rsidRPr="00BE3157">
              <w:rPr>
                <w:rFonts w:ascii="標楷體" w:eastAsia="標楷體" w:hAnsi="標楷體" w:cs="Times New Roman" w:hint="eastAsia"/>
                <w:szCs w:val="24"/>
              </w:rPr>
              <w:t>辦理生活家事及防疫清潔訓練相關課程計4場，</w:t>
            </w:r>
            <w:proofErr w:type="gramStart"/>
            <w:r w:rsidRPr="00BE3157">
              <w:rPr>
                <w:rFonts w:ascii="標楷體" w:eastAsia="標楷體" w:hAnsi="標楷體" w:cs="Times New Roman" w:hint="eastAsia"/>
                <w:szCs w:val="24"/>
              </w:rPr>
              <w:t>參訓人數</w:t>
            </w:r>
            <w:proofErr w:type="gramEnd"/>
            <w:r w:rsidRPr="00BE3157">
              <w:rPr>
                <w:rFonts w:ascii="標楷體" w:eastAsia="標楷體" w:hAnsi="標楷體" w:cs="Times New Roman" w:hint="eastAsia"/>
                <w:szCs w:val="24"/>
              </w:rPr>
              <w:t>計</w:t>
            </w:r>
            <w:r w:rsidRPr="00BE3157">
              <w:rPr>
                <w:rFonts w:ascii="標楷體" w:eastAsia="標楷體" w:hAnsi="標楷體" w:cs="Times New Roman" w:hint="eastAsia"/>
                <w:szCs w:val="24"/>
              </w:rPr>
              <w:lastRenderedPageBreak/>
              <w:t>181人，亦於部分財政專業訓練班次安排性別主流化、性別平權及性別影響評估等相關課程，計417 人參訓。已達年度目標值。</w:t>
            </w:r>
          </w:p>
          <w:p w:rsidR="008F7371" w:rsidRPr="00BE3157" w:rsidRDefault="008F7371" w:rsidP="00660E54">
            <w:pPr>
              <w:widowControl/>
              <w:spacing w:line="400" w:lineRule="exact"/>
              <w:jc w:val="both"/>
              <w:rPr>
                <w:rFonts w:ascii="標楷體" w:eastAsia="標楷體" w:hAnsi="標楷體" w:cs="Times New Roman"/>
                <w:szCs w:val="24"/>
              </w:rPr>
            </w:pPr>
          </w:p>
        </w:tc>
      </w:tr>
    </w:tbl>
    <w:p w:rsidR="00F83EDB" w:rsidRPr="00BE3157" w:rsidRDefault="00F83EDB" w:rsidP="00F83EDB">
      <w:pPr>
        <w:widowControl/>
        <w:spacing w:after="120" w:line="400" w:lineRule="exact"/>
        <w:contextualSpacing/>
        <w:jc w:val="both"/>
        <w:rPr>
          <w:rFonts w:ascii="標楷體" w:eastAsia="標楷體" w:hAnsi="標楷體"/>
          <w:szCs w:val="24"/>
        </w:rPr>
      </w:pPr>
      <w:r w:rsidRPr="00BE3157">
        <w:rPr>
          <w:rFonts w:ascii="標楷體" w:eastAsia="標楷體" w:hAnsi="標楷體" w:hint="eastAsia"/>
          <w:szCs w:val="24"/>
        </w:rPr>
        <w:lastRenderedPageBreak/>
        <w:t>檢討策進</w:t>
      </w:r>
    </w:p>
    <w:p w:rsidR="00F83EDB" w:rsidRPr="00BE3157" w:rsidRDefault="00F83EDB" w:rsidP="00F83EDB">
      <w:pPr>
        <w:widowControl/>
        <w:spacing w:after="120" w:line="400" w:lineRule="exact"/>
        <w:contextualSpacing/>
        <w:jc w:val="both"/>
        <w:rPr>
          <w:rFonts w:ascii="標楷體" w:eastAsia="標楷體" w:hAnsi="標楷體" w:cs="Times New Roman"/>
          <w:szCs w:val="24"/>
        </w:rPr>
      </w:pPr>
      <w:r w:rsidRPr="00BE3157">
        <w:rPr>
          <w:rFonts w:ascii="標楷體" w:eastAsia="標楷體" w:hAnsi="標楷體" w:cs="Times New Roman"/>
          <w:szCs w:val="24"/>
        </w:rPr>
        <w:t>本項議題之績效</w:t>
      </w:r>
      <w:proofErr w:type="gramStart"/>
      <w:r w:rsidRPr="00BE3157">
        <w:rPr>
          <w:rFonts w:ascii="標楷體" w:eastAsia="標楷體" w:hAnsi="標楷體" w:cs="Times New Roman"/>
          <w:szCs w:val="24"/>
        </w:rPr>
        <w:t>指標均已完成</w:t>
      </w:r>
      <w:proofErr w:type="gramEnd"/>
      <w:r w:rsidRPr="00BE3157">
        <w:rPr>
          <w:rFonts w:ascii="標楷體" w:eastAsia="標楷體" w:hAnsi="標楷體" w:cs="Times New Roman" w:hint="eastAsia"/>
          <w:szCs w:val="24"/>
        </w:rPr>
        <w:t>。</w:t>
      </w:r>
    </w:p>
    <w:p w:rsidR="00BF6E6F" w:rsidRPr="00BE3157" w:rsidRDefault="00BF6E6F">
      <w:pPr>
        <w:widowControl/>
        <w:rPr>
          <w:rFonts w:ascii="標楷體" w:eastAsia="標楷體" w:hAnsi="標楷體"/>
          <w:szCs w:val="24"/>
        </w:rPr>
      </w:pPr>
      <w:r w:rsidRPr="00BE3157">
        <w:rPr>
          <w:rFonts w:ascii="標楷體" w:eastAsia="標楷體" w:hAnsi="標楷體"/>
          <w:szCs w:val="24"/>
        </w:rPr>
        <w:br w:type="page"/>
      </w:r>
    </w:p>
    <w:p w:rsidR="00133760" w:rsidRPr="00BE3157" w:rsidRDefault="00133760" w:rsidP="00AD3F98">
      <w:pPr>
        <w:pStyle w:val="a3"/>
        <w:numPr>
          <w:ilvl w:val="0"/>
          <w:numId w:val="1"/>
        </w:numPr>
        <w:spacing w:beforeLines="50" w:before="180" w:afterLines="50" w:after="180" w:line="300" w:lineRule="exact"/>
        <w:ind w:leftChars="0" w:left="709" w:hanging="709"/>
        <w:rPr>
          <w:rFonts w:ascii="標楷體" w:eastAsia="標楷體" w:hAnsi="標楷體"/>
          <w:b/>
          <w:sz w:val="32"/>
          <w:szCs w:val="32"/>
        </w:rPr>
      </w:pPr>
      <w:r w:rsidRPr="00BE3157">
        <w:rPr>
          <w:rFonts w:ascii="標楷體" w:eastAsia="標楷體" w:hAnsi="標楷體" w:hint="eastAsia"/>
          <w:b/>
          <w:sz w:val="32"/>
          <w:szCs w:val="32"/>
        </w:rPr>
        <w:lastRenderedPageBreak/>
        <w:t>其他重要成果</w:t>
      </w:r>
    </w:p>
    <w:p w:rsidR="00EF16AD" w:rsidRPr="00BE3157" w:rsidRDefault="005605ED" w:rsidP="00BB7778">
      <w:pPr>
        <w:pStyle w:val="a3"/>
        <w:numPr>
          <w:ilvl w:val="0"/>
          <w:numId w:val="2"/>
        </w:numPr>
        <w:spacing w:beforeLines="50" w:before="180" w:afterLines="50" w:after="180" w:line="300" w:lineRule="exact"/>
        <w:ind w:leftChars="0" w:left="567" w:hanging="567"/>
        <w:rPr>
          <w:rFonts w:ascii="標楷體" w:eastAsia="標楷體" w:hAnsi="標楷體"/>
          <w:b/>
          <w:sz w:val="28"/>
          <w:szCs w:val="28"/>
        </w:rPr>
      </w:pPr>
      <w:r w:rsidRPr="00BE3157">
        <w:rPr>
          <w:rFonts w:ascii="標楷體" w:eastAsia="標楷體" w:hAnsi="標楷體" w:hint="eastAsia"/>
          <w:b/>
          <w:sz w:val="28"/>
          <w:szCs w:val="28"/>
        </w:rPr>
        <w:t>109</w:t>
      </w:r>
      <w:r w:rsidR="00EF16AD" w:rsidRPr="00BE3157">
        <w:rPr>
          <w:rFonts w:ascii="標楷體" w:eastAsia="標楷體" w:hAnsi="標楷體" w:hint="eastAsia"/>
          <w:b/>
          <w:sz w:val="28"/>
          <w:szCs w:val="28"/>
        </w:rPr>
        <w:t>年</w:t>
      </w:r>
      <w:r w:rsidR="00551F2B" w:rsidRPr="00BE3157">
        <w:rPr>
          <w:rFonts w:ascii="標楷體" w:eastAsia="標楷體" w:hAnsi="標楷體" w:hint="eastAsia"/>
          <w:b/>
          <w:sz w:val="28"/>
          <w:szCs w:val="28"/>
        </w:rPr>
        <w:t>推動</w:t>
      </w:r>
      <w:r w:rsidR="00EF16AD" w:rsidRPr="00BE3157">
        <w:rPr>
          <w:rFonts w:ascii="標楷體" w:eastAsia="標楷體" w:hAnsi="標楷體" w:hint="eastAsia"/>
          <w:b/>
          <w:sz w:val="28"/>
          <w:szCs w:val="28"/>
        </w:rPr>
        <w:t>性別平等政策綱領</w:t>
      </w:r>
      <w:r w:rsidR="00551F2B" w:rsidRPr="00BE3157">
        <w:rPr>
          <w:rFonts w:ascii="標楷體" w:eastAsia="標楷體" w:hAnsi="標楷體" w:hint="eastAsia"/>
          <w:b/>
          <w:sz w:val="28"/>
          <w:szCs w:val="28"/>
        </w:rPr>
        <w:t>成果</w:t>
      </w:r>
    </w:p>
    <w:p w:rsidR="00CD7077" w:rsidRPr="00BE3157" w:rsidRDefault="00E11817" w:rsidP="00D21ED2">
      <w:pPr>
        <w:pStyle w:val="a3"/>
        <w:spacing w:line="400" w:lineRule="exact"/>
        <w:ind w:leftChars="0" w:left="709"/>
        <w:contextualSpacing/>
        <w:jc w:val="both"/>
        <w:rPr>
          <w:rFonts w:ascii="標楷體" w:eastAsia="標楷體" w:hAnsi="標楷體"/>
          <w:szCs w:val="24"/>
        </w:rPr>
      </w:pPr>
      <w:r w:rsidRPr="00BE3157">
        <w:rPr>
          <w:rFonts w:ascii="標楷體" w:eastAsia="標楷體" w:hAnsi="標楷體" w:hint="eastAsia"/>
          <w:szCs w:val="24"/>
        </w:rPr>
        <w:t>請參閱附件</w:t>
      </w:r>
      <w:r w:rsidR="004E17FC" w:rsidRPr="00BE3157">
        <w:rPr>
          <w:rFonts w:ascii="標楷體" w:eastAsia="標楷體" w:hAnsi="標楷體" w:hint="eastAsia"/>
          <w:szCs w:val="24"/>
        </w:rPr>
        <w:t>2</w:t>
      </w:r>
    </w:p>
    <w:p w:rsidR="00133760" w:rsidRPr="00BE3157" w:rsidRDefault="006245C0" w:rsidP="00BB7778">
      <w:pPr>
        <w:pStyle w:val="a3"/>
        <w:numPr>
          <w:ilvl w:val="0"/>
          <w:numId w:val="2"/>
        </w:numPr>
        <w:spacing w:beforeLines="50" w:before="180" w:afterLines="50" w:after="180" w:line="300" w:lineRule="exact"/>
        <w:ind w:leftChars="0" w:left="567" w:hanging="567"/>
        <w:rPr>
          <w:rFonts w:ascii="標楷體" w:eastAsia="標楷體" w:hAnsi="標楷體"/>
          <w:b/>
          <w:sz w:val="28"/>
          <w:szCs w:val="28"/>
        </w:rPr>
      </w:pPr>
      <w:r w:rsidRPr="00BE3157">
        <w:rPr>
          <w:rFonts w:ascii="標楷體" w:eastAsia="標楷體" w:hAnsi="標楷體" w:hint="eastAsia"/>
          <w:b/>
          <w:sz w:val="28"/>
          <w:szCs w:val="28"/>
        </w:rPr>
        <w:t>其他辦理事項</w:t>
      </w:r>
    </w:p>
    <w:p w:rsidR="00861409" w:rsidRPr="00BE3157" w:rsidRDefault="00861409"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所屬</w:t>
      </w:r>
      <w:r w:rsidR="005D7B9F" w:rsidRPr="00BE3157">
        <w:rPr>
          <w:rFonts w:ascii="標楷體" w:eastAsia="標楷體" w:hAnsi="標楷體" w:hint="eastAsia"/>
          <w:b/>
          <w:sz w:val="28"/>
          <w:szCs w:val="28"/>
        </w:rPr>
        <w:t>三</w:t>
      </w:r>
      <w:r w:rsidRPr="00BE3157">
        <w:rPr>
          <w:rFonts w:ascii="標楷體" w:eastAsia="標楷體" w:hAnsi="標楷體"/>
          <w:b/>
          <w:sz w:val="28"/>
          <w:szCs w:val="28"/>
        </w:rPr>
        <w:t>級機關性別平等工作小組運作機制</w:t>
      </w:r>
    </w:p>
    <w:p w:rsidR="00861409" w:rsidRPr="00BE3157" w:rsidRDefault="00861409" w:rsidP="00861409">
      <w:pPr>
        <w:ind w:left="709" w:firstLineChars="236" w:firstLine="566"/>
        <w:rPr>
          <w:rFonts w:ascii="標楷體" w:eastAsia="標楷體" w:hAnsi="標楷體"/>
          <w:szCs w:val="24"/>
        </w:rPr>
      </w:pPr>
      <w:r w:rsidRPr="00BE3157">
        <w:rPr>
          <w:rFonts w:ascii="標楷體" w:eastAsia="標楷體" w:hAnsi="標楷體" w:hint="eastAsia"/>
          <w:szCs w:val="24"/>
        </w:rPr>
        <w:t>本部所屬</w:t>
      </w:r>
      <w:r w:rsidR="005D7B9F" w:rsidRPr="00BE3157">
        <w:rPr>
          <w:rFonts w:ascii="標楷體" w:eastAsia="標楷體" w:hAnsi="標楷體" w:hint="eastAsia"/>
          <w:szCs w:val="24"/>
        </w:rPr>
        <w:t>三</w:t>
      </w:r>
      <w:r w:rsidRPr="00BE3157">
        <w:rPr>
          <w:rFonts w:ascii="標楷體" w:eastAsia="標楷體" w:hAnsi="標楷體" w:hint="eastAsia"/>
          <w:szCs w:val="24"/>
        </w:rPr>
        <w:t>級機關皆設置性別平等工作小組，積極推動性別平等業務，營造無性別歧視之環境，強化性別平等政策或措施之規劃及執行，並於年度中召開會議，討論性別平等相關議題，確認提報本部性別平等專案小組會議內容，</w:t>
      </w:r>
      <w:r w:rsidRPr="00BE3157">
        <w:rPr>
          <w:rFonts w:ascii="標楷體" w:eastAsia="標楷體" w:hAnsi="標楷體"/>
          <w:szCs w:val="24"/>
        </w:rPr>
        <w:t>將行政院108年8月27日蒞臨</w:t>
      </w:r>
      <w:r w:rsidRPr="00BE3157">
        <w:rPr>
          <w:rFonts w:ascii="標楷體" w:eastAsia="標楷體" w:hAnsi="標楷體" w:hint="eastAsia"/>
          <w:szCs w:val="24"/>
        </w:rPr>
        <w:t>本</w:t>
      </w:r>
      <w:r w:rsidRPr="00BE3157">
        <w:rPr>
          <w:rFonts w:ascii="標楷體" w:eastAsia="標楷體" w:hAnsi="標楷體"/>
          <w:szCs w:val="24"/>
        </w:rPr>
        <w:t>部實地考核性別平等業務座談會議委員建議事項，納入會議提案，</w:t>
      </w:r>
      <w:r w:rsidRPr="00BE3157">
        <w:rPr>
          <w:rFonts w:ascii="標楷體" w:eastAsia="標楷體" w:hAnsi="標楷體" w:hint="eastAsia"/>
          <w:szCs w:val="24"/>
        </w:rPr>
        <w:t>本部及所屬皆</w:t>
      </w:r>
      <w:r w:rsidRPr="00BE3157">
        <w:rPr>
          <w:rFonts w:ascii="標楷體" w:eastAsia="標楷體" w:hAnsi="標楷體"/>
          <w:szCs w:val="24"/>
        </w:rPr>
        <w:t>積極辦理，並</w:t>
      </w:r>
      <w:proofErr w:type="gramStart"/>
      <w:r w:rsidRPr="00BE3157">
        <w:rPr>
          <w:rFonts w:ascii="標楷體" w:eastAsia="標楷體" w:hAnsi="標楷體"/>
          <w:szCs w:val="24"/>
        </w:rPr>
        <w:t>賡</w:t>
      </w:r>
      <w:proofErr w:type="gramEnd"/>
      <w:r w:rsidRPr="00BE3157">
        <w:rPr>
          <w:rFonts w:ascii="標楷體" w:eastAsia="標楷體" w:hAnsi="標楷體"/>
          <w:szCs w:val="24"/>
        </w:rPr>
        <w:t>續運用多元化宣導，讓民眾瞭解性別平等資訊，落實政府資訊公開透明。</w:t>
      </w:r>
    </w:p>
    <w:p w:rsidR="00D5198A" w:rsidRPr="00BE3157" w:rsidRDefault="00D5198A" w:rsidP="001F7D21">
      <w:pPr>
        <w:pStyle w:val="a3"/>
        <w:numPr>
          <w:ilvl w:val="0"/>
          <w:numId w:val="11"/>
        </w:numPr>
        <w:ind w:leftChars="0" w:left="1134" w:hanging="425"/>
        <w:rPr>
          <w:rFonts w:ascii="標楷體" w:eastAsia="標楷體" w:hAnsi="標楷體"/>
        </w:rPr>
      </w:pPr>
      <w:r w:rsidRPr="00BE3157">
        <w:rPr>
          <w:rFonts w:ascii="標楷體" w:eastAsia="標楷體" w:hAnsi="標楷體" w:hint="eastAsia"/>
        </w:rPr>
        <w:t>國庫署訂定「財政部國庫署性別平等工作小組設置要點」，置委員9人，由副署長兼任主席，其餘委員由單位主管或簡任人員兼任，</w:t>
      </w:r>
      <w:r w:rsidR="00590B4E" w:rsidRPr="00BE3157">
        <w:rPr>
          <w:rFonts w:ascii="標楷體" w:eastAsia="標楷體" w:hAnsi="標楷體" w:hint="eastAsia"/>
          <w:szCs w:val="24"/>
        </w:rPr>
        <w:t>其中女性委員5人，占委員總數55.56%，符合任一性別委員比例達三分之一規定。該小組每年召開會議1次，必要時得召開臨時會。</w:t>
      </w:r>
      <w:r w:rsidR="00A86621">
        <w:rPr>
          <w:rFonts w:ascii="標楷體" w:eastAsia="標楷體" w:hAnsi="標楷體" w:hint="eastAsia"/>
          <w:szCs w:val="24"/>
        </w:rPr>
        <w:t>該署</w:t>
      </w:r>
      <w:r w:rsidR="00590B4E" w:rsidRPr="00BE3157">
        <w:rPr>
          <w:rFonts w:ascii="標楷體" w:eastAsia="標楷體" w:hAnsi="標楷體" w:hint="eastAsia"/>
          <w:szCs w:val="24"/>
        </w:rPr>
        <w:t>109</w:t>
      </w:r>
      <w:r w:rsidR="006B2650" w:rsidRPr="00BE3157">
        <w:rPr>
          <w:rFonts w:ascii="標楷體" w:eastAsia="標楷體" w:hAnsi="標楷體" w:hint="eastAsia"/>
          <w:szCs w:val="24"/>
        </w:rPr>
        <w:t>年</w:t>
      </w:r>
      <w:r w:rsidR="00590B4E" w:rsidRPr="00BE3157">
        <w:rPr>
          <w:rFonts w:ascii="標楷體" w:eastAsia="標楷體" w:hAnsi="標楷體" w:hint="eastAsia"/>
          <w:szCs w:val="24"/>
        </w:rPr>
        <w:t>會議業於109年12月3日召開，</w:t>
      </w:r>
      <w:proofErr w:type="gramStart"/>
      <w:r w:rsidR="00590B4E" w:rsidRPr="00BE3157">
        <w:rPr>
          <w:rFonts w:ascii="標楷體" w:eastAsia="標楷體" w:hAnsi="標楷體" w:hint="eastAsia"/>
          <w:szCs w:val="24"/>
        </w:rPr>
        <w:t>就性平</w:t>
      </w:r>
      <w:proofErr w:type="gramEnd"/>
      <w:r w:rsidR="00590B4E" w:rsidRPr="00BE3157">
        <w:rPr>
          <w:rFonts w:ascii="標楷體" w:eastAsia="標楷體" w:hAnsi="標楷體" w:hint="eastAsia"/>
          <w:szCs w:val="24"/>
        </w:rPr>
        <w:t>業務及宣導提案報告與討論，藉以深化性別主流意識融入機關業務</w:t>
      </w:r>
      <w:r w:rsidRPr="00BE3157">
        <w:rPr>
          <w:rFonts w:ascii="標楷體" w:eastAsia="標楷體" w:hAnsi="標楷體" w:hint="eastAsia"/>
        </w:rPr>
        <w:t>。</w:t>
      </w:r>
    </w:p>
    <w:p w:rsidR="00394F31" w:rsidRPr="00BE3157" w:rsidRDefault="00394F31" w:rsidP="001F7D21">
      <w:pPr>
        <w:pStyle w:val="a3"/>
        <w:numPr>
          <w:ilvl w:val="0"/>
          <w:numId w:val="11"/>
        </w:numPr>
        <w:ind w:leftChars="0" w:left="1134" w:hanging="425"/>
        <w:rPr>
          <w:rFonts w:ascii="標楷體" w:eastAsia="標楷體" w:hAnsi="標楷體"/>
          <w:szCs w:val="24"/>
        </w:rPr>
      </w:pPr>
      <w:r w:rsidRPr="00BE3157">
        <w:rPr>
          <w:rFonts w:ascii="標楷體" w:eastAsia="標楷體" w:hAnsi="標楷體" w:hint="eastAsia"/>
          <w:szCs w:val="24"/>
        </w:rPr>
        <w:t>賦稅署訂定「財政部賦稅署性別平等工作小組設置要點」，置委員 14 人，由副署長兼任主任委員，其餘委員由各單位主管兼任，其中女性委員9人，占委員總數64.29%，符合任一性別委員比例</w:t>
      </w:r>
      <w:r w:rsidR="00B86F9A" w:rsidRPr="00BE3157">
        <w:rPr>
          <w:rFonts w:ascii="標楷體" w:eastAsia="標楷體" w:hAnsi="標楷體" w:hint="eastAsia"/>
          <w:szCs w:val="24"/>
        </w:rPr>
        <w:t>三分之一</w:t>
      </w:r>
      <w:r w:rsidRPr="00BE3157">
        <w:rPr>
          <w:rFonts w:ascii="標楷體" w:eastAsia="標楷體" w:hAnsi="標楷體" w:hint="eastAsia"/>
          <w:szCs w:val="24"/>
        </w:rPr>
        <w:t>規定。109年4月21日召開性別平等工作小組會議，</w:t>
      </w:r>
      <w:proofErr w:type="gramStart"/>
      <w:r w:rsidRPr="00BE3157">
        <w:rPr>
          <w:rFonts w:ascii="標楷體" w:eastAsia="標楷體" w:hAnsi="標楷體" w:hint="eastAsia"/>
          <w:szCs w:val="24"/>
        </w:rPr>
        <w:t>研</w:t>
      </w:r>
      <w:proofErr w:type="gramEnd"/>
      <w:r w:rsidRPr="00BE3157">
        <w:rPr>
          <w:rFonts w:ascii="標楷體" w:eastAsia="標楷體" w:hAnsi="標楷體" w:hint="eastAsia"/>
          <w:szCs w:val="24"/>
        </w:rPr>
        <w:t>商消除對婦女一切形式歧視公約之宣導計畫。</w:t>
      </w:r>
    </w:p>
    <w:p w:rsidR="00D5198A" w:rsidRPr="00BE3157" w:rsidRDefault="00255C5F" w:rsidP="001F7D21">
      <w:pPr>
        <w:pStyle w:val="a3"/>
        <w:numPr>
          <w:ilvl w:val="0"/>
          <w:numId w:val="11"/>
        </w:numPr>
        <w:ind w:leftChars="0" w:left="1134" w:hanging="425"/>
        <w:rPr>
          <w:rFonts w:ascii="標楷體" w:eastAsia="標楷體" w:hAnsi="標楷體"/>
        </w:rPr>
      </w:pPr>
      <w:r w:rsidRPr="00BE3157">
        <w:rPr>
          <w:rFonts w:ascii="標楷體" w:eastAsia="標楷體" w:hAnsi="標楷體" w:hint="eastAsia"/>
          <w:szCs w:val="24"/>
        </w:rPr>
        <w:t>關務署訂定「財政部關務署性別平等工作小組設置要點」，小組委員人數上限19人，由副署長兼任主席，其餘委員由各單位主管兼任，109年女性委員6人，男性委員9人，任一性別委員比率達40%</w:t>
      </w:r>
      <w:r w:rsidR="00D5198A" w:rsidRPr="00BE3157">
        <w:rPr>
          <w:rFonts w:ascii="標楷體" w:eastAsia="標楷體" w:hAnsi="標楷體" w:hint="eastAsia"/>
        </w:rPr>
        <w:t>。</w:t>
      </w:r>
      <w:r w:rsidRPr="00BE3157">
        <w:rPr>
          <w:rFonts w:ascii="標楷體" w:eastAsia="標楷體" w:hAnsi="標楷體" w:hint="eastAsia"/>
          <w:szCs w:val="24"/>
        </w:rPr>
        <w:t>109</w:t>
      </w:r>
      <w:r w:rsidR="0015448B" w:rsidRPr="00BE3157">
        <w:rPr>
          <w:rFonts w:ascii="標楷體" w:eastAsia="標楷體" w:hAnsi="標楷體" w:hint="eastAsia"/>
          <w:szCs w:val="24"/>
        </w:rPr>
        <w:t>年召開</w:t>
      </w:r>
      <w:r w:rsidRPr="00BE3157">
        <w:rPr>
          <w:rFonts w:ascii="標楷體" w:eastAsia="標楷體" w:hAnsi="標楷體" w:hint="eastAsia"/>
          <w:szCs w:val="24"/>
        </w:rPr>
        <w:t>性別平等工作小組會議1次，分別就「財政部性別平等推動計畫(108年至111年)」及「改善關務署及各關哺乳室設備及環境」等議案</w:t>
      </w:r>
      <w:proofErr w:type="gramStart"/>
      <w:r w:rsidRPr="00BE3157">
        <w:rPr>
          <w:rFonts w:ascii="標楷體" w:eastAsia="標楷體" w:hAnsi="標楷體" w:hint="eastAsia"/>
          <w:szCs w:val="24"/>
        </w:rPr>
        <w:t>研</w:t>
      </w:r>
      <w:proofErr w:type="gramEnd"/>
      <w:r w:rsidRPr="00BE3157">
        <w:rPr>
          <w:rFonts w:ascii="標楷體" w:eastAsia="標楷體" w:hAnsi="標楷體" w:hint="eastAsia"/>
          <w:szCs w:val="24"/>
        </w:rPr>
        <w:t>商具體政策，並由該署及</w:t>
      </w:r>
      <w:proofErr w:type="gramStart"/>
      <w:r w:rsidRPr="00BE3157">
        <w:rPr>
          <w:rFonts w:ascii="標楷體" w:eastAsia="標楷體" w:hAnsi="標楷體" w:hint="eastAsia"/>
          <w:szCs w:val="24"/>
        </w:rPr>
        <w:t>各關據以</w:t>
      </w:r>
      <w:proofErr w:type="gramEnd"/>
      <w:r w:rsidRPr="00BE3157">
        <w:rPr>
          <w:rFonts w:ascii="標楷體" w:eastAsia="標楷體" w:hAnsi="標楷體" w:hint="eastAsia"/>
          <w:szCs w:val="24"/>
        </w:rPr>
        <w:t>執行；討論、檢視該署自製「消除對婦女一切形式歧視(CEDAW)宣導懶人包」及「關務署人事室推動性別主流化專案報告」是否符合性別平等意旨，並據以調整內容</w:t>
      </w:r>
      <w:r w:rsidR="00D5198A" w:rsidRPr="00BE3157">
        <w:rPr>
          <w:rFonts w:ascii="標楷體" w:eastAsia="標楷體" w:hAnsi="標楷體"/>
        </w:rPr>
        <w:t>。</w:t>
      </w:r>
    </w:p>
    <w:p w:rsidR="00D5198A" w:rsidRPr="00BE3157" w:rsidRDefault="00D5198A" w:rsidP="001F7D21">
      <w:pPr>
        <w:pStyle w:val="a3"/>
        <w:numPr>
          <w:ilvl w:val="0"/>
          <w:numId w:val="11"/>
        </w:numPr>
        <w:ind w:leftChars="0" w:left="1134" w:hanging="425"/>
        <w:rPr>
          <w:rFonts w:ascii="標楷體" w:eastAsia="標楷體" w:hAnsi="標楷體"/>
        </w:rPr>
      </w:pPr>
      <w:r w:rsidRPr="00BE3157">
        <w:rPr>
          <w:rFonts w:ascii="標楷體" w:eastAsia="標楷體" w:hAnsi="標楷體" w:hint="eastAsia"/>
        </w:rPr>
        <w:t>國有財產署</w:t>
      </w:r>
      <w:r w:rsidR="00255C5F" w:rsidRPr="00BE3157">
        <w:rPr>
          <w:rFonts w:ascii="標楷體" w:eastAsia="標楷體" w:hAnsi="標楷體" w:hint="eastAsia"/>
          <w:szCs w:val="24"/>
        </w:rPr>
        <w:t>訂定「財政部國有財產署性別平等工作小組設置要點」，置組員14人，由副署長兼任主席，其中女性組員8人，占組員總數57.14%。</w:t>
      </w:r>
      <w:r w:rsidR="0074472B">
        <w:rPr>
          <w:rFonts w:ascii="標楷體" w:eastAsia="標楷體" w:hAnsi="標楷體" w:hint="eastAsia"/>
          <w:szCs w:val="24"/>
        </w:rPr>
        <w:t>該</w:t>
      </w:r>
      <w:r w:rsidR="0074472B" w:rsidRPr="00BE3157">
        <w:rPr>
          <w:rFonts w:ascii="標楷體" w:eastAsia="標楷體" w:hAnsi="標楷體" w:hint="eastAsia"/>
          <w:szCs w:val="24"/>
        </w:rPr>
        <w:t>小組</w:t>
      </w:r>
      <w:r w:rsidR="00125423" w:rsidRPr="00BE3157">
        <w:rPr>
          <w:rFonts w:ascii="標楷體" w:eastAsia="標楷體" w:hAnsi="標楷體" w:hint="eastAsia"/>
          <w:szCs w:val="24"/>
        </w:rPr>
        <w:t>於</w:t>
      </w:r>
      <w:r w:rsidR="00255C5F" w:rsidRPr="00BE3157">
        <w:rPr>
          <w:rFonts w:ascii="標楷體" w:eastAsia="標楷體" w:hAnsi="標楷體" w:hint="eastAsia"/>
          <w:szCs w:val="24"/>
        </w:rPr>
        <w:t>109年10月12日召開會議，就本部性別平等推動計畫(108年至111年)列入管考(追蹤)之14項委員會性別比例及自製「CEDAW介紹及引用」簡報等議題進行報告及討論</w:t>
      </w:r>
      <w:r w:rsidRPr="00BE3157">
        <w:rPr>
          <w:rFonts w:ascii="標楷體" w:eastAsia="標楷體" w:hAnsi="標楷體" w:hint="eastAsia"/>
        </w:rPr>
        <w:t>。</w:t>
      </w:r>
    </w:p>
    <w:p w:rsidR="00D5198A" w:rsidRPr="00BE3157" w:rsidRDefault="00D5198A" w:rsidP="001F7D21">
      <w:pPr>
        <w:pStyle w:val="a3"/>
        <w:numPr>
          <w:ilvl w:val="0"/>
          <w:numId w:val="11"/>
        </w:numPr>
        <w:ind w:leftChars="0" w:left="1134" w:hanging="425"/>
        <w:rPr>
          <w:rFonts w:ascii="標楷體" w:eastAsia="標楷體" w:hAnsi="標楷體"/>
        </w:rPr>
      </w:pPr>
      <w:proofErr w:type="gramStart"/>
      <w:r w:rsidRPr="00BE3157">
        <w:rPr>
          <w:rFonts w:ascii="標楷體" w:eastAsia="標楷體" w:hAnsi="標楷體" w:hint="eastAsia"/>
        </w:rPr>
        <w:t>臺</w:t>
      </w:r>
      <w:proofErr w:type="gramEnd"/>
      <w:r w:rsidRPr="00BE3157">
        <w:rPr>
          <w:rFonts w:ascii="標楷體" w:eastAsia="標楷體" w:hAnsi="標楷體" w:hint="eastAsia"/>
        </w:rPr>
        <w:t>北國稅局</w:t>
      </w:r>
      <w:r w:rsidR="00255C5F" w:rsidRPr="00BE3157">
        <w:rPr>
          <w:rFonts w:ascii="標楷體" w:eastAsia="標楷體" w:hAnsi="標楷體"/>
          <w:szCs w:val="24"/>
        </w:rPr>
        <w:t>訂定「財政部</w:t>
      </w:r>
      <w:proofErr w:type="gramStart"/>
      <w:r w:rsidR="00255C5F" w:rsidRPr="00BE3157">
        <w:rPr>
          <w:rFonts w:ascii="標楷體" w:eastAsia="標楷體" w:hAnsi="標楷體"/>
          <w:szCs w:val="24"/>
        </w:rPr>
        <w:t>臺</w:t>
      </w:r>
      <w:proofErr w:type="gramEnd"/>
      <w:r w:rsidR="00255C5F" w:rsidRPr="00BE3157">
        <w:rPr>
          <w:rFonts w:ascii="標楷體" w:eastAsia="標楷體" w:hAnsi="標楷體"/>
          <w:szCs w:val="24"/>
        </w:rPr>
        <w:t>北國稅局性別平等工作小組設置要點」，設置委員9人，由副局長兼任召集人，其中女性委員5人，小組成員任一性別比率達40%</w:t>
      </w:r>
      <w:r w:rsidR="003C53D7">
        <w:rPr>
          <w:rFonts w:ascii="標楷體" w:eastAsia="標楷體" w:hAnsi="標楷體"/>
          <w:szCs w:val="24"/>
        </w:rPr>
        <w:t>；</w:t>
      </w:r>
      <w:r w:rsidR="003C53D7">
        <w:rPr>
          <w:rFonts w:ascii="標楷體" w:eastAsia="標楷體" w:hAnsi="標楷體" w:hint="eastAsia"/>
          <w:szCs w:val="24"/>
        </w:rPr>
        <w:t>該</w:t>
      </w:r>
      <w:r w:rsidR="00255C5F" w:rsidRPr="00BE3157">
        <w:rPr>
          <w:rFonts w:ascii="標楷體" w:eastAsia="標楷體" w:hAnsi="標楷體"/>
          <w:szCs w:val="24"/>
        </w:rPr>
        <w:t>小組每年召開會議2次，109</w:t>
      </w:r>
      <w:r w:rsidR="006B2650" w:rsidRPr="00BE3157">
        <w:rPr>
          <w:rFonts w:ascii="標楷體" w:eastAsia="標楷體" w:hAnsi="標楷體"/>
          <w:szCs w:val="24"/>
        </w:rPr>
        <w:t>年</w:t>
      </w:r>
      <w:r w:rsidR="00255C5F" w:rsidRPr="00BE3157">
        <w:rPr>
          <w:rFonts w:ascii="標楷體" w:eastAsia="標楷體" w:hAnsi="標楷體"/>
          <w:szCs w:val="24"/>
        </w:rPr>
        <w:t>因應</w:t>
      </w:r>
      <w:r w:rsidR="008459A1" w:rsidRPr="00BE3157">
        <w:rPr>
          <w:rFonts w:ascii="標楷體" w:eastAsia="標楷體" w:hAnsi="標楷體"/>
          <w:szCs w:val="24"/>
        </w:rPr>
        <w:t>嚴重特殊傳染性肺炎</w:t>
      </w:r>
      <w:proofErr w:type="gramStart"/>
      <w:r w:rsidR="00255C5F" w:rsidRPr="00BE3157">
        <w:rPr>
          <w:rFonts w:ascii="標楷體" w:eastAsia="標楷體" w:hAnsi="標楷體"/>
          <w:szCs w:val="24"/>
        </w:rPr>
        <w:t>疫</w:t>
      </w:r>
      <w:proofErr w:type="gramEnd"/>
      <w:r w:rsidR="00255C5F" w:rsidRPr="00BE3157">
        <w:rPr>
          <w:rFonts w:ascii="標楷體" w:eastAsia="標楷體" w:hAnsi="標楷體"/>
          <w:szCs w:val="24"/>
        </w:rPr>
        <w:t>情，為配合相關防疫措施，會議召開次數減為1次</w:t>
      </w:r>
      <w:r w:rsidRPr="00BE3157">
        <w:rPr>
          <w:rFonts w:ascii="標楷體" w:eastAsia="標楷體" w:hAnsi="標楷體" w:hint="eastAsia"/>
        </w:rPr>
        <w:t>。</w:t>
      </w:r>
    </w:p>
    <w:p w:rsidR="00D5198A" w:rsidRPr="00BE3157" w:rsidRDefault="00D5198A" w:rsidP="001F7D21">
      <w:pPr>
        <w:pStyle w:val="a3"/>
        <w:numPr>
          <w:ilvl w:val="0"/>
          <w:numId w:val="11"/>
        </w:numPr>
        <w:ind w:leftChars="0" w:left="1134" w:hanging="425"/>
        <w:rPr>
          <w:rFonts w:ascii="標楷體" w:eastAsia="標楷體" w:hAnsi="標楷體"/>
        </w:rPr>
      </w:pPr>
      <w:r w:rsidRPr="00BE3157">
        <w:rPr>
          <w:rFonts w:ascii="標楷體" w:eastAsia="標楷體" w:hAnsi="標楷體" w:hint="eastAsia"/>
        </w:rPr>
        <w:t>高雄國稅局訂定「財政部高雄國稅局推動性別主流化執行計畫」，設置性別平等工作小組委員13人，由副局長擔任</w:t>
      </w:r>
      <w:r w:rsidRPr="00BE3157">
        <w:rPr>
          <w:rFonts w:ascii="標楷體" w:eastAsia="標楷體" w:hAnsi="標楷體" w:hint="eastAsia"/>
          <w:szCs w:val="24"/>
        </w:rPr>
        <w:t>召集人</w:t>
      </w:r>
      <w:r w:rsidRPr="00BE3157">
        <w:rPr>
          <w:rFonts w:ascii="標楷體" w:eastAsia="標楷體" w:hAnsi="標楷體" w:hint="eastAsia"/>
        </w:rPr>
        <w:t>，</w:t>
      </w:r>
      <w:r w:rsidR="00255C5F" w:rsidRPr="00BE3157">
        <w:rPr>
          <w:rFonts w:ascii="標楷體" w:eastAsia="標楷體" w:hAnsi="標楷體" w:hint="eastAsia"/>
          <w:szCs w:val="24"/>
        </w:rPr>
        <w:t>其中男性成員6人、女性成員7人，積極推動性別平等業務，營造無性別歧視之環境，並於109年12月召開會議，討論</w:t>
      </w:r>
      <w:r w:rsidR="00255C5F" w:rsidRPr="00BE3157">
        <w:rPr>
          <w:rFonts w:ascii="標楷體" w:eastAsia="標楷體" w:hAnsi="標楷體" w:hint="eastAsia"/>
          <w:szCs w:val="24"/>
        </w:rPr>
        <w:lastRenderedPageBreak/>
        <w:t>性別平等相關議題，並</w:t>
      </w:r>
      <w:proofErr w:type="gramStart"/>
      <w:r w:rsidR="00255C5F" w:rsidRPr="00BE3157">
        <w:rPr>
          <w:rFonts w:ascii="標楷體" w:eastAsia="標楷體" w:hAnsi="標楷體" w:hint="eastAsia"/>
          <w:szCs w:val="24"/>
        </w:rPr>
        <w:t>賡</w:t>
      </w:r>
      <w:proofErr w:type="gramEnd"/>
      <w:r w:rsidR="00255C5F" w:rsidRPr="00BE3157">
        <w:rPr>
          <w:rFonts w:ascii="標楷體" w:eastAsia="標楷體" w:hAnsi="標楷體" w:hint="eastAsia"/>
          <w:szCs w:val="24"/>
        </w:rPr>
        <w:t>續運用多元化宣導，讓民眾瞭解性別平等資訊，落實政府資訊公開透明</w:t>
      </w:r>
      <w:r w:rsidRPr="00BE3157">
        <w:rPr>
          <w:rFonts w:ascii="標楷體" w:eastAsia="標楷體" w:hAnsi="標楷體" w:hint="eastAsia"/>
        </w:rPr>
        <w:t>。</w:t>
      </w:r>
    </w:p>
    <w:p w:rsidR="00685859" w:rsidRPr="00BE3157" w:rsidRDefault="008710B2" w:rsidP="001F7D21">
      <w:pPr>
        <w:pStyle w:val="a3"/>
        <w:numPr>
          <w:ilvl w:val="0"/>
          <w:numId w:val="11"/>
        </w:numPr>
        <w:ind w:leftChars="0" w:left="1134" w:hanging="425"/>
        <w:rPr>
          <w:rFonts w:ascii="標楷體" w:eastAsia="標楷體" w:hAnsi="標楷體"/>
        </w:rPr>
      </w:pPr>
      <w:r w:rsidRPr="00BE3157">
        <w:rPr>
          <w:rFonts w:ascii="標楷體" w:eastAsia="標楷體" w:hAnsi="標楷體"/>
        </w:rPr>
        <w:t xml:space="preserve">中區國稅局訂定「財政部中區國稅局性別平等工作小組設置要點」，置委員9人至 </w:t>
      </w:r>
      <w:r w:rsidRPr="00BE3157">
        <w:rPr>
          <w:rFonts w:ascii="標楷體" w:eastAsia="標楷體" w:hAnsi="標楷體"/>
        </w:rPr>
        <w:br/>
        <w:t>15人，由副局長擔任召集人，</w:t>
      </w:r>
      <w:r w:rsidR="009A214E" w:rsidRPr="00BE3157">
        <w:rPr>
          <w:rFonts w:ascii="標楷體" w:eastAsia="標楷體" w:hAnsi="標楷體"/>
        </w:rPr>
        <w:t>女性委員9人、男性委員6人，任一性別</w:t>
      </w:r>
      <w:r w:rsidR="00CB7A5F">
        <w:rPr>
          <w:rFonts w:ascii="標楷體" w:eastAsia="標楷體" w:hAnsi="標楷體"/>
        </w:rPr>
        <w:t>比率</w:t>
      </w:r>
      <w:r w:rsidR="009A214E" w:rsidRPr="00BE3157">
        <w:rPr>
          <w:rFonts w:ascii="標楷體" w:eastAsia="標楷體" w:hAnsi="標楷體"/>
        </w:rPr>
        <w:t>達40%</w:t>
      </w:r>
      <w:r w:rsidRPr="00BE3157">
        <w:rPr>
          <w:rFonts w:ascii="標楷體" w:eastAsia="標楷體" w:hAnsi="標楷體"/>
        </w:rPr>
        <w:t>。109年12月28日召開性別平等工作小組109</w:t>
      </w:r>
      <w:r w:rsidR="006B2650" w:rsidRPr="00BE3157">
        <w:rPr>
          <w:rFonts w:ascii="標楷體" w:eastAsia="標楷體" w:hAnsi="標楷體"/>
        </w:rPr>
        <w:t>年</w:t>
      </w:r>
      <w:r w:rsidRPr="00BE3157">
        <w:rPr>
          <w:rFonts w:ascii="標楷體" w:eastAsia="標楷體" w:hAnsi="標楷體"/>
        </w:rPr>
        <w:t>第1次會議，就109</w:t>
      </w:r>
      <w:r w:rsidR="006B2650" w:rsidRPr="00BE3157">
        <w:rPr>
          <w:rFonts w:ascii="標楷體" w:eastAsia="標楷體" w:hAnsi="標楷體"/>
        </w:rPr>
        <w:t>年</w:t>
      </w:r>
      <w:r w:rsidRPr="00BE3157">
        <w:rPr>
          <w:rFonts w:ascii="標楷體" w:eastAsia="標楷體" w:hAnsi="標楷體"/>
        </w:rPr>
        <w:t>推動性別平等業務提出專案報告及110</w:t>
      </w:r>
      <w:r w:rsidR="006B2650" w:rsidRPr="00BE3157">
        <w:rPr>
          <w:rFonts w:ascii="標楷體" w:eastAsia="標楷體" w:hAnsi="標楷體"/>
        </w:rPr>
        <w:t>年</w:t>
      </w:r>
      <w:r w:rsidRPr="00BE3157">
        <w:rPr>
          <w:rFonts w:ascii="標楷體" w:eastAsia="標楷體" w:hAnsi="標楷體"/>
        </w:rPr>
        <w:t>「對多元族群宣導租稅觀念及性別平等議題活動場次」、「辦理行政院性別電影院、讀書會推廣活動」及「辦理標竿學習參訪活動」等議題討論。</w:t>
      </w:r>
    </w:p>
    <w:p w:rsidR="00D5198A" w:rsidRPr="00BE3157" w:rsidRDefault="00D5198A" w:rsidP="001F7D21">
      <w:pPr>
        <w:pStyle w:val="a3"/>
        <w:numPr>
          <w:ilvl w:val="0"/>
          <w:numId w:val="11"/>
        </w:numPr>
        <w:ind w:leftChars="0" w:left="1134" w:hanging="425"/>
        <w:rPr>
          <w:rFonts w:ascii="標楷體" w:eastAsia="標楷體" w:hAnsi="標楷體"/>
        </w:rPr>
      </w:pPr>
      <w:r w:rsidRPr="00BE3157">
        <w:rPr>
          <w:rFonts w:ascii="標楷體" w:eastAsia="標楷體" w:hAnsi="標楷體" w:hint="eastAsia"/>
        </w:rPr>
        <w:t>南區國稅局訂定「南區國稅局推動性別主流化執行計畫」，置工作小組員</w:t>
      </w:r>
      <w:r w:rsidR="008E52CC" w:rsidRPr="00BE3157">
        <w:rPr>
          <w:rFonts w:ascii="標楷體" w:eastAsia="標楷體" w:hAnsi="標楷體" w:hint="eastAsia"/>
        </w:rPr>
        <w:t>12</w:t>
      </w:r>
      <w:r w:rsidRPr="00BE3157">
        <w:rPr>
          <w:rFonts w:ascii="標楷體" w:eastAsia="標楷體" w:hAnsi="標楷體" w:hint="eastAsia"/>
        </w:rPr>
        <w:t>人，由副局長擔任召集人，</w:t>
      </w:r>
      <w:r w:rsidR="008E52CC" w:rsidRPr="00BE3157">
        <w:rPr>
          <w:rFonts w:ascii="標楷體" w:eastAsia="標楷體" w:hAnsi="標楷體" w:hint="eastAsia"/>
          <w:szCs w:val="24"/>
        </w:rPr>
        <w:t>其中男性5人，女性7人，達任一性別</w:t>
      </w:r>
      <w:r w:rsidR="00CB7A5F">
        <w:rPr>
          <w:rFonts w:ascii="標楷體" w:eastAsia="標楷體" w:hAnsi="標楷體" w:hint="eastAsia"/>
          <w:szCs w:val="24"/>
        </w:rPr>
        <w:t>比率</w:t>
      </w:r>
      <w:r w:rsidR="008E52CC" w:rsidRPr="00BE3157">
        <w:rPr>
          <w:rFonts w:ascii="標楷體" w:eastAsia="標楷體" w:hAnsi="標楷體" w:hint="eastAsia"/>
          <w:szCs w:val="24"/>
        </w:rPr>
        <w:t>40%以上，促進決策參與之性別平等</w:t>
      </w:r>
      <w:r w:rsidRPr="00BE3157">
        <w:rPr>
          <w:rFonts w:ascii="標楷體" w:eastAsia="標楷體" w:hAnsi="標楷體" w:hint="eastAsia"/>
        </w:rPr>
        <w:t>。</w:t>
      </w:r>
      <w:r w:rsidR="008E52CC" w:rsidRPr="00BE3157">
        <w:rPr>
          <w:rFonts w:ascii="標楷體" w:eastAsia="標楷體" w:hAnsi="標楷體" w:hint="eastAsia"/>
          <w:szCs w:val="24"/>
        </w:rPr>
        <w:t>109年11月27日召開性別平等工作小組第5次會議，報告109</w:t>
      </w:r>
      <w:r w:rsidR="006B2650" w:rsidRPr="00BE3157">
        <w:rPr>
          <w:rFonts w:ascii="標楷體" w:eastAsia="標楷體" w:hAnsi="標楷體" w:hint="eastAsia"/>
          <w:szCs w:val="24"/>
        </w:rPr>
        <w:t>年</w:t>
      </w:r>
      <w:r w:rsidR="008E52CC" w:rsidRPr="00BE3157">
        <w:rPr>
          <w:rFonts w:ascii="標楷體" w:eastAsia="標楷體" w:hAnsi="標楷體" w:hint="eastAsia"/>
          <w:szCs w:val="24"/>
        </w:rPr>
        <w:t>推動性別平等業務相關事宜</w:t>
      </w:r>
      <w:r w:rsidRPr="00BE3157">
        <w:rPr>
          <w:rFonts w:ascii="標楷體" w:eastAsia="標楷體" w:hAnsi="標楷體" w:hint="eastAsia"/>
        </w:rPr>
        <w:t>。</w:t>
      </w:r>
    </w:p>
    <w:p w:rsidR="009521C0" w:rsidRPr="00BE3157" w:rsidRDefault="009521C0" w:rsidP="00D21ED2">
      <w:pPr>
        <w:pStyle w:val="a3"/>
        <w:widowControl/>
        <w:spacing w:after="120" w:line="400" w:lineRule="exact"/>
        <w:ind w:leftChars="0" w:left="1276"/>
        <w:contextualSpacing/>
        <w:jc w:val="both"/>
        <w:rPr>
          <w:rFonts w:ascii="標楷體" w:eastAsia="標楷體" w:hAnsi="標楷體" w:cs="Times New Roman"/>
          <w:kern w:val="0"/>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hint="eastAsia"/>
          <w:b/>
          <w:sz w:val="28"/>
          <w:szCs w:val="28"/>
        </w:rPr>
        <w:t>豐富</w:t>
      </w:r>
      <w:r w:rsidRPr="00BE3157">
        <w:rPr>
          <w:rFonts w:ascii="標楷體" w:eastAsia="標楷體" w:hAnsi="標楷體"/>
          <w:b/>
          <w:sz w:val="28"/>
          <w:szCs w:val="28"/>
        </w:rPr>
        <w:t>本部</w:t>
      </w:r>
      <w:r w:rsidRPr="00BE3157">
        <w:rPr>
          <w:rFonts w:ascii="標楷體" w:eastAsia="標楷體" w:hAnsi="標楷體" w:hint="eastAsia"/>
          <w:b/>
          <w:sz w:val="28"/>
          <w:szCs w:val="28"/>
        </w:rPr>
        <w:t>網站</w:t>
      </w:r>
      <w:r w:rsidRPr="00BE3157">
        <w:rPr>
          <w:rFonts w:ascii="標楷體" w:eastAsia="標楷體" w:hAnsi="標楷體"/>
          <w:b/>
          <w:sz w:val="28"/>
          <w:szCs w:val="28"/>
        </w:rPr>
        <w:t>性別主流化專區內容</w:t>
      </w:r>
    </w:p>
    <w:p w:rsidR="00A15882" w:rsidRPr="00BE3157" w:rsidRDefault="00A15882" w:rsidP="001F7D21">
      <w:pPr>
        <w:pStyle w:val="a3"/>
        <w:numPr>
          <w:ilvl w:val="0"/>
          <w:numId w:val="12"/>
        </w:numPr>
        <w:ind w:leftChars="0" w:left="1134" w:hanging="425"/>
        <w:rPr>
          <w:rFonts w:ascii="標楷體" w:eastAsia="標楷體" w:hAnsi="標楷體"/>
          <w:szCs w:val="24"/>
        </w:rPr>
      </w:pPr>
      <w:r w:rsidRPr="00BE3157">
        <w:rPr>
          <w:rFonts w:ascii="標楷體" w:eastAsia="標楷體" w:hAnsi="標楷體" w:hint="eastAsia"/>
          <w:szCs w:val="24"/>
        </w:rPr>
        <w:t>陸續充實</w:t>
      </w:r>
      <w:r w:rsidRPr="00BE3157">
        <w:rPr>
          <w:rFonts w:ascii="標楷體" w:eastAsia="標楷體" w:hAnsi="標楷體"/>
          <w:szCs w:val="24"/>
        </w:rPr>
        <w:t>本部</w:t>
      </w:r>
      <w:r w:rsidRPr="00BE3157">
        <w:rPr>
          <w:rFonts w:ascii="標楷體" w:eastAsia="標楷體" w:hAnsi="標楷體" w:hint="eastAsia"/>
          <w:szCs w:val="24"/>
        </w:rPr>
        <w:t>網站</w:t>
      </w:r>
      <w:r w:rsidRPr="00BE3157">
        <w:rPr>
          <w:rFonts w:ascii="標楷體" w:eastAsia="標楷體" w:hAnsi="標楷體"/>
          <w:szCs w:val="24"/>
        </w:rPr>
        <w:t>性別平等網頁</w:t>
      </w:r>
      <w:r w:rsidRPr="00BE3157">
        <w:rPr>
          <w:rFonts w:ascii="標楷體" w:eastAsia="標楷體" w:hAnsi="標楷體" w:hint="eastAsia"/>
          <w:szCs w:val="24"/>
        </w:rPr>
        <w:t>，包括</w:t>
      </w:r>
      <w:r w:rsidRPr="00BE3157">
        <w:rPr>
          <w:rFonts w:ascii="標楷體" w:eastAsia="標楷體" w:hAnsi="標楷體"/>
          <w:szCs w:val="24"/>
        </w:rPr>
        <w:t>「CEDAW專區」、「性別統計」、「財政部性別平等專案小組」、「財政部推動性別主流化實施計畫及成果報告」及「性騷擾防治措施」</w:t>
      </w:r>
      <w:r w:rsidRPr="00BE3157">
        <w:rPr>
          <w:rFonts w:ascii="標楷體" w:eastAsia="標楷體" w:hAnsi="標楷體" w:hint="eastAsia"/>
          <w:szCs w:val="24"/>
        </w:rPr>
        <w:t>等項</w:t>
      </w:r>
      <w:r w:rsidRPr="00BE3157">
        <w:rPr>
          <w:rFonts w:ascii="標楷體" w:eastAsia="標楷體" w:hAnsi="標楷體"/>
          <w:szCs w:val="24"/>
        </w:rPr>
        <w:t>。</w:t>
      </w:r>
    </w:p>
    <w:p w:rsidR="00A15882" w:rsidRPr="00BE3157" w:rsidRDefault="00A15882" w:rsidP="001F7D21">
      <w:pPr>
        <w:pStyle w:val="a3"/>
        <w:numPr>
          <w:ilvl w:val="0"/>
          <w:numId w:val="12"/>
        </w:numPr>
        <w:ind w:leftChars="0" w:left="1134" w:hanging="425"/>
        <w:rPr>
          <w:rFonts w:ascii="標楷體" w:eastAsia="標楷體" w:hAnsi="標楷體"/>
          <w:szCs w:val="24"/>
        </w:rPr>
      </w:pPr>
      <w:r w:rsidRPr="00BE3157">
        <w:rPr>
          <w:rFonts w:ascii="標楷體" w:eastAsia="標楷體" w:hAnsi="標楷體" w:hint="eastAsia"/>
          <w:szCs w:val="24"/>
        </w:rPr>
        <w:t>於</w:t>
      </w:r>
      <w:r w:rsidRPr="00BE3157">
        <w:rPr>
          <w:rFonts w:ascii="標楷體" w:eastAsia="標楷體" w:hAnsi="標楷體"/>
          <w:szCs w:val="24"/>
        </w:rPr>
        <w:t>前揭類別項下，提供本部推動性別平等計畫與辦理成果、本部性別平等專案小組委員名單與會議紀錄、</w:t>
      </w:r>
      <w:hyperlink r:id="rId9" w:tgtFrame="_blank" w:tooltip="民眾向行政機關引用CEDAW指引及案例（民眾版）(另開視窗)" w:history="1">
        <w:r w:rsidR="00E64E15" w:rsidRPr="00BE3157">
          <w:rPr>
            <w:rFonts w:ascii="標楷體" w:eastAsia="標楷體" w:hAnsi="標楷體" w:hint="eastAsia"/>
            <w:szCs w:val="24"/>
          </w:rPr>
          <w:t>民眾向行政機關引用CEDAW指引及案例（民眾版、機關版）</w:t>
        </w:r>
      </w:hyperlink>
      <w:r w:rsidR="00E64E15" w:rsidRPr="00BE3157">
        <w:rPr>
          <w:rFonts w:ascii="標楷體" w:eastAsia="標楷體" w:hAnsi="標楷體" w:hint="eastAsia"/>
          <w:szCs w:val="24"/>
        </w:rPr>
        <w:t>、</w:t>
      </w:r>
      <w:r w:rsidRPr="00BE3157">
        <w:rPr>
          <w:rFonts w:ascii="標楷體" w:eastAsia="標楷體" w:hAnsi="標楷體"/>
          <w:szCs w:val="24"/>
        </w:rPr>
        <w:t>本部自製</w:t>
      </w:r>
      <w:r w:rsidR="008459A1" w:rsidRPr="00BE3157">
        <w:rPr>
          <w:rFonts w:ascii="標楷體" w:eastAsia="標楷體" w:hAnsi="標楷體"/>
          <w:szCs w:val="24"/>
        </w:rPr>
        <w:t>消除對婦女一切形式歧視公約</w:t>
      </w:r>
      <w:r w:rsidRPr="00BE3157">
        <w:rPr>
          <w:rFonts w:ascii="標楷體" w:eastAsia="標楷體" w:hAnsi="標楷體"/>
          <w:szCs w:val="24"/>
        </w:rPr>
        <w:t>與性別意識培力教材、</w:t>
      </w:r>
      <w:r w:rsidR="007B0A5B" w:rsidRPr="00BE3157">
        <w:rPr>
          <w:rFonts w:ascii="標楷體" w:eastAsia="標楷體" w:hAnsi="標楷體" w:hint="eastAsia"/>
          <w:szCs w:val="24"/>
        </w:rPr>
        <w:t>各機關推動性別主流化專題報告及</w:t>
      </w:r>
      <w:r w:rsidRPr="00BE3157">
        <w:rPr>
          <w:rFonts w:ascii="標楷體" w:eastAsia="標楷體" w:hAnsi="標楷體"/>
          <w:szCs w:val="24"/>
        </w:rPr>
        <w:t>本部經列管委員會性別比例。</w:t>
      </w:r>
    </w:p>
    <w:p w:rsidR="00A15882" w:rsidRPr="00BE3157" w:rsidRDefault="00A15882" w:rsidP="001F7D21">
      <w:pPr>
        <w:pStyle w:val="a3"/>
        <w:numPr>
          <w:ilvl w:val="0"/>
          <w:numId w:val="12"/>
        </w:numPr>
        <w:ind w:leftChars="0" w:left="1134" w:hanging="425"/>
        <w:rPr>
          <w:rFonts w:ascii="標楷體" w:eastAsia="標楷體" w:hAnsi="標楷體"/>
          <w:szCs w:val="24"/>
        </w:rPr>
      </w:pPr>
      <w:r w:rsidRPr="00BE3157">
        <w:rPr>
          <w:rFonts w:ascii="標楷體" w:eastAsia="標楷體" w:hAnsi="標楷體"/>
          <w:szCs w:val="24"/>
        </w:rPr>
        <w:t>為精進性別統計分析，</w:t>
      </w:r>
      <w:r w:rsidRPr="00BE3157">
        <w:rPr>
          <w:rFonts w:ascii="標楷體" w:eastAsia="標楷體" w:hAnsi="標楷體" w:hint="eastAsia"/>
          <w:szCs w:val="24"/>
        </w:rPr>
        <w:t>於</w:t>
      </w:r>
      <w:r w:rsidRPr="00BE3157">
        <w:rPr>
          <w:rFonts w:ascii="標楷體" w:eastAsia="標楷體" w:hAnsi="標楷體"/>
          <w:szCs w:val="24"/>
        </w:rPr>
        <w:t>性別統計項下，擇定與本部業管相關重要性別統計指標，進行性別統計資料蒐集</w:t>
      </w:r>
      <w:r w:rsidRPr="00BE3157">
        <w:rPr>
          <w:rFonts w:ascii="標楷體" w:eastAsia="標楷體" w:hAnsi="標楷體" w:hint="eastAsia"/>
          <w:szCs w:val="24"/>
        </w:rPr>
        <w:t>及分析</w:t>
      </w:r>
      <w:r w:rsidR="00E26168" w:rsidRPr="00BE3157">
        <w:rPr>
          <w:rFonts w:ascii="標楷體" w:eastAsia="標楷體" w:hAnsi="標楷體" w:hint="eastAsia"/>
          <w:szCs w:val="24"/>
        </w:rPr>
        <w:t>。除賡續更新縣市別、性別統計分析及國際比</w:t>
      </w:r>
      <w:r w:rsidR="00B86F9A" w:rsidRPr="00BE3157">
        <w:rPr>
          <w:rFonts w:ascii="標楷體" w:eastAsia="標楷體" w:hAnsi="標楷體" w:hint="eastAsia"/>
          <w:szCs w:val="24"/>
        </w:rPr>
        <w:t>較</w:t>
      </w:r>
      <w:r w:rsidR="00E26168" w:rsidRPr="00BE3157">
        <w:rPr>
          <w:rFonts w:ascii="標楷體" w:eastAsia="標楷體" w:hAnsi="標楷體" w:hint="eastAsia"/>
          <w:szCs w:val="24"/>
        </w:rPr>
        <w:t>分析表，並於109年新增本部事業機構員工性別統計資料6表，提供檢視性別影響政策規劃參考，如：「108年財政部性別統計分析」內提供地價稅及房屋稅開徵戶之女性納稅人比重與我國抛棄繼承人等性別分析資料；新增本部事業機構員工性別統計表，提供事業機構人數、薪資及績效獎金等性別比較資料。</w:t>
      </w:r>
    </w:p>
    <w:p w:rsidR="0050181F" w:rsidRPr="00BE3157" w:rsidRDefault="0050181F" w:rsidP="001F7D21">
      <w:pPr>
        <w:pStyle w:val="a3"/>
        <w:numPr>
          <w:ilvl w:val="0"/>
          <w:numId w:val="12"/>
        </w:numPr>
        <w:ind w:leftChars="0" w:left="1134" w:hanging="425"/>
        <w:rPr>
          <w:rFonts w:ascii="標楷體" w:eastAsia="標楷體" w:hAnsi="標楷體"/>
          <w:szCs w:val="24"/>
        </w:rPr>
      </w:pPr>
      <w:r w:rsidRPr="00BE3157">
        <w:rPr>
          <w:rFonts w:ascii="標楷體" w:eastAsia="標楷體" w:hAnsi="標楷體" w:hint="eastAsia"/>
          <w:szCs w:val="24"/>
        </w:rPr>
        <w:t>為加強辦理性騷擾防治宣導工作，於本部網站建置「性騷擾防治措施」專區，提供本部</w:t>
      </w:r>
      <w:r w:rsidRPr="00BE3157">
        <w:rPr>
          <w:rFonts w:ascii="標楷體" w:eastAsia="標楷體" w:hAnsi="標楷體"/>
          <w:szCs w:val="24"/>
        </w:rPr>
        <w:t>性騷擾防治申訴及懲處處理要點</w:t>
      </w:r>
      <w:r w:rsidRPr="00BE3157">
        <w:rPr>
          <w:rFonts w:ascii="標楷體" w:eastAsia="標楷體" w:hAnsi="標楷體" w:hint="eastAsia"/>
          <w:szCs w:val="24"/>
        </w:rPr>
        <w:t>、</w:t>
      </w:r>
      <w:r w:rsidRPr="00BE3157">
        <w:rPr>
          <w:rFonts w:ascii="標楷體" w:eastAsia="標楷體" w:hAnsi="標楷體"/>
          <w:szCs w:val="24"/>
        </w:rPr>
        <w:t>性騷擾申訴案件處理標準作業流程</w:t>
      </w:r>
      <w:r w:rsidRPr="00BE3157">
        <w:rPr>
          <w:rFonts w:ascii="標楷體" w:eastAsia="標楷體" w:hAnsi="標楷體" w:hint="eastAsia"/>
          <w:szCs w:val="24"/>
        </w:rPr>
        <w:t>等相關資料，建立性騷擾防治相關法規及內外部資源網站連結資訊，提升本部性騷擾防治各項資訊取得便利性，營造友善職場環境。</w:t>
      </w:r>
    </w:p>
    <w:p w:rsidR="009521C0" w:rsidRPr="00BE3157" w:rsidRDefault="009521C0" w:rsidP="00777D04">
      <w:pPr>
        <w:pStyle w:val="a3"/>
        <w:spacing w:beforeLines="50" w:before="180" w:afterLines="50" w:after="180" w:line="300" w:lineRule="exact"/>
        <w:ind w:leftChars="0" w:left="851" w:hanging="851"/>
        <w:rPr>
          <w:rFonts w:ascii="標楷體" w:eastAsia="標楷體" w:hAnsi="標楷體"/>
          <w:b/>
          <w:sz w:val="28"/>
          <w:szCs w:val="28"/>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推動民間參與公共建設</w:t>
      </w:r>
      <w:r w:rsidR="00E8022B" w:rsidRPr="00BE3157">
        <w:rPr>
          <w:rFonts w:ascii="標楷體" w:eastAsia="標楷體" w:hAnsi="標楷體"/>
          <w:b/>
          <w:sz w:val="28"/>
          <w:szCs w:val="28"/>
        </w:rPr>
        <w:t>性別平等</w:t>
      </w:r>
      <w:r w:rsidRPr="00BE3157">
        <w:rPr>
          <w:rFonts w:ascii="標楷體" w:eastAsia="標楷體" w:hAnsi="標楷體" w:hint="eastAsia"/>
          <w:b/>
          <w:sz w:val="28"/>
          <w:szCs w:val="28"/>
        </w:rPr>
        <w:t>作為</w:t>
      </w:r>
    </w:p>
    <w:p w:rsidR="00E12C60" w:rsidRPr="00BE3157" w:rsidRDefault="00E12C60" w:rsidP="001F7D21">
      <w:pPr>
        <w:pStyle w:val="a3"/>
        <w:numPr>
          <w:ilvl w:val="0"/>
          <w:numId w:val="13"/>
        </w:numPr>
        <w:ind w:leftChars="0" w:left="1134" w:hanging="425"/>
        <w:rPr>
          <w:rFonts w:ascii="標楷體" w:eastAsia="標楷體" w:hAnsi="標楷體"/>
          <w:szCs w:val="24"/>
        </w:rPr>
      </w:pPr>
      <w:r w:rsidRPr="00BE3157">
        <w:rPr>
          <w:rFonts w:ascii="標楷體" w:eastAsia="標楷體" w:hAnsi="標楷體" w:hint="eastAsia"/>
          <w:szCs w:val="24"/>
        </w:rPr>
        <w:t>為鼓勵促參案件民間機構及主辦機關持續積極推動性別平等，金</w:t>
      </w:r>
      <w:proofErr w:type="gramStart"/>
      <w:r w:rsidRPr="00BE3157">
        <w:rPr>
          <w:rFonts w:ascii="標楷體" w:eastAsia="標楷體" w:hAnsi="標楷體" w:hint="eastAsia"/>
          <w:szCs w:val="24"/>
        </w:rPr>
        <w:t>擘</w:t>
      </w:r>
      <w:proofErr w:type="gramEnd"/>
      <w:r w:rsidRPr="00BE3157">
        <w:rPr>
          <w:rFonts w:ascii="標楷體" w:eastAsia="標楷體" w:hAnsi="標楷體" w:hint="eastAsia"/>
          <w:szCs w:val="24"/>
        </w:rPr>
        <w:t>獎評選項目將「性別平等措施」及「性別平等規劃」納入「民間經營團隊獎」及「政府機關團隊獎」評分項目。</w:t>
      </w:r>
    </w:p>
    <w:p w:rsidR="00E12C60" w:rsidRPr="00BE3157" w:rsidRDefault="00E12C60" w:rsidP="001F7D21">
      <w:pPr>
        <w:pStyle w:val="a3"/>
        <w:numPr>
          <w:ilvl w:val="0"/>
          <w:numId w:val="13"/>
        </w:numPr>
        <w:ind w:leftChars="0" w:left="1134" w:hanging="425"/>
        <w:rPr>
          <w:rFonts w:ascii="標楷體" w:eastAsia="標楷體" w:hAnsi="標楷體"/>
          <w:szCs w:val="24"/>
        </w:rPr>
      </w:pPr>
      <w:r w:rsidRPr="00BE3157">
        <w:rPr>
          <w:rFonts w:ascii="標楷體" w:eastAsia="標楷體" w:hAnsi="標楷體" w:hint="eastAsia"/>
          <w:szCs w:val="24"/>
        </w:rPr>
        <w:t>109年4月30日、5月7日及5月15日辦理「第18屆民間參與公共建設金</w:t>
      </w:r>
      <w:proofErr w:type="gramStart"/>
      <w:r w:rsidRPr="00BE3157">
        <w:rPr>
          <w:rFonts w:ascii="標楷體" w:eastAsia="標楷體" w:hAnsi="標楷體" w:hint="eastAsia"/>
          <w:szCs w:val="24"/>
        </w:rPr>
        <w:t>擘</w:t>
      </w:r>
      <w:proofErr w:type="gramEnd"/>
      <w:r w:rsidRPr="00BE3157">
        <w:rPr>
          <w:rFonts w:ascii="標楷體" w:eastAsia="標楷體" w:hAnsi="標楷體" w:hint="eastAsia"/>
          <w:szCs w:val="24"/>
        </w:rPr>
        <w:t>獎觀摩活動」，邀請歷屆金</w:t>
      </w:r>
      <w:proofErr w:type="gramStart"/>
      <w:r w:rsidRPr="00BE3157">
        <w:rPr>
          <w:rFonts w:ascii="標楷體" w:eastAsia="標楷體" w:hAnsi="標楷體" w:hint="eastAsia"/>
          <w:szCs w:val="24"/>
        </w:rPr>
        <w:t>擘</w:t>
      </w:r>
      <w:proofErr w:type="gramEnd"/>
      <w:r w:rsidRPr="00BE3157">
        <w:rPr>
          <w:rFonts w:ascii="標楷體" w:eastAsia="標楷體" w:hAnsi="標楷體" w:hint="eastAsia"/>
          <w:szCs w:val="24"/>
        </w:rPr>
        <w:t>獎獲獎案件「臺北市市定古蹟原臺灣軍司令官官邸(陸</w:t>
      </w:r>
      <w:r w:rsidRPr="00BE3157">
        <w:rPr>
          <w:rFonts w:ascii="標楷體" w:eastAsia="標楷體" w:hAnsi="標楷體" w:hint="eastAsia"/>
          <w:szCs w:val="24"/>
        </w:rPr>
        <w:lastRenderedPageBreak/>
        <w:t>軍聯誼廳)修建營運移轉案」、「基隆市信二立體停車場營運移轉案」及「南港展覽館委託營運管理(OT)案」民間機構分享</w:t>
      </w:r>
      <w:proofErr w:type="gramStart"/>
      <w:r w:rsidRPr="00BE3157">
        <w:rPr>
          <w:rFonts w:ascii="標楷體" w:eastAsia="標楷體" w:hAnsi="標楷體" w:hint="eastAsia"/>
          <w:szCs w:val="24"/>
        </w:rPr>
        <w:t>促參案辦理</w:t>
      </w:r>
      <w:proofErr w:type="gramEnd"/>
      <w:r w:rsidRPr="00BE3157">
        <w:rPr>
          <w:rFonts w:ascii="標楷體" w:eastAsia="標楷體" w:hAnsi="標楷體" w:hint="eastAsia"/>
          <w:szCs w:val="24"/>
        </w:rPr>
        <w:t>經驗及性別平等措施，透過建立標竿學習機制擴散宣導效果。</w:t>
      </w:r>
    </w:p>
    <w:p w:rsidR="00E12C60" w:rsidRPr="00BE3157" w:rsidRDefault="00E12C60" w:rsidP="001F7D21">
      <w:pPr>
        <w:pStyle w:val="a3"/>
        <w:numPr>
          <w:ilvl w:val="0"/>
          <w:numId w:val="13"/>
        </w:numPr>
        <w:ind w:leftChars="0" w:left="1134" w:hanging="425"/>
        <w:rPr>
          <w:rFonts w:ascii="標楷體" w:eastAsia="標楷體" w:hAnsi="標楷體"/>
          <w:szCs w:val="24"/>
        </w:rPr>
      </w:pPr>
      <w:r w:rsidRPr="00BE3157">
        <w:rPr>
          <w:rFonts w:ascii="標楷體" w:eastAsia="標楷體" w:hAnsi="標楷體" w:hint="eastAsia"/>
          <w:szCs w:val="24"/>
        </w:rPr>
        <w:t>109年11月17日於經濟日報刊登第18屆金</w:t>
      </w:r>
      <w:proofErr w:type="gramStart"/>
      <w:r w:rsidRPr="00BE3157">
        <w:rPr>
          <w:rFonts w:ascii="標楷體" w:eastAsia="標楷體" w:hAnsi="標楷體" w:hint="eastAsia"/>
          <w:szCs w:val="24"/>
        </w:rPr>
        <w:t>擘</w:t>
      </w:r>
      <w:proofErr w:type="gramEnd"/>
      <w:r w:rsidRPr="00BE3157">
        <w:rPr>
          <w:rFonts w:ascii="標楷體" w:eastAsia="標楷體" w:hAnsi="標楷體" w:hint="eastAsia"/>
          <w:szCs w:val="24"/>
        </w:rPr>
        <w:t>獎民間經營</w:t>
      </w:r>
      <w:proofErr w:type="gramStart"/>
      <w:r w:rsidRPr="00BE3157">
        <w:rPr>
          <w:rFonts w:ascii="標楷體" w:eastAsia="標楷體" w:hAnsi="標楷體" w:hint="eastAsia"/>
          <w:szCs w:val="24"/>
        </w:rPr>
        <w:t>團隊獎佳等</w:t>
      </w:r>
      <w:proofErr w:type="gramEnd"/>
      <w:r w:rsidRPr="00BE3157">
        <w:rPr>
          <w:rFonts w:ascii="標楷體" w:eastAsia="標楷體" w:hAnsi="標楷體" w:hint="eastAsia"/>
          <w:szCs w:val="24"/>
        </w:rPr>
        <w:t>獎「公務人力發展學院福華國際文教會館」專訪，分享「公務人力發展中心大樓設施營運移轉案」營運理念及性別平等措施。</w:t>
      </w:r>
    </w:p>
    <w:p w:rsidR="009521C0" w:rsidRPr="00BE3157" w:rsidRDefault="009521C0" w:rsidP="00D21ED2">
      <w:pPr>
        <w:pStyle w:val="a3"/>
        <w:widowControl/>
        <w:spacing w:after="120" w:line="400" w:lineRule="exact"/>
        <w:ind w:leftChars="0" w:left="1276"/>
        <w:contextualSpacing/>
        <w:jc w:val="both"/>
        <w:rPr>
          <w:rFonts w:ascii="標楷體" w:eastAsia="標楷體" w:hAnsi="標楷體"/>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本部及所屬機關職員參與性別主流化課程</w:t>
      </w:r>
      <w:r w:rsidRPr="00BE3157">
        <w:rPr>
          <w:rFonts w:ascii="標楷體" w:eastAsia="標楷體" w:hAnsi="標楷體" w:hint="eastAsia"/>
          <w:b/>
          <w:sz w:val="28"/>
          <w:szCs w:val="28"/>
        </w:rPr>
        <w:t>情形</w:t>
      </w:r>
    </w:p>
    <w:p w:rsidR="00071F37" w:rsidRPr="00BE3157" w:rsidRDefault="00071F37" w:rsidP="001F7D21">
      <w:pPr>
        <w:pStyle w:val="a3"/>
        <w:numPr>
          <w:ilvl w:val="0"/>
          <w:numId w:val="14"/>
        </w:numPr>
        <w:ind w:leftChars="0" w:left="1134" w:hanging="425"/>
        <w:jc w:val="both"/>
        <w:rPr>
          <w:rFonts w:ascii="標楷體" w:eastAsia="標楷體" w:hAnsi="標楷體"/>
          <w:szCs w:val="24"/>
        </w:rPr>
      </w:pPr>
      <w:r w:rsidRPr="00BE3157">
        <w:rPr>
          <w:rFonts w:ascii="標楷體" w:eastAsia="標楷體" w:hAnsi="標楷體" w:hint="eastAsia"/>
          <w:szCs w:val="24"/>
        </w:rPr>
        <w:t>為強化本部及所屬各機關同仁性別意識，109</w:t>
      </w:r>
      <w:r w:rsidR="006B2650" w:rsidRPr="00BE3157">
        <w:rPr>
          <w:rFonts w:ascii="標楷體" w:eastAsia="標楷體" w:hAnsi="標楷體" w:hint="eastAsia"/>
          <w:szCs w:val="24"/>
        </w:rPr>
        <w:t>年</w:t>
      </w:r>
      <w:r w:rsidRPr="00BE3157">
        <w:rPr>
          <w:rFonts w:ascii="標楷體" w:eastAsia="標楷體" w:hAnsi="標楷體" w:hint="eastAsia"/>
          <w:szCs w:val="24"/>
        </w:rPr>
        <w:t>積極辦理性別主流化基礎及進階、性騷擾防治課程63</w:t>
      </w:r>
      <w:r w:rsidR="0015448B" w:rsidRPr="00BE3157">
        <w:rPr>
          <w:rFonts w:ascii="標楷體" w:eastAsia="標楷體" w:hAnsi="標楷體" w:hint="eastAsia"/>
          <w:szCs w:val="24"/>
        </w:rPr>
        <w:t>場次，計</w:t>
      </w:r>
      <w:r w:rsidRPr="00BE3157">
        <w:rPr>
          <w:rFonts w:ascii="標楷體" w:eastAsia="標楷體" w:hAnsi="標楷體" w:hint="eastAsia"/>
          <w:szCs w:val="24"/>
        </w:rPr>
        <w:t>5</w:t>
      </w:r>
      <w:r w:rsidRPr="00BE3157">
        <w:rPr>
          <w:rFonts w:ascii="標楷體" w:eastAsia="標楷體" w:hAnsi="標楷體"/>
          <w:szCs w:val="24"/>
        </w:rPr>
        <w:t>,</w:t>
      </w:r>
      <w:r w:rsidRPr="00BE3157">
        <w:rPr>
          <w:rFonts w:ascii="標楷體" w:eastAsia="標楷體" w:hAnsi="標楷體" w:hint="eastAsia"/>
          <w:szCs w:val="24"/>
        </w:rPr>
        <w:t>352</w:t>
      </w:r>
      <w:r w:rsidR="00C363CB" w:rsidRPr="00BE3157">
        <w:rPr>
          <w:rFonts w:ascii="標楷體" w:eastAsia="標楷體" w:hAnsi="標楷體" w:hint="eastAsia"/>
          <w:szCs w:val="24"/>
        </w:rPr>
        <w:t>人</w:t>
      </w:r>
      <w:r w:rsidRPr="00BE3157">
        <w:rPr>
          <w:rFonts w:ascii="標楷體" w:eastAsia="標楷體" w:hAnsi="標楷體" w:hint="eastAsia"/>
          <w:szCs w:val="24"/>
        </w:rPr>
        <w:t>參訓（男性1</w:t>
      </w:r>
      <w:r w:rsidRPr="00BE3157">
        <w:rPr>
          <w:rFonts w:ascii="標楷體" w:eastAsia="標楷體" w:hAnsi="標楷體"/>
          <w:szCs w:val="24"/>
        </w:rPr>
        <w:t>,</w:t>
      </w:r>
      <w:r w:rsidRPr="00BE3157">
        <w:rPr>
          <w:rFonts w:ascii="標楷體" w:eastAsia="標楷體" w:hAnsi="標楷體" w:hint="eastAsia"/>
          <w:szCs w:val="24"/>
        </w:rPr>
        <w:t>611</w:t>
      </w:r>
      <w:r w:rsidR="00C363CB" w:rsidRPr="00BE3157">
        <w:rPr>
          <w:rFonts w:ascii="標楷體" w:eastAsia="標楷體" w:hAnsi="標楷體" w:hint="eastAsia"/>
          <w:szCs w:val="24"/>
        </w:rPr>
        <w:t>人</w:t>
      </w:r>
      <w:r w:rsidRPr="00BE3157">
        <w:rPr>
          <w:rFonts w:ascii="標楷體" w:eastAsia="標楷體" w:hAnsi="標楷體" w:hint="eastAsia"/>
          <w:szCs w:val="24"/>
        </w:rPr>
        <w:t>、女性3</w:t>
      </w:r>
      <w:r w:rsidRPr="00BE3157">
        <w:rPr>
          <w:rFonts w:ascii="標楷體" w:eastAsia="標楷體" w:hAnsi="標楷體"/>
          <w:szCs w:val="24"/>
        </w:rPr>
        <w:t>,</w:t>
      </w:r>
      <w:r w:rsidRPr="00BE3157">
        <w:rPr>
          <w:rFonts w:ascii="標楷體" w:eastAsia="標楷體" w:hAnsi="標楷體" w:hint="eastAsia"/>
          <w:szCs w:val="24"/>
        </w:rPr>
        <w:t>741</w:t>
      </w:r>
      <w:r w:rsidR="00C363CB" w:rsidRPr="00BE3157">
        <w:rPr>
          <w:rFonts w:ascii="標楷體" w:eastAsia="標楷體" w:hAnsi="標楷體" w:hint="eastAsia"/>
          <w:szCs w:val="24"/>
        </w:rPr>
        <w:t>人</w:t>
      </w:r>
      <w:r w:rsidRPr="00BE3157">
        <w:rPr>
          <w:rFonts w:ascii="標楷體" w:eastAsia="標楷體" w:hAnsi="標楷體" w:hint="eastAsia"/>
          <w:szCs w:val="24"/>
        </w:rPr>
        <w:t>，詳附表1）。</w:t>
      </w:r>
    </w:p>
    <w:p w:rsidR="00071F37" w:rsidRPr="00BE3157" w:rsidRDefault="00071F37" w:rsidP="001F7D21">
      <w:pPr>
        <w:pStyle w:val="a3"/>
        <w:numPr>
          <w:ilvl w:val="0"/>
          <w:numId w:val="14"/>
        </w:numPr>
        <w:ind w:leftChars="0" w:left="1134" w:hanging="425"/>
        <w:jc w:val="both"/>
        <w:rPr>
          <w:rFonts w:ascii="標楷體" w:eastAsia="標楷體" w:hAnsi="標楷體"/>
          <w:szCs w:val="24"/>
        </w:rPr>
      </w:pPr>
      <w:r w:rsidRPr="00BE3157">
        <w:rPr>
          <w:rFonts w:ascii="標楷體" w:eastAsia="標楷體" w:hAnsi="標楷體" w:hint="eastAsia"/>
          <w:szCs w:val="24"/>
        </w:rPr>
        <w:t>本部及所屬機關截至109年12月31日職員</w:t>
      </w:r>
      <w:r w:rsidR="00F7357F" w:rsidRPr="00BE3157">
        <w:rPr>
          <w:rFonts w:ascii="標楷體" w:eastAsia="標楷體" w:hAnsi="標楷體" w:hint="eastAsia"/>
          <w:szCs w:val="24"/>
        </w:rPr>
        <w:t>計</w:t>
      </w:r>
      <w:r w:rsidRPr="00BE3157">
        <w:rPr>
          <w:rFonts w:ascii="標楷體" w:eastAsia="標楷體" w:hAnsi="標楷體"/>
          <w:szCs w:val="24"/>
        </w:rPr>
        <w:t>1</w:t>
      </w:r>
      <w:r w:rsidRPr="00BE3157">
        <w:rPr>
          <w:rFonts w:ascii="標楷體" w:eastAsia="標楷體" w:hAnsi="標楷體" w:hint="eastAsia"/>
          <w:szCs w:val="24"/>
        </w:rPr>
        <w:t>2</w:t>
      </w:r>
      <w:r w:rsidRPr="00BE3157">
        <w:rPr>
          <w:rFonts w:ascii="標楷體" w:eastAsia="標楷體" w:hAnsi="標楷體"/>
          <w:szCs w:val="24"/>
        </w:rPr>
        <w:t>,</w:t>
      </w:r>
      <w:r w:rsidRPr="00BE3157">
        <w:rPr>
          <w:rFonts w:ascii="標楷體" w:eastAsia="標楷體" w:hAnsi="標楷體" w:hint="eastAsia"/>
          <w:szCs w:val="24"/>
        </w:rPr>
        <w:t>510人，參加性別主流化相關訓練課程人數</w:t>
      </w:r>
      <w:r w:rsidRPr="00BE3157">
        <w:rPr>
          <w:rFonts w:ascii="標楷體" w:eastAsia="標楷體" w:hAnsi="標楷體"/>
          <w:szCs w:val="24"/>
        </w:rPr>
        <w:t>1</w:t>
      </w:r>
      <w:r w:rsidRPr="00BE3157">
        <w:rPr>
          <w:rFonts w:ascii="標楷體" w:eastAsia="標楷體" w:hAnsi="標楷體" w:hint="eastAsia"/>
          <w:szCs w:val="24"/>
        </w:rPr>
        <w:t>2</w:t>
      </w:r>
      <w:r w:rsidRPr="00BE3157">
        <w:rPr>
          <w:rFonts w:ascii="標楷體" w:eastAsia="標楷體" w:hAnsi="標楷體"/>
          <w:szCs w:val="24"/>
        </w:rPr>
        <w:t>,</w:t>
      </w:r>
      <w:r w:rsidRPr="00BE3157">
        <w:rPr>
          <w:rFonts w:ascii="標楷體" w:eastAsia="標楷體" w:hAnsi="標楷體" w:hint="eastAsia"/>
          <w:szCs w:val="24"/>
        </w:rPr>
        <w:t>083人，</w:t>
      </w:r>
      <w:proofErr w:type="gramStart"/>
      <w:r w:rsidRPr="00BE3157">
        <w:rPr>
          <w:rFonts w:ascii="標楷體" w:eastAsia="標楷體" w:hAnsi="標楷體" w:hint="eastAsia"/>
          <w:szCs w:val="24"/>
        </w:rPr>
        <w:t>參訓比率</w:t>
      </w:r>
      <w:proofErr w:type="gramEnd"/>
      <w:r w:rsidRPr="00BE3157">
        <w:rPr>
          <w:rFonts w:ascii="標楷體" w:eastAsia="標楷體" w:hAnsi="標楷體" w:hint="eastAsia"/>
          <w:szCs w:val="24"/>
        </w:rPr>
        <w:t>為</w:t>
      </w:r>
      <w:r w:rsidRPr="00BE3157">
        <w:rPr>
          <w:rFonts w:ascii="標楷體" w:eastAsia="標楷體" w:hAnsi="標楷體"/>
          <w:szCs w:val="24"/>
        </w:rPr>
        <w:t>9</w:t>
      </w:r>
      <w:r w:rsidRPr="00BE3157">
        <w:rPr>
          <w:rFonts w:ascii="標楷體" w:eastAsia="標楷體" w:hAnsi="標楷體" w:hint="eastAsia"/>
          <w:szCs w:val="24"/>
        </w:rPr>
        <w:t>6</w:t>
      </w:r>
      <w:r w:rsidRPr="00BE3157">
        <w:rPr>
          <w:rFonts w:ascii="標楷體" w:eastAsia="標楷體" w:hAnsi="標楷體"/>
          <w:szCs w:val="24"/>
        </w:rPr>
        <w:t>.</w:t>
      </w:r>
      <w:r w:rsidRPr="00BE3157">
        <w:rPr>
          <w:rFonts w:ascii="標楷體" w:eastAsia="標楷體" w:hAnsi="標楷體" w:hint="eastAsia"/>
          <w:szCs w:val="24"/>
        </w:rPr>
        <w:t>59%（詳附表2）。</w:t>
      </w:r>
    </w:p>
    <w:p w:rsidR="009521C0" w:rsidRPr="00BE3157" w:rsidRDefault="00071F37" w:rsidP="001F7D21">
      <w:pPr>
        <w:pStyle w:val="a3"/>
        <w:numPr>
          <w:ilvl w:val="0"/>
          <w:numId w:val="14"/>
        </w:numPr>
        <w:ind w:leftChars="0" w:left="1134" w:hanging="425"/>
        <w:jc w:val="both"/>
        <w:rPr>
          <w:rFonts w:ascii="標楷體" w:eastAsia="標楷體" w:hAnsi="標楷體"/>
          <w:szCs w:val="24"/>
        </w:rPr>
      </w:pPr>
      <w:r w:rsidRPr="00BE3157">
        <w:rPr>
          <w:rFonts w:ascii="標楷體" w:eastAsia="標楷體" w:hAnsi="標楷體" w:hint="eastAsia"/>
          <w:szCs w:val="24"/>
        </w:rPr>
        <w:t>本部將持續規劃辦理教育訓練或專題演講，如消除對婦女一切形式歧視公約、性別影響評估（含實例運用）及多元性別等課程，同時藉由多元化性別意識培力方式，</w:t>
      </w:r>
      <w:proofErr w:type="gramStart"/>
      <w:r w:rsidRPr="00BE3157">
        <w:rPr>
          <w:rFonts w:ascii="標楷體" w:eastAsia="標楷體" w:hAnsi="標楷體" w:hint="eastAsia"/>
          <w:szCs w:val="24"/>
        </w:rPr>
        <w:t>視參訓</w:t>
      </w:r>
      <w:proofErr w:type="gramEnd"/>
      <w:r w:rsidRPr="00BE3157">
        <w:rPr>
          <w:rFonts w:ascii="標楷體" w:eastAsia="標楷體" w:hAnsi="標楷體" w:hint="eastAsia"/>
          <w:szCs w:val="24"/>
        </w:rPr>
        <w:t>對象設計不同班別教育訓練如：影片賞析暨導讀、專題演講、案例分析及參訪活動等，並鼓勵參與相關數位學習課程，深化同仁性別意識。另為</w:t>
      </w:r>
      <w:proofErr w:type="gramStart"/>
      <w:r w:rsidRPr="00BE3157">
        <w:rPr>
          <w:rFonts w:ascii="標楷體" w:eastAsia="標楷體" w:hAnsi="標楷體" w:hint="eastAsia"/>
          <w:szCs w:val="24"/>
        </w:rPr>
        <w:t>評估參訓者</w:t>
      </w:r>
      <w:proofErr w:type="gramEnd"/>
      <w:r w:rsidRPr="00BE3157">
        <w:rPr>
          <w:rFonts w:ascii="標楷體" w:eastAsia="標楷體" w:hAnsi="標楷體" w:hint="eastAsia"/>
          <w:szCs w:val="24"/>
        </w:rPr>
        <w:t>對性別主流化相關知識之吸收程度及訓練之有效性及滿意程度，</w:t>
      </w:r>
      <w:proofErr w:type="gramStart"/>
      <w:r w:rsidRPr="00BE3157">
        <w:rPr>
          <w:rFonts w:ascii="標楷體" w:eastAsia="標楷體" w:hAnsi="標楷體" w:hint="eastAsia"/>
          <w:szCs w:val="24"/>
        </w:rPr>
        <w:t>對參訓人員</w:t>
      </w:r>
      <w:proofErr w:type="gramEnd"/>
      <w:r w:rsidRPr="00BE3157">
        <w:rPr>
          <w:rFonts w:ascii="標楷體" w:eastAsia="標楷體" w:hAnsi="標楷體" w:hint="eastAsia"/>
          <w:szCs w:val="24"/>
        </w:rPr>
        <w:t>施以問卷或進行測驗，並作為爾後規劃相關課程之參考。</w:t>
      </w:r>
    </w:p>
    <w:p w:rsidR="00B044A7" w:rsidRPr="00BE3157" w:rsidRDefault="00B044A7" w:rsidP="008D1F41">
      <w:pPr>
        <w:ind w:left="709" w:firstLineChars="236" w:firstLine="566"/>
        <w:rPr>
          <w:rFonts w:ascii="標楷體" w:eastAsia="標楷體" w:hAnsi="標楷體"/>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提升晉用女性參與決策比率</w:t>
      </w:r>
    </w:p>
    <w:p w:rsidR="009521C0" w:rsidRPr="00BE3157" w:rsidRDefault="00071F37" w:rsidP="00046F71">
      <w:pPr>
        <w:ind w:left="709" w:firstLineChars="236" w:firstLine="566"/>
        <w:rPr>
          <w:rFonts w:ascii="標楷體" w:eastAsia="標楷體" w:hAnsi="標楷體" w:cs="Times New Roman"/>
          <w:kern w:val="0"/>
          <w:szCs w:val="24"/>
        </w:rPr>
      </w:pPr>
      <w:r w:rsidRPr="00BE3157">
        <w:rPr>
          <w:rFonts w:ascii="標楷體" w:eastAsia="標楷體" w:hAnsi="標楷體"/>
          <w:szCs w:val="24"/>
        </w:rPr>
        <w:t>109</w:t>
      </w:r>
      <w:r w:rsidRPr="00BE3157">
        <w:rPr>
          <w:rFonts w:ascii="標楷體" w:eastAsia="標楷體" w:hAnsi="標楷體" w:hint="eastAsia"/>
          <w:szCs w:val="24"/>
        </w:rPr>
        <w:t>年本部及所屬各機關女性正、副首長（不含幕僚長）比率達</w:t>
      </w:r>
      <w:r w:rsidRPr="00BE3157">
        <w:rPr>
          <w:rFonts w:ascii="標楷體" w:eastAsia="標楷體" w:hAnsi="標楷體"/>
          <w:szCs w:val="24"/>
        </w:rPr>
        <w:t>60.71%</w:t>
      </w:r>
      <w:r w:rsidRPr="00BE3157">
        <w:rPr>
          <w:rFonts w:ascii="標楷體" w:eastAsia="標楷體" w:hAnsi="標楷體" w:hint="eastAsia"/>
          <w:szCs w:val="24"/>
        </w:rPr>
        <w:t>，其中本部及所屬三級機關部分，計本部政務次長、常務次長、國庫署</w:t>
      </w:r>
      <w:r w:rsidRPr="00BE3157">
        <w:rPr>
          <w:rFonts w:ascii="標楷體" w:eastAsia="標楷體" w:hAnsi="標楷體"/>
          <w:szCs w:val="24"/>
        </w:rPr>
        <w:t>2</w:t>
      </w:r>
      <w:r w:rsidRPr="00BE3157">
        <w:rPr>
          <w:rFonts w:ascii="標楷體" w:eastAsia="標楷體" w:hAnsi="標楷體" w:hint="eastAsia"/>
          <w:szCs w:val="24"/>
        </w:rPr>
        <w:t>位副署長、賦稅署署長及</w:t>
      </w:r>
      <w:r w:rsidRPr="00BE3157">
        <w:rPr>
          <w:rFonts w:ascii="標楷體" w:eastAsia="標楷體" w:hAnsi="標楷體"/>
          <w:szCs w:val="24"/>
        </w:rPr>
        <w:t>2</w:t>
      </w:r>
      <w:r w:rsidRPr="00BE3157">
        <w:rPr>
          <w:rFonts w:ascii="標楷體" w:eastAsia="標楷體" w:hAnsi="標楷體" w:hint="eastAsia"/>
          <w:szCs w:val="24"/>
        </w:rPr>
        <w:t>位副署長、關務署署長、五區國稅局局長（</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北、高雄、北區、中區、南區）、高雄、中區及南區副局長，以及財政資訊中心副主任。部本部一級單位女性正、副主管比率達</w:t>
      </w:r>
      <w:r w:rsidRPr="00BE3157">
        <w:rPr>
          <w:rFonts w:ascii="標楷體" w:eastAsia="標楷體" w:hAnsi="標楷體"/>
          <w:szCs w:val="24"/>
        </w:rPr>
        <w:t>44.45%</w:t>
      </w:r>
      <w:r w:rsidRPr="00BE3157">
        <w:rPr>
          <w:rFonts w:ascii="標楷體" w:eastAsia="標楷體" w:hAnsi="標楷體" w:hint="eastAsia"/>
          <w:szCs w:val="24"/>
        </w:rPr>
        <w:t>、二級單位女性主管比率達</w:t>
      </w:r>
      <w:r w:rsidRPr="00BE3157">
        <w:rPr>
          <w:rFonts w:ascii="標楷體" w:eastAsia="標楷體" w:hAnsi="標楷體"/>
          <w:szCs w:val="24"/>
        </w:rPr>
        <w:t>73.33%</w:t>
      </w:r>
      <w:r w:rsidRPr="00BE3157">
        <w:rPr>
          <w:rFonts w:ascii="標楷體" w:eastAsia="標楷體" w:hAnsi="標楷體" w:hint="eastAsia"/>
          <w:szCs w:val="24"/>
        </w:rPr>
        <w:t>。</w:t>
      </w:r>
    </w:p>
    <w:p w:rsidR="009521C0" w:rsidRPr="00BE3157" w:rsidRDefault="009521C0" w:rsidP="00D21ED2">
      <w:pPr>
        <w:pStyle w:val="a3"/>
        <w:widowControl/>
        <w:spacing w:after="120" w:line="400" w:lineRule="exact"/>
        <w:ind w:leftChars="0" w:left="1276"/>
        <w:contextualSpacing/>
        <w:jc w:val="both"/>
        <w:rPr>
          <w:rFonts w:ascii="標楷體" w:eastAsia="標楷體" w:hAnsi="標楷體" w:cs="Times New Roman"/>
          <w:kern w:val="0"/>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精進性騷擾防治作為</w:t>
      </w:r>
      <w:r w:rsidRPr="00BE3157">
        <w:rPr>
          <w:rFonts w:ascii="標楷體" w:eastAsia="標楷體" w:hAnsi="標楷體" w:hint="eastAsia"/>
          <w:b/>
          <w:sz w:val="28"/>
          <w:szCs w:val="28"/>
        </w:rPr>
        <w:t>並鼓勵參與相關</w:t>
      </w:r>
      <w:r w:rsidRPr="00BE3157">
        <w:rPr>
          <w:rFonts w:ascii="標楷體" w:eastAsia="標楷體" w:hAnsi="標楷體"/>
          <w:b/>
          <w:sz w:val="28"/>
          <w:szCs w:val="28"/>
        </w:rPr>
        <w:t>課程</w:t>
      </w:r>
    </w:p>
    <w:p w:rsidR="000F2E3C" w:rsidRPr="00BE3157" w:rsidRDefault="000F2E3C" w:rsidP="00592600">
      <w:pPr>
        <w:pStyle w:val="a3"/>
        <w:numPr>
          <w:ilvl w:val="0"/>
          <w:numId w:val="79"/>
        </w:numPr>
        <w:ind w:leftChars="0" w:left="1134" w:hanging="425"/>
        <w:jc w:val="both"/>
        <w:rPr>
          <w:rFonts w:ascii="標楷體" w:eastAsia="標楷體" w:hAnsi="標楷體"/>
          <w:szCs w:val="24"/>
        </w:rPr>
      </w:pPr>
      <w:r w:rsidRPr="00BE3157">
        <w:rPr>
          <w:rFonts w:ascii="標楷體" w:eastAsia="標楷體" w:hAnsi="標楷體" w:hint="eastAsia"/>
          <w:szCs w:val="24"/>
        </w:rPr>
        <w:t>為防治及處理員工性騷擾事件，提供免受性騷擾之工作環境，維護當事人權益及隱私，加強辦理性騷擾防治宣導工作，本部訂有「財政部性騷擾防治申訴及懲處處理要點」及「財政部性騷擾申訴案件處理標準作業流程（SOP）」，並於本部網站/主題專區/性別主流化專區項下，建置「性騷擾防治措施」專區，除公告前述處理要點及作業流程，亦建立性騷擾防治相關法規及內外部資源網站連結資訊，提升本部性騷擾防治各項資訊取得便利性，營造友善職場環境。</w:t>
      </w:r>
    </w:p>
    <w:p w:rsidR="000F2E3C" w:rsidRPr="00BE3157" w:rsidRDefault="000F2E3C" w:rsidP="00592600">
      <w:pPr>
        <w:pStyle w:val="a3"/>
        <w:numPr>
          <w:ilvl w:val="0"/>
          <w:numId w:val="79"/>
        </w:numPr>
        <w:ind w:leftChars="0" w:left="1134" w:hanging="425"/>
        <w:jc w:val="both"/>
        <w:rPr>
          <w:rFonts w:ascii="標楷體" w:eastAsia="標楷體" w:hAnsi="標楷體"/>
          <w:szCs w:val="24"/>
        </w:rPr>
      </w:pPr>
      <w:r w:rsidRPr="00BE3157">
        <w:rPr>
          <w:rFonts w:ascii="標楷體" w:eastAsia="標楷體" w:hAnsi="標楷體" w:hint="eastAsia"/>
          <w:szCs w:val="24"/>
        </w:rPr>
        <w:t>為處理性騷擾申訴案件，本部依上開要點成立「財政部性騷擾申訴評議委員會」，置委員9人，主任委員由政務次長擔任；本部委員部分，由相關業務主管3人及職員代表2人擔任；外聘社會公正人士及專家學者委員部分，</w:t>
      </w:r>
      <w:proofErr w:type="gramStart"/>
      <w:r w:rsidRPr="00BE3157">
        <w:rPr>
          <w:rFonts w:ascii="標楷體" w:eastAsia="標楷體" w:hAnsi="標楷體" w:hint="eastAsia"/>
          <w:szCs w:val="24"/>
        </w:rPr>
        <w:t>遴</w:t>
      </w:r>
      <w:proofErr w:type="gramEnd"/>
      <w:r w:rsidRPr="00BE3157">
        <w:rPr>
          <w:rFonts w:ascii="標楷體" w:eastAsia="標楷體" w:hAnsi="標楷體" w:hint="eastAsia"/>
          <w:szCs w:val="24"/>
        </w:rPr>
        <w:t>聘本部性別平等專案小組外聘委員張瓊玲、李萍及</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北大學法律學系教授侯岳宏3人擔任。經統</w:t>
      </w:r>
      <w:r w:rsidRPr="00BE3157">
        <w:rPr>
          <w:rFonts w:ascii="標楷體" w:eastAsia="標楷體" w:hAnsi="標楷體" w:hint="eastAsia"/>
          <w:szCs w:val="24"/>
        </w:rPr>
        <w:lastRenderedPageBreak/>
        <w:t>計女性委員5人，占委員總數55.56%，符合女性委員人數應占委員總數二分之一以上之規定。</w:t>
      </w:r>
    </w:p>
    <w:p w:rsidR="009521C0" w:rsidRPr="00BE3157" w:rsidRDefault="000F2E3C" w:rsidP="00592600">
      <w:pPr>
        <w:pStyle w:val="a3"/>
        <w:numPr>
          <w:ilvl w:val="0"/>
          <w:numId w:val="79"/>
        </w:numPr>
        <w:ind w:leftChars="0" w:left="1134" w:hanging="425"/>
        <w:jc w:val="both"/>
        <w:rPr>
          <w:rFonts w:ascii="標楷體" w:eastAsia="標楷體" w:hAnsi="標楷體"/>
          <w:szCs w:val="24"/>
        </w:rPr>
      </w:pPr>
      <w:r w:rsidRPr="00BE3157">
        <w:rPr>
          <w:rFonts w:ascii="標楷體" w:eastAsia="標楷體" w:hAnsi="標楷體" w:hint="eastAsia"/>
          <w:szCs w:val="24"/>
        </w:rPr>
        <w:t>為落實職場性騷擾防治工作，本部及所屬機關（構）109</w:t>
      </w:r>
      <w:r w:rsidR="006B2650" w:rsidRPr="00BE3157">
        <w:rPr>
          <w:rFonts w:ascii="標楷體" w:eastAsia="標楷體" w:hAnsi="標楷體" w:hint="eastAsia"/>
          <w:szCs w:val="24"/>
        </w:rPr>
        <w:t>年</w:t>
      </w:r>
      <w:r w:rsidR="00EC723B" w:rsidRPr="00BE3157">
        <w:rPr>
          <w:rFonts w:ascii="標楷體" w:eastAsia="標楷體" w:hAnsi="標楷體" w:hint="eastAsia"/>
          <w:szCs w:val="24"/>
        </w:rPr>
        <w:t>積極辦理相關宣導講習</w:t>
      </w:r>
      <w:r w:rsidRPr="00BE3157">
        <w:rPr>
          <w:rFonts w:ascii="標楷體" w:eastAsia="標楷體" w:hAnsi="標楷體" w:hint="eastAsia"/>
          <w:szCs w:val="24"/>
        </w:rPr>
        <w:t>計26場，並將持續宣導性騷擾防治相關措施，辦理或鼓勵所屬人員參與性騷擾防治相關教育訓練，予以公差登記及經費補助，建構友善職場環境。</w:t>
      </w:r>
    </w:p>
    <w:p w:rsidR="00EC723B" w:rsidRPr="00BE3157" w:rsidRDefault="00EC723B" w:rsidP="008D1F41">
      <w:pPr>
        <w:ind w:left="709" w:firstLineChars="236" w:firstLine="566"/>
        <w:rPr>
          <w:rFonts w:ascii="標楷體" w:eastAsia="標楷體" w:hAnsi="標楷體"/>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hint="eastAsia"/>
          <w:b/>
          <w:sz w:val="28"/>
          <w:szCs w:val="28"/>
        </w:rPr>
        <w:t>將</w:t>
      </w:r>
      <w:r w:rsidRPr="00BE3157">
        <w:rPr>
          <w:rFonts w:ascii="標楷體" w:eastAsia="標楷體" w:hAnsi="標楷體"/>
          <w:b/>
          <w:sz w:val="28"/>
          <w:szCs w:val="28"/>
        </w:rPr>
        <w:t>性別主流</w:t>
      </w:r>
      <w:proofErr w:type="gramStart"/>
      <w:r w:rsidRPr="00BE3157">
        <w:rPr>
          <w:rFonts w:ascii="標楷體" w:eastAsia="標楷體" w:hAnsi="標楷體"/>
          <w:b/>
          <w:sz w:val="28"/>
          <w:szCs w:val="28"/>
        </w:rPr>
        <w:t>化參訓</w:t>
      </w:r>
      <w:proofErr w:type="gramEnd"/>
      <w:r w:rsidRPr="00BE3157">
        <w:rPr>
          <w:rFonts w:ascii="標楷體" w:eastAsia="標楷體" w:hAnsi="標楷體"/>
          <w:b/>
          <w:sz w:val="28"/>
          <w:szCs w:val="28"/>
        </w:rPr>
        <w:t>率納入年度績效考核</w:t>
      </w:r>
    </w:p>
    <w:p w:rsidR="009521C0" w:rsidRPr="00BE3157" w:rsidRDefault="00321444" w:rsidP="00592600">
      <w:pPr>
        <w:ind w:left="709" w:firstLineChars="236" w:firstLine="566"/>
        <w:rPr>
          <w:rFonts w:ascii="標楷體" w:eastAsia="標楷體" w:hAnsi="標楷體" w:cs="Times New Roman"/>
          <w:kern w:val="0"/>
          <w:szCs w:val="24"/>
        </w:rPr>
      </w:pPr>
      <w:r w:rsidRPr="00BE3157">
        <w:rPr>
          <w:rFonts w:ascii="標楷體" w:eastAsia="標楷體" w:hAnsi="標楷體" w:hint="eastAsia"/>
          <w:szCs w:val="24"/>
        </w:rPr>
        <w:t>為鼓勵與重視性別主流化訓練之參訓，本部將性別主流化訓練參訓率(含辦理性別平等業務人員進階課程參訓率)列為年度績效考評項目，本部及所屬機關參訓率均達90%以上。</w:t>
      </w:r>
      <w:r w:rsidRPr="00BE3157">
        <w:rPr>
          <w:rFonts w:ascii="標楷體" w:eastAsia="標楷體" w:hAnsi="標楷體"/>
          <w:b/>
          <w:szCs w:val="24"/>
        </w:rPr>
        <w:t xml:space="preserve"> </w:t>
      </w: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性別友善職場措施</w:t>
      </w:r>
    </w:p>
    <w:p w:rsidR="00F95507" w:rsidRPr="00BE3157" w:rsidRDefault="00F95507"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本部</w:t>
      </w:r>
    </w:p>
    <w:p w:rsidR="00321444" w:rsidRPr="00BE3157" w:rsidRDefault="00321444" w:rsidP="001F7D21">
      <w:pPr>
        <w:pStyle w:val="a3"/>
        <w:numPr>
          <w:ilvl w:val="0"/>
          <w:numId w:val="16"/>
        </w:numPr>
        <w:ind w:leftChars="0" w:left="1418" w:hanging="622"/>
        <w:rPr>
          <w:rFonts w:ascii="標楷體" w:eastAsia="標楷體" w:hAnsi="標楷體"/>
          <w:szCs w:val="24"/>
        </w:rPr>
      </w:pPr>
      <w:r w:rsidRPr="00BE3157">
        <w:rPr>
          <w:rFonts w:ascii="標楷體" w:eastAsia="標楷體" w:hAnsi="標楷體" w:hint="eastAsia"/>
          <w:szCs w:val="24"/>
        </w:rPr>
        <w:t>托育服務：為</w:t>
      </w:r>
      <w:r w:rsidRPr="00BE3157">
        <w:rPr>
          <w:rFonts w:ascii="標楷體" w:eastAsia="標楷體" w:hAnsi="標楷體" w:hint="eastAsia"/>
        </w:rPr>
        <w:t>配合</w:t>
      </w:r>
      <w:r w:rsidRPr="00BE3157">
        <w:rPr>
          <w:rFonts w:ascii="標楷體" w:eastAsia="標楷體" w:hAnsi="標楷體" w:hint="eastAsia"/>
          <w:szCs w:val="24"/>
        </w:rPr>
        <w:t>「性別工作平等法」政策，照顧員工需求並運用社會托育資源，本部及所屬機關</w:t>
      </w:r>
      <w:proofErr w:type="gramStart"/>
      <w:r w:rsidRPr="00BE3157">
        <w:rPr>
          <w:rFonts w:ascii="標楷體" w:eastAsia="標楷體" w:hAnsi="標楷體" w:hint="eastAsia"/>
          <w:szCs w:val="24"/>
        </w:rPr>
        <w:t>賡</w:t>
      </w:r>
      <w:proofErr w:type="gramEnd"/>
      <w:r w:rsidRPr="00BE3157">
        <w:rPr>
          <w:rFonts w:ascii="標楷體" w:eastAsia="標楷體" w:hAnsi="標楷體" w:hint="eastAsia"/>
          <w:szCs w:val="24"/>
        </w:rPr>
        <w:t>續選擇立案且優良幼兒園簽定員工托育幼兒優惠方案，並將優惠訊息登載於行政院人事行政總處公務福利e化平</w:t>
      </w:r>
      <w:proofErr w:type="gramStart"/>
      <w:r w:rsidR="006953C1" w:rsidRPr="00BE3157">
        <w:rPr>
          <w:rFonts w:ascii="標楷體" w:eastAsia="標楷體" w:hAnsi="標楷體" w:hint="eastAsia"/>
          <w:szCs w:val="24"/>
        </w:rPr>
        <w:t>臺</w:t>
      </w:r>
      <w:proofErr w:type="gramEnd"/>
      <w:r w:rsidRPr="00BE3157">
        <w:rPr>
          <w:rFonts w:ascii="標楷體" w:eastAsia="標楷體" w:hAnsi="標楷體" w:hint="eastAsia"/>
          <w:szCs w:val="24"/>
        </w:rPr>
        <w:t>，建構友善職場措施。</w:t>
      </w:r>
      <w:r w:rsidR="00FA397C">
        <w:rPr>
          <w:rFonts w:ascii="標楷體" w:eastAsia="標楷體" w:hAnsi="標楷體" w:hint="eastAsia"/>
          <w:szCs w:val="24"/>
        </w:rPr>
        <w:t>另</w:t>
      </w:r>
      <w:r w:rsidR="00C409B9">
        <w:rPr>
          <w:rFonts w:ascii="標楷體" w:eastAsia="標楷體" w:hAnsi="標楷體"/>
          <w:szCs w:val="24"/>
        </w:rPr>
        <w:t>規劃設置非營利幼兒園，預定</w:t>
      </w:r>
      <w:r w:rsidR="00A15D75" w:rsidRPr="00FA397C">
        <w:rPr>
          <w:rFonts w:ascii="標楷體" w:eastAsia="標楷體" w:hAnsi="標楷體" w:hint="eastAsia"/>
          <w:szCs w:val="24"/>
        </w:rPr>
        <w:t>110</w:t>
      </w:r>
      <w:r w:rsidR="00A15D75" w:rsidRPr="00FA397C">
        <w:rPr>
          <w:rFonts w:ascii="標楷體" w:eastAsia="標楷體" w:hAnsi="標楷體"/>
          <w:szCs w:val="24"/>
        </w:rPr>
        <w:t>年8月開班招生。</w:t>
      </w:r>
    </w:p>
    <w:p w:rsidR="00321444" w:rsidRPr="00BE3157" w:rsidRDefault="00321444" w:rsidP="001F7D21">
      <w:pPr>
        <w:pStyle w:val="a3"/>
        <w:numPr>
          <w:ilvl w:val="0"/>
          <w:numId w:val="16"/>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：為營造友善職場環境，配合衛生福利部母乳哺育政策及落實「性別工作平等法」精神，於本部</w:t>
      </w:r>
      <w:r w:rsidR="00BA4073">
        <w:rPr>
          <w:rFonts w:ascii="標楷體" w:eastAsia="標楷體" w:hAnsi="標楷體" w:hint="eastAsia"/>
          <w:szCs w:val="24"/>
        </w:rPr>
        <w:t>辦公大樓</w:t>
      </w:r>
      <w:r w:rsidRPr="00BE3157">
        <w:rPr>
          <w:rFonts w:ascii="標楷體" w:eastAsia="標楷體" w:hAnsi="標楷體" w:hint="eastAsia"/>
          <w:szCs w:val="24"/>
        </w:rPr>
        <w:t>1樓設置安靜、舒適及具隱密性之哺（集）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，提供同仁及洽公民眾使用。</w:t>
      </w:r>
    </w:p>
    <w:p w:rsidR="00EF1E78" w:rsidRPr="00BE3157" w:rsidRDefault="00EF1E78" w:rsidP="001F7D21">
      <w:pPr>
        <w:pStyle w:val="a3"/>
        <w:numPr>
          <w:ilvl w:val="0"/>
          <w:numId w:val="16"/>
        </w:numPr>
        <w:ind w:leftChars="0" w:left="1418" w:hanging="622"/>
        <w:rPr>
          <w:rFonts w:ascii="標楷體" w:eastAsia="標楷體" w:hAnsi="標楷體"/>
          <w:szCs w:val="24"/>
        </w:rPr>
      </w:pPr>
      <w:r w:rsidRPr="00BE3157">
        <w:rPr>
          <w:rFonts w:ascii="標楷體" w:eastAsia="標楷體" w:hAnsi="標楷體" w:hint="eastAsia"/>
          <w:szCs w:val="24"/>
        </w:rPr>
        <w:t>無障礙廁所設置尿布</w:t>
      </w:r>
      <w:proofErr w:type="gramStart"/>
      <w:r w:rsidR="00C409B9">
        <w:rPr>
          <w:rFonts w:ascii="標楷體" w:eastAsia="標楷體" w:hAnsi="標楷體" w:hint="eastAsia"/>
          <w:szCs w:val="24"/>
        </w:rPr>
        <w:t>檯</w:t>
      </w:r>
      <w:proofErr w:type="gramEnd"/>
      <w:r w:rsidRPr="00BE3157">
        <w:rPr>
          <w:rFonts w:ascii="標楷體" w:eastAsia="標楷體" w:hAnsi="標楷體" w:hint="eastAsia"/>
          <w:szCs w:val="24"/>
        </w:rPr>
        <w:t>：</w:t>
      </w:r>
      <w:r w:rsidR="006953C1" w:rsidRPr="00BE3157">
        <w:rPr>
          <w:rFonts w:ascii="標楷體" w:eastAsia="標楷體" w:hAnsi="標楷體" w:hint="eastAsia"/>
          <w:szCs w:val="24"/>
        </w:rPr>
        <w:t>本部大樓哺(集)</w:t>
      </w:r>
      <w:proofErr w:type="gramStart"/>
      <w:r w:rsidR="006953C1" w:rsidRPr="00BE3157">
        <w:rPr>
          <w:rFonts w:ascii="標楷體" w:eastAsia="標楷體" w:hAnsi="標楷體" w:hint="eastAsia"/>
          <w:szCs w:val="24"/>
        </w:rPr>
        <w:t>乳室原</w:t>
      </w:r>
      <w:proofErr w:type="gramEnd"/>
      <w:r w:rsidR="006953C1" w:rsidRPr="00BE3157">
        <w:rPr>
          <w:rFonts w:ascii="標楷體" w:eastAsia="標楷體" w:hAnsi="標楷體" w:hint="eastAsia"/>
          <w:szCs w:val="24"/>
        </w:rPr>
        <w:t>設有尿布</w:t>
      </w:r>
      <w:proofErr w:type="gramStart"/>
      <w:r w:rsidR="00C409B9">
        <w:rPr>
          <w:rFonts w:ascii="標楷體" w:eastAsia="標楷體" w:hAnsi="標楷體" w:hint="eastAsia"/>
          <w:szCs w:val="24"/>
        </w:rPr>
        <w:t>檯</w:t>
      </w:r>
      <w:proofErr w:type="gramEnd"/>
      <w:r w:rsidR="006953C1" w:rsidRPr="00BE3157">
        <w:rPr>
          <w:rFonts w:ascii="標楷體" w:eastAsia="標楷體" w:hAnsi="標楷體" w:hint="eastAsia"/>
          <w:szCs w:val="24"/>
        </w:rPr>
        <w:t>3組，為落實性別平等及便</w:t>
      </w:r>
      <w:r w:rsidR="00B24398" w:rsidRPr="00BE3157">
        <w:rPr>
          <w:rFonts w:ascii="標楷體" w:eastAsia="標楷體" w:hAnsi="標楷體" w:hint="eastAsia"/>
          <w:szCs w:val="24"/>
        </w:rPr>
        <w:t>利</w:t>
      </w:r>
      <w:r w:rsidR="006953C1" w:rsidRPr="00BE3157">
        <w:rPr>
          <w:rFonts w:ascii="標楷體" w:eastAsia="標楷體" w:hAnsi="標楷體" w:hint="eastAsia"/>
          <w:szCs w:val="24"/>
        </w:rPr>
        <w:t>非哺(集)</w:t>
      </w:r>
      <w:proofErr w:type="gramStart"/>
      <w:r w:rsidR="006953C1" w:rsidRPr="00BE3157">
        <w:rPr>
          <w:rFonts w:ascii="標楷體" w:eastAsia="標楷體" w:hAnsi="標楷體" w:hint="eastAsia"/>
          <w:szCs w:val="24"/>
        </w:rPr>
        <w:t>乳室使用者</w:t>
      </w:r>
      <w:proofErr w:type="gramEnd"/>
      <w:r w:rsidR="006953C1" w:rsidRPr="00BE3157">
        <w:rPr>
          <w:rFonts w:ascii="標楷體" w:eastAsia="標楷體" w:hAnsi="標楷體" w:hint="eastAsia"/>
          <w:szCs w:val="24"/>
        </w:rPr>
        <w:t>，於本部</w:t>
      </w:r>
      <w:r w:rsidR="00BA4073">
        <w:rPr>
          <w:rFonts w:ascii="標楷體" w:eastAsia="標楷體" w:hAnsi="標楷體" w:hint="eastAsia"/>
          <w:szCs w:val="24"/>
        </w:rPr>
        <w:t>辦公</w:t>
      </w:r>
      <w:r w:rsidR="006953C1" w:rsidRPr="00BE3157">
        <w:rPr>
          <w:rFonts w:ascii="標楷體" w:eastAsia="標楷體" w:hAnsi="標楷體" w:hint="eastAsia"/>
          <w:szCs w:val="24"/>
        </w:rPr>
        <w:t>大樓1樓無障礙廁所，增設尿布</w:t>
      </w:r>
      <w:proofErr w:type="gramStart"/>
      <w:r w:rsidR="00C409B9">
        <w:rPr>
          <w:rFonts w:ascii="標楷體" w:eastAsia="標楷體" w:hAnsi="標楷體" w:hint="eastAsia"/>
          <w:szCs w:val="24"/>
        </w:rPr>
        <w:t>檯</w:t>
      </w:r>
      <w:proofErr w:type="gramEnd"/>
      <w:r w:rsidR="006953C1" w:rsidRPr="00BE3157">
        <w:rPr>
          <w:rFonts w:ascii="標楷體" w:eastAsia="標楷體" w:hAnsi="標楷體" w:hint="eastAsia"/>
          <w:szCs w:val="24"/>
        </w:rPr>
        <w:t>1組及相關標示</w:t>
      </w:r>
      <w:r w:rsidRPr="00BE3157">
        <w:rPr>
          <w:rFonts w:ascii="標楷體" w:eastAsia="標楷體" w:hAnsi="標楷體" w:hint="eastAsia"/>
          <w:szCs w:val="24"/>
        </w:rPr>
        <w:t>。</w:t>
      </w:r>
    </w:p>
    <w:p w:rsidR="00321444" w:rsidRPr="00BE3157" w:rsidRDefault="00321444" w:rsidP="001F7D21">
      <w:pPr>
        <w:pStyle w:val="a3"/>
        <w:numPr>
          <w:ilvl w:val="0"/>
          <w:numId w:val="16"/>
        </w:numPr>
        <w:ind w:leftChars="0" w:left="1418" w:hanging="622"/>
        <w:rPr>
          <w:rFonts w:ascii="標楷體" w:eastAsia="標楷體" w:hAnsi="標楷體"/>
          <w:szCs w:val="24"/>
        </w:rPr>
      </w:pPr>
      <w:r w:rsidRPr="00BE3157">
        <w:rPr>
          <w:rFonts w:ascii="標楷體" w:eastAsia="標楷體" w:hAnsi="標楷體" w:hint="eastAsia"/>
          <w:szCs w:val="24"/>
        </w:rPr>
        <w:t>彈性工時：為營造友善職場措施，同仁如撫育未滿3歲子女或有哺(集)乳需求，得請求每天減少工作時間1小時或調整工作時間，落實「性別工作平等法」精神。</w:t>
      </w:r>
    </w:p>
    <w:p w:rsidR="00321444" w:rsidRPr="00BE3157" w:rsidRDefault="00321444" w:rsidP="001F7D21">
      <w:pPr>
        <w:pStyle w:val="a3"/>
        <w:numPr>
          <w:ilvl w:val="0"/>
          <w:numId w:val="16"/>
        </w:numPr>
        <w:ind w:leftChars="0" w:left="1418" w:hanging="622"/>
        <w:rPr>
          <w:rFonts w:ascii="標楷體" w:eastAsia="標楷體" w:hAnsi="標楷體"/>
          <w:szCs w:val="24"/>
        </w:rPr>
      </w:pPr>
      <w:r w:rsidRPr="00BE3157">
        <w:rPr>
          <w:rFonts w:ascii="標楷體" w:eastAsia="標楷體" w:hAnsi="標楷體" w:hint="eastAsia"/>
          <w:szCs w:val="24"/>
        </w:rPr>
        <w:t>陪同懷孕配偶產前檢查得申請家庭照顧假：為因應日益嚴重之</w:t>
      </w:r>
      <w:proofErr w:type="gramStart"/>
      <w:r w:rsidRPr="00BE3157">
        <w:rPr>
          <w:rFonts w:ascii="標楷體" w:eastAsia="標楷體" w:hAnsi="標楷體" w:hint="eastAsia"/>
          <w:szCs w:val="24"/>
        </w:rPr>
        <w:t>人口少子化</w:t>
      </w:r>
      <w:proofErr w:type="gramEnd"/>
      <w:r w:rsidRPr="00BE3157">
        <w:rPr>
          <w:rFonts w:ascii="標楷體" w:eastAsia="標楷體" w:hAnsi="標楷體" w:hint="eastAsia"/>
          <w:szCs w:val="24"/>
        </w:rPr>
        <w:t>問題，配合落實鼓勵生育政策，營造友善家庭之職場環境，本部男性同仁如須陪同懷孕配偶產前檢查，得視個案事實是否符合「公務人員請假規則」或「性別工作平等法」所定其他重大事故，據以核給家庭照顧假。</w:t>
      </w:r>
    </w:p>
    <w:p w:rsidR="0096122E" w:rsidRPr="00BE3157" w:rsidRDefault="003D1A25" w:rsidP="001F7D21">
      <w:pPr>
        <w:pStyle w:val="a3"/>
        <w:numPr>
          <w:ilvl w:val="0"/>
          <w:numId w:val="15"/>
        </w:numPr>
        <w:ind w:leftChars="0" w:left="1134" w:hanging="425"/>
        <w:jc w:val="both"/>
        <w:rPr>
          <w:rFonts w:ascii="標楷體" w:eastAsia="標楷體" w:hAnsi="標楷體" w:cs="??????"/>
          <w:kern w:val="0"/>
          <w:szCs w:val="24"/>
        </w:rPr>
      </w:pPr>
      <w:r w:rsidRPr="00BE3157">
        <w:rPr>
          <w:rFonts w:ascii="標楷體" w:eastAsia="標楷體" w:hAnsi="標楷體" w:hint="eastAsia"/>
          <w:szCs w:val="24"/>
        </w:rPr>
        <w:t>賦稅署</w:t>
      </w:r>
    </w:p>
    <w:p w:rsidR="00D265DD" w:rsidRPr="00BE3157" w:rsidRDefault="00D265DD" w:rsidP="001F7D21">
      <w:pPr>
        <w:pStyle w:val="a3"/>
        <w:numPr>
          <w:ilvl w:val="0"/>
          <w:numId w:val="17"/>
        </w:numPr>
        <w:ind w:leftChars="0" w:left="1418" w:hanging="622"/>
        <w:rPr>
          <w:rFonts w:ascii="標楷體" w:eastAsia="標楷體" w:hAnsi="標楷體"/>
          <w:szCs w:val="24"/>
        </w:rPr>
      </w:pPr>
      <w:r w:rsidRPr="00BE3157">
        <w:rPr>
          <w:rFonts w:ascii="標楷體" w:eastAsia="標楷體" w:hAnsi="標楷體" w:hint="eastAsia"/>
          <w:szCs w:val="24"/>
        </w:rPr>
        <w:t>彈性工時：依據「性別工作平等法」第18條規定，子女未滿2歲須受</w:t>
      </w:r>
      <w:proofErr w:type="gramStart"/>
      <w:r w:rsidRPr="00BE3157">
        <w:rPr>
          <w:rFonts w:ascii="標楷體" w:eastAsia="標楷體" w:hAnsi="標楷體" w:hint="eastAsia"/>
          <w:szCs w:val="24"/>
        </w:rPr>
        <w:t>僱</w:t>
      </w:r>
      <w:proofErr w:type="gramEnd"/>
      <w:r w:rsidRPr="00BE3157">
        <w:rPr>
          <w:rFonts w:ascii="標楷體" w:eastAsia="標楷體" w:hAnsi="標楷體" w:hint="eastAsia"/>
          <w:szCs w:val="24"/>
        </w:rPr>
        <w:t>者親自哺（集）乳者，除休息時間，給予哺（集）乳時間每日60分鐘。另女性同仁如有懷孕計畫、哺乳或育嬰需求，主管均適當調整工作業務，兼顧身心狀態。</w:t>
      </w:r>
    </w:p>
    <w:p w:rsidR="00842CEB" w:rsidRPr="00BE3157" w:rsidRDefault="003D1A25" w:rsidP="001F7D21">
      <w:pPr>
        <w:pStyle w:val="a3"/>
        <w:numPr>
          <w:ilvl w:val="0"/>
          <w:numId w:val="17"/>
        </w:numPr>
        <w:ind w:leftChars="0" w:left="1418" w:hanging="622"/>
        <w:rPr>
          <w:rFonts w:ascii="標楷體" w:eastAsia="標楷體" w:hAnsi="標楷體" w:cs="??????"/>
          <w:kern w:val="0"/>
          <w:szCs w:val="24"/>
        </w:rPr>
      </w:pPr>
      <w:r w:rsidRPr="00BE3157">
        <w:rPr>
          <w:rFonts w:ascii="標楷體" w:eastAsia="標楷體" w:hAnsi="標楷體" w:hint="eastAsia"/>
          <w:szCs w:val="24"/>
        </w:rPr>
        <w:t>修正性騷擾防治申訴及處理要點，持續落實職場性騷擾防治工作，落實建構友善職場環境。</w:t>
      </w:r>
    </w:p>
    <w:p w:rsidR="001878A5" w:rsidRPr="00BE3157" w:rsidRDefault="001878A5"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關務署</w:t>
      </w:r>
    </w:p>
    <w:p w:rsidR="00D265DD" w:rsidRPr="00BE3157" w:rsidRDefault="00D265DD" w:rsidP="001F7D21">
      <w:pPr>
        <w:pStyle w:val="a3"/>
        <w:numPr>
          <w:ilvl w:val="0"/>
          <w:numId w:val="18"/>
        </w:numPr>
        <w:ind w:leftChars="0" w:left="1418" w:hanging="622"/>
        <w:rPr>
          <w:rFonts w:ascii="標楷體" w:eastAsia="標楷體" w:hAnsi="標楷體"/>
        </w:rPr>
      </w:pPr>
      <w:r w:rsidRPr="00BE3157">
        <w:rPr>
          <w:rFonts w:ascii="標楷體" w:eastAsia="標楷體" w:hAnsi="標楷體" w:hint="eastAsia"/>
        </w:rPr>
        <w:t>托育服務</w:t>
      </w:r>
    </w:p>
    <w:p w:rsidR="00D265DD" w:rsidRPr="00BE3157" w:rsidRDefault="00D265DD" w:rsidP="001F7D21">
      <w:pPr>
        <w:pStyle w:val="a3"/>
        <w:numPr>
          <w:ilvl w:val="0"/>
          <w:numId w:val="19"/>
        </w:numPr>
        <w:ind w:leftChars="0" w:left="1560" w:hanging="285"/>
        <w:rPr>
          <w:rFonts w:ascii="標楷體" w:eastAsia="標楷體" w:hAnsi="標楷體"/>
          <w:szCs w:val="24"/>
        </w:rPr>
      </w:pPr>
      <w:r w:rsidRPr="00BE3157">
        <w:rPr>
          <w:rFonts w:ascii="標楷體" w:eastAsia="標楷體" w:hAnsi="標楷體" w:hint="eastAsia"/>
          <w:szCs w:val="24"/>
        </w:rPr>
        <w:t>規劃設置非營利幼兒園</w:t>
      </w:r>
    </w:p>
    <w:p w:rsidR="00D265DD" w:rsidRPr="00BE3157" w:rsidRDefault="00D265DD" w:rsidP="008E646E">
      <w:pPr>
        <w:pStyle w:val="a3"/>
        <w:spacing w:line="360" w:lineRule="exact"/>
        <w:ind w:leftChars="0" w:left="1560"/>
        <w:rPr>
          <w:rFonts w:ascii="標楷體" w:eastAsia="標楷體" w:hAnsi="標楷體"/>
          <w:szCs w:val="24"/>
        </w:rPr>
      </w:pPr>
      <w:r w:rsidRPr="00BE3157">
        <w:rPr>
          <w:rFonts w:ascii="標楷體" w:eastAsia="標楷體" w:hAnsi="標楷體"/>
          <w:szCs w:val="24"/>
        </w:rPr>
        <w:lastRenderedPageBreak/>
        <w:t>配合行政院推動</w:t>
      </w:r>
      <w:proofErr w:type="gramStart"/>
      <w:r w:rsidRPr="00BE3157">
        <w:rPr>
          <w:rFonts w:ascii="標楷體" w:eastAsia="標楷體" w:hAnsi="標楷體"/>
          <w:szCs w:val="24"/>
        </w:rPr>
        <w:t>公共化教保</w:t>
      </w:r>
      <w:proofErr w:type="gramEnd"/>
      <w:r w:rsidRPr="00BE3157">
        <w:rPr>
          <w:rFonts w:ascii="標楷體" w:eastAsia="標楷體" w:hAnsi="標楷體"/>
          <w:szCs w:val="24"/>
        </w:rPr>
        <w:t>政策，規劃設置5班136人之非營利幼兒園，109年已完成場</w:t>
      </w:r>
      <w:proofErr w:type="gramStart"/>
      <w:r w:rsidRPr="00BE3157">
        <w:rPr>
          <w:rFonts w:ascii="標楷體" w:eastAsia="標楷體" w:hAnsi="標楷體"/>
          <w:szCs w:val="24"/>
        </w:rPr>
        <w:t>勘</w:t>
      </w:r>
      <w:proofErr w:type="gramEnd"/>
      <w:r w:rsidRPr="00BE3157">
        <w:rPr>
          <w:rFonts w:ascii="標楷體" w:eastAsia="標楷體" w:hAnsi="標楷體"/>
          <w:szCs w:val="24"/>
        </w:rPr>
        <w:t>、估價，並向教育部申請裝修及設備補助經費1,548萬</w:t>
      </w:r>
      <w:r w:rsidRPr="00BE3157">
        <w:rPr>
          <w:rFonts w:ascii="標楷體" w:eastAsia="標楷體" w:hAnsi="標楷體" w:hint="eastAsia"/>
          <w:szCs w:val="24"/>
        </w:rPr>
        <w:t>250</w:t>
      </w:r>
      <w:r w:rsidRPr="00BE3157">
        <w:rPr>
          <w:rFonts w:ascii="標楷體" w:eastAsia="標楷體" w:hAnsi="標楷體"/>
          <w:szCs w:val="24"/>
        </w:rPr>
        <w:t>元，</w:t>
      </w:r>
      <w:r w:rsidR="00FC7AA7" w:rsidRPr="00BE3157">
        <w:rPr>
          <w:rFonts w:ascii="標楷體" w:eastAsia="標楷體" w:hAnsi="標楷體"/>
          <w:szCs w:val="24"/>
        </w:rPr>
        <w:t>預定</w:t>
      </w:r>
      <w:r w:rsidRPr="00BE3157">
        <w:rPr>
          <w:rFonts w:ascii="標楷體" w:eastAsia="標楷體" w:hAnsi="標楷體"/>
          <w:szCs w:val="24"/>
        </w:rPr>
        <w:t>111年8月開班招生。</w:t>
      </w:r>
    </w:p>
    <w:p w:rsidR="00D265DD" w:rsidRPr="00BE3157" w:rsidRDefault="00D265DD" w:rsidP="008E646E">
      <w:pPr>
        <w:pStyle w:val="a3"/>
        <w:numPr>
          <w:ilvl w:val="0"/>
          <w:numId w:val="19"/>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擴大</w:t>
      </w:r>
      <w:proofErr w:type="gramStart"/>
      <w:r w:rsidRPr="00BE3157">
        <w:rPr>
          <w:rFonts w:ascii="標楷體" w:eastAsia="標楷體" w:hAnsi="標楷體" w:hint="eastAsia"/>
          <w:szCs w:val="24"/>
        </w:rPr>
        <w:t>洽簽托幼</w:t>
      </w:r>
      <w:proofErr w:type="gramEnd"/>
      <w:r w:rsidRPr="00BE3157">
        <w:rPr>
          <w:rFonts w:ascii="標楷體" w:eastAsia="標楷體" w:hAnsi="標楷體" w:hint="eastAsia"/>
          <w:szCs w:val="24"/>
        </w:rPr>
        <w:t>服務機構</w:t>
      </w:r>
    </w:p>
    <w:p w:rsidR="00D265DD" w:rsidRPr="00BE3157" w:rsidRDefault="00D265DD" w:rsidP="008E646E">
      <w:pPr>
        <w:pStyle w:val="a3"/>
        <w:spacing w:line="360" w:lineRule="exact"/>
        <w:ind w:leftChars="0" w:left="1560"/>
        <w:rPr>
          <w:rFonts w:ascii="標楷體" w:eastAsia="標楷體" w:hAnsi="標楷體"/>
          <w:szCs w:val="24"/>
        </w:rPr>
      </w:pPr>
      <w:r w:rsidRPr="00BE3157">
        <w:rPr>
          <w:rFonts w:ascii="標楷體" w:eastAsia="標楷體" w:hAnsi="標楷體" w:hint="eastAsia"/>
          <w:szCs w:val="24"/>
        </w:rPr>
        <w:t>關務署及各關109年已</w:t>
      </w:r>
      <w:proofErr w:type="gramStart"/>
      <w:r w:rsidRPr="00BE3157">
        <w:rPr>
          <w:rFonts w:ascii="標楷體" w:eastAsia="標楷體" w:hAnsi="標楷體" w:hint="eastAsia"/>
          <w:szCs w:val="24"/>
        </w:rPr>
        <w:t>洽簽托育</w:t>
      </w:r>
      <w:proofErr w:type="gramEnd"/>
      <w:r w:rsidRPr="00BE3157">
        <w:rPr>
          <w:rFonts w:ascii="標楷體" w:eastAsia="標楷體" w:hAnsi="標楷體" w:hint="eastAsia"/>
          <w:szCs w:val="24"/>
        </w:rPr>
        <w:t>服務機構計19家，提供同仁專屬優惠，基隆關並於內部網站整理提供各主管機關特約優惠資訊，以利同仁參考查詢，降低托育壓力。</w:t>
      </w:r>
    </w:p>
    <w:p w:rsidR="00D265DD" w:rsidRPr="00BE3157" w:rsidRDefault="00DA1E36" w:rsidP="008E646E">
      <w:pPr>
        <w:pStyle w:val="a3"/>
        <w:numPr>
          <w:ilvl w:val="0"/>
          <w:numId w:val="18"/>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w:t>
      </w:r>
      <w:r w:rsidR="00D265DD" w:rsidRPr="00BE3157">
        <w:rPr>
          <w:rFonts w:ascii="標楷體" w:eastAsia="標楷體" w:hAnsi="標楷體" w:hint="eastAsia"/>
          <w:szCs w:val="24"/>
        </w:rPr>
        <w:t>108年起推動改善</w:t>
      </w:r>
      <w:r w:rsidR="0029525B" w:rsidRPr="00BE3157">
        <w:rPr>
          <w:rFonts w:ascii="標楷體" w:eastAsia="標楷體" w:hAnsi="標楷體" w:hint="eastAsia"/>
          <w:szCs w:val="24"/>
        </w:rPr>
        <w:t>關務署</w:t>
      </w:r>
      <w:r w:rsidR="00D265DD" w:rsidRPr="00BE3157">
        <w:rPr>
          <w:rFonts w:ascii="標楷體" w:eastAsia="標楷體" w:hAnsi="標楷體" w:hint="eastAsia"/>
          <w:szCs w:val="24"/>
        </w:rPr>
        <w:t>及各關哺(集)</w:t>
      </w:r>
      <w:proofErr w:type="gramStart"/>
      <w:r w:rsidR="00D265DD" w:rsidRPr="00BE3157">
        <w:rPr>
          <w:rFonts w:ascii="標楷體" w:eastAsia="標楷體" w:hAnsi="標楷體" w:hint="eastAsia"/>
          <w:szCs w:val="24"/>
        </w:rPr>
        <w:t>乳室設備</w:t>
      </w:r>
      <w:proofErr w:type="gramEnd"/>
      <w:r w:rsidR="00D265DD" w:rsidRPr="00BE3157">
        <w:rPr>
          <w:rFonts w:ascii="標楷體" w:eastAsia="標楷體" w:hAnsi="標楷體" w:hint="eastAsia"/>
          <w:szCs w:val="24"/>
        </w:rPr>
        <w:t>與環境，並訂為自行列管議題，持續追蹤改善情形。已完成增加</w:t>
      </w:r>
      <w:proofErr w:type="gramStart"/>
      <w:r w:rsidR="00D265DD" w:rsidRPr="00BE3157">
        <w:rPr>
          <w:rFonts w:ascii="標楷體" w:eastAsia="標楷體" w:hAnsi="標楷體" w:hint="eastAsia"/>
          <w:szCs w:val="24"/>
        </w:rPr>
        <w:t>哺集乳室</w:t>
      </w:r>
      <w:proofErr w:type="gramEnd"/>
      <w:r w:rsidR="00D265DD" w:rsidRPr="00BE3157">
        <w:rPr>
          <w:rFonts w:ascii="標楷體" w:eastAsia="標楷體" w:hAnsi="標楷體" w:hint="eastAsia"/>
          <w:szCs w:val="24"/>
        </w:rPr>
        <w:t>座位數及隔間，除便利同仁使用，亦可開放民眾使用，並有專人每日清潔打掃，落實衛生及管理。另為持續貼近使用者需求，定期辦理問卷調查，蒐集回饋意見，據以改善或添購相關設備，109年間調查結果，超過</w:t>
      </w:r>
      <w:proofErr w:type="gramStart"/>
      <w:r w:rsidR="0099027C" w:rsidRPr="00BE3157">
        <w:rPr>
          <w:rFonts w:ascii="標楷體" w:eastAsia="標楷體" w:hAnsi="標楷體" w:hint="eastAsia"/>
          <w:szCs w:val="24"/>
        </w:rPr>
        <w:t>9</w:t>
      </w:r>
      <w:r w:rsidR="00D265DD" w:rsidRPr="00BE3157">
        <w:rPr>
          <w:rFonts w:ascii="標楷體" w:eastAsia="標楷體" w:hAnsi="標楷體" w:hint="eastAsia"/>
          <w:szCs w:val="24"/>
        </w:rPr>
        <w:t>成</w:t>
      </w:r>
      <w:proofErr w:type="gramEnd"/>
      <w:r w:rsidR="00D265DD" w:rsidRPr="00BE3157">
        <w:rPr>
          <w:rFonts w:ascii="標楷體" w:eastAsia="標楷體" w:hAnsi="標楷體" w:hint="eastAsia"/>
          <w:szCs w:val="24"/>
        </w:rPr>
        <w:t>使用者感到滿意。</w:t>
      </w:r>
    </w:p>
    <w:p w:rsidR="001878A5" w:rsidRPr="00BE3157" w:rsidRDefault="008F3B67" w:rsidP="008E646E">
      <w:pPr>
        <w:pStyle w:val="a3"/>
        <w:numPr>
          <w:ilvl w:val="0"/>
          <w:numId w:val="18"/>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彈性工時：</w:t>
      </w:r>
      <w:r w:rsidR="00842CEB" w:rsidRPr="00BE3157">
        <w:rPr>
          <w:rFonts w:ascii="標楷體" w:eastAsia="標楷體" w:hAnsi="標楷體" w:hint="eastAsia"/>
          <w:szCs w:val="24"/>
        </w:rPr>
        <w:t>為鼓勵職場媽媽們持續哺餵母乳，關務署及各關落實</w:t>
      </w:r>
      <w:r w:rsidR="00217EE4" w:rsidRPr="00BE3157">
        <w:rPr>
          <w:rFonts w:ascii="標楷體" w:eastAsia="標楷體" w:hAnsi="標楷體" w:hint="eastAsia"/>
          <w:szCs w:val="24"/>
        </w:rPr>
        <w:t>「性別工作平等法」</w:t>
      </w:r>
      <w:r w:rsidR="00842CEB" w:rsidRPr="00BE3157">
        <w:rPr>
          <w:rFonts w:ascii="標楷體" w:eastAsia="標楷體" w:hAnsi="標楷體" w:hint="eastAsia"/>
          <w:szCs w:val="24"/>
        </w:rPr>
        <w:t>彈性工時相關規定，</w:t>
      </w:r>
      <w:r w:rsidR="00217EE4" w:rsidRPr="00BE3157">
        <w:rPr>
          <w:rFonts w:ascii="標楷體" w:eastAsia="標楷體" w:hAnsi="標楷體" w:hint="eastAsia"/>
          <w:szCs w:val="24"/>
        </w:rPr>
        <w:t>同仁如撫育未滿3歲子女或有哺(集)乳需求，得請求每天減少工作時間1小時或調整工作時間</w:t>
      </w:r>
      <w:r w:rsidR="00842CEB" w:rsidRPr="00BE3157">
        <w:rPr>
          <w:rFonts w:ascii="標楷體" w:eastAsia="標楷體" w:hAnsi="標楷體" w:hint="eastAsia"/>
          <w:szCs w:val="24"/>
        </w:rPr>
        <w:t>，避免因工作無法哺餵母乳造成壓力。</w:t>
      </w:r>
    </w:p>
    <w:p w:rsidR="00D265DD" w:rsidRPr="00BE3157" w:rsidRDefault="00842CEB" w:rsidP="008E646E">
      <w:pPr>
        <w:pStyle w:val="a3"/>
        <w:numPr>
          <w:ilvl w:val="0"/>
          <w:numId w:val="18"/>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落實工作性別平等，同仁得視需求請假</w:t>
      </w:r>
      <w:r w:rsidR="00316D75" w:rsidRPr="00BE3157">
        <w:rPr>
          <w:rFonts w:ascii="標楷體" w:eastAsia="標楷體" w:hAnsi="標楷體" w:hint="eastAsia"/>
          <w:szCs w:val="24"/>
        </w:rPr>
        <w:t>：</w:t>
      </w:r>
      <w:r w:rsidRPr="00BE3157">
        <w:rPr>
          <w:rFonts w:ascii="標楷體" w:eastAsia="標楷體" w:hAnsi="標楷體" w:hint="eastAsia"/>
          <w:szCs w:val="24"/>
        </w:rPr>
        <w:t>同仁申請</w:t>
      </w:r>
      <w:proofErr w:type="gramStart"/>
      <w:r w:rsidRPr="00BE3157">
        <w:rPr>
          <w:rFonts w:ascii="標楷體" w:eastAsia="標楷體" w:hAnsi="標楷體" w:hint="eastAsia"/>
          <w:szCs w:val="24"/>
        </w:rPr>
        <w:t>娩</w:t>
      </w:r>
      <w:proofErr w:type="gramEnd"/>
      <w:r w:rsidRPr="00BE3157">
        <w:rPr>
          <w:rFonts w:ascii="標楷體" w:eastAsia="標楷體" w:hAnsi="標楷體" w:hint="eastAsia"/>
          <w:szCs w:val="24"/>
        </w:rPr>
        <w:t>假、家庭照顧假、陪產假等，依公務人員請假規則及事實，予以認定准駁，以維同仁權益。</w:t>
      </w:r>
    </w:p>
    <w:p w:rsidR="008E646E" w:rsidRPr="00C05971" w:rsidRDefault="00842CEB" w:rsidP="008E646E">
      <w:pPr>
        <w:pStyle w:val="a3"/>
        <w:numPr>
          <w:ilvl w:val="0"/>
          <w:numId w:val="18"/>
        </w:numPr>
        <w:spacing w:line="360" w:lineRule="exact"/>
        <w:ind w:leftChars="0" w:left="1418" w:hanging="622"/>
        <w:rPr>
          <w:rFonts w:ascii="標楷體" w:eastAsia="標楷體" w:hAnsi="標楷體"/>
          <w:szCs w:val="24"/>
        </w:rPr>
      </w:pPr>
      <w:r w:rsidRPr="00C05971">
        <w:rPr>
          <w:rFonts w:ascii="標楷體" w:eastAsia="標楷體" w:hAnsi="標楷體" w:hint="eastAsia"/>
          <w:szCs w:val="24"/>
        </w:rPr>
        <w:t>鬆綁女性制服規定，去除性別刻板印象</w:t>
      </w:r>
      <w:r w:rsidR="00316D75" w:rsidRPr="00C05971">
        <w:rPr>
          <w:rFonts w:ascii="標楷體" w:eastAsia="標楷體" w:hAnsi="標楷體" w:hint="eastAsia"/>
          <w:szCs w:val="24"/>
        </w:rPr>
        <w:t>：</w:t>
      </w:r>
      <w:r w:rsidRPr="00C05971">
        <w:rPr>
          <w:rFonts w:ascii="標楷體" w:eastAsia="標楷體" w:hAnsi="標楷體" w:hint="eastAsia"/>
          <w:szCs w:val="24"/>
        </w:rPr>
        <w:t>102年3月4日修正關務人員服制管理要點及說明書，原女性制服不論</w:t>
      </w:r>
      <w:proofErr w:type="gramStart"/>
      <w:r w:rsidRPr="00C05971">
        <w:rPr>
          <w:rFonts w:ascii="標楷體" w:eastAsia="標楷體" w:hAnsi="標楷體" w:hint="eastAsia"/>
          <w:szCs w:val="24"/>
        </w:rPr>
        <w:t>季節均須穿著</w:t>
      </w:r>
      <w:proofErr w:type="gramEnd"/>
      <w:r w:rsidRPr="00C05971">
        <w:rPr>
          <w:rFonts w:ascii="標楷體" w:eastAsia="標楷體" w:hAnsi="標楷體" w:hint="eastAsia"/>
          <w:szCs w:val="24"/>
        </w:rPr>
        <w:t>後開</w:t>
      </w:r>
      <w:proofErr w:type="gramStart"/>
      <w:r w:rsidRPr="00C05971">
        <w:rPr>
          <w:rFonts w:ascii="標楷體" w:eastAsia="標楷體" w:hAnsi="標楷體" w:hint="eastAsia"/>
          <w:szCs w:val="24"/>
        </w:rPr>
        <w:t>叉式窄裙</w:t>
      </w:r>
      <w:proofErr w:type="gramEnd"/>
      <w:r w:rsidRPr="00C05971">
        <w:rPr>
          <w:rFonts w:ascii="標楷體" w:eastAsia="標楷體" w:hAnsi="標楷體" w:hint="eastAsia"/>
          <w:szCs w:val="24"/>
        </w:rPr>
        <w:t>值勤，修正後增加長褲選項，並開放各單位依執勤環境需求或自身偏好彈性選擇。實施初期女性同仁仍以穿著窄裙為主，近年來夏季選擇長褲者逐漸增加，冬季則多選擇穿著長褲值勤。</w:t>
      </w:r>
    </w:p>
    <w:p w:rsidR="009521C0" w:rsidRPr="00BE3157" w:rsidRDefault="00900A4F" w:rsidP="008E646E">
      <w:pPr>
        <w:pStyle w:val="a3"/>
        <w:numPr>
          <w:ilvl w:val="0"/>
          <w:numId w:val="15"/>
        </w:numPr>
        <w:spacing w:line="360" w:lineRule="exact"/>
        <w:ind w:leftChars="0" w:left="1134" w:hanging="425"/>
        <w:jc w:val="both"/>
        <w:rPr>
          <w:rFonts w:ascii="標楷體" w:eastAsia="標楷體" w:hAnsi="標楷體"/>
          <w:szCs w:val="24"/>
        </w:rPr>
      </w:pPr>
      <w:r w:rsidRPr="00BE3157">
        <w:rPr>
          <w:rFonts w:ascii="標楷體" w:eastAsia="標楷體" w:hAnsi="標楷體" w:hint="eastAsia"/>
          <w:szCs w:val="24"/>
        </w:rPr>
        <w:t>國有財產署</w:t>
      </w:r>
    </w:p>
    <w:p w:rsidR="00900A4F" w:rsidRPr="00BE3157" w:rsidRDefault="00900A4F" w:rsidP="008E646E">
      <w:pPr>
        <w:pStyle w:val="a3"/>
        <w:numPr>
          <w:ilvl w:val="0"/>
          <w:numId w:val="21"/>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托育服務</w:t>
      </w:r>
    </w:p>
    <w:p w:rsidR="00900A4F" w:rsidRPr="00BE3157" w:rsidRDefault="00900A4F" w:rsidP="008E646E">
      <w:pPr>
        <w:pStyle w:val="a3"/>
        <w:numPr>
          <w:ilvl w:val="0"/>
          <w:numId w:val="20"/>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配合設置公部門</w:t>
      </w:r>
      <w:proofErr w:type="gramStart"/>
      <w:r w:rsidRPr="00BE3157">
        <w:rPr>
          <w:rFonts w:ascii="標楷體" w:eastAsia="標楷體" w:hAnsi="標楷體" w:hint="eastAsia"/>
          <w:szCs w:val="24"/>
        </w:rPr>
        <w:t>職場托育</w:t>
      </w:r>
      <w:proofErr w:type="gramEnd"/>
      <w:r w:rsidRPr="00BE3157">
        <w:rPr>
          <w:rFonts w:ascii="標楷體" w:eastAsia="標楷體" w:hAnsi="標楷體" w:hint="eastAsia"/>
          <w:szCs w:val="24"/>
        </w:rPr>
        <w:t>設施政策，加速推動員工子女</w:t>
      </w:r>
      <w:proofErr w:type="gramStart"/>
      <w:r w:rsidRPr="00BE3157">
        <w:rPr>
          <w:rFonts w:ascii="標楷體" w:eastAsia="標楷體" w:hAnsi="標楷體" w:hint="eastAsia"/>
          <w:szCs w:val="24"/>
        </w:rPr>
        <w:t>公共化教保</w:t>
      </w:r>
      <w:proofErr w:type="gramEnd"/>
      <w:r w:rsidRPr="00BE3157">
        <w:rPr>
          <w:rFonts w:ascii="標楷體" w:eastAsia="標楷體" w:hAnsi="標楷體" w:hint="eastAsia"/>
          <w:szCs w:val="24"/>
        </w:rPr>
        <w:t>服務(包括非營利幼兒園及職場互助教保服務中心)，以照顧員工子女，營造友善職場環境。</w:t>
      </w:r>
    </w:p>
    <w:p w:rsidR="00900A4F" w:rsidRPr="00BE3157" w:rsidRDefault="00900A4F" w:rsidP="008E646E">
      <w:pPr>
        <w:pStyle w:val="a3"/>
        <w:numPr>
          <w:ilvl w:val="1"/>
          <w:numId w:val="20"/>
        </w:numPr>
        <w:spacing w:line="360" w:lineRule="exact"/>
        <w:ind w:leftChars="0" w:left="1701" w:hanging="425"/>
        <w:rPr>
          <w:rFonts w:ascii="標楷體" w:eastAsia="標楷體" w:hAnsi="標楷體"/>
          <w:szCs w:val="24"/>
        </w:rPr>
      </w:pPr>
      <w:r w:rsidRPr="00BE3157">
        <w:rPr>
          <w:rFonts w:ascii="標楷體" w:eastAsia="標楷體" w:hAnsi="標楷體" w:hint="eastAsia"/>
          <w:szCs w:val="24"/>
        </w:rPr>
        <w:t>盤點適當空間，提供托育場地：</w:t>
      </w:r>
      <w:r w:rsidR="0015448B" w:rsidRPr="00BE3157">
        <w:rPr>
          <w:rFonts w:ascii="標楷體" w:eastAsia="標楷體" w:hAnsi="標楷體" w:hint="eastAsia"/>
          <w:szCs w:val="24"/>
        </w:rPr>
        <w:t>國有財產</w:t>
      </w:r>
      <w:r w:rsidRPr="00BE3157">
        <w:rPr>
          <w:rFonts w:ascii="標楷體" w:eastAsia="標楷體" w:hAnsi="標楷體" w:hint="eastAsia"/>
          <w:szCs w:val="24"/>
        </w:rPr>
        <w:t>署及各分署盤點機關內部空間及鄰近區域結果，提供可設置「0至2歲</w:t>
      </w:r>
      <w:proofErr w:type="gramStart"/>
      <w:r w:rsidRPr="00BE3157">
        <w:rPr>
          <w:rFonts w:ascii="標楷體" w:eastAsia="標楷體" w:hAnsi="標楷體" w:hint="eastAsia"/>
          <w:szCs w:val="24"/>
        </w:rPr>
        <w:t>居家式托育</w:t>
      </w:r>
      <w:proofErr w:type="gramEnd"/>
      <w:r w:rsidRPr="00BE3157">
        <w:rPr>
          <w:rFonts w:ascii="標楷體" w:eastAsia="標楷體" w:hAnsi="標楷體" w:hint="eastAsia"/>
          <w:szCs w:val="24"/>
        </w:rPr>
        <w:t>」場地2處，及可設置「2至6歲職場互助教保服務中心」場地2處，並邀請衛生福利部(授權縣市政府社會局處)及教育部至現場檢視評估，確認是否適宜作為托育使用空間。</w:t>
      </w:r>
    </w:p>
    <w:p w:rsidR="00900A4F" w:rsidRPr="00BE3157" w:rsidRDefault="00900A4F" w:rsidP="008E646E">
      <w:pPr>
        <w:pStyle w:val="a3"/>
        <w:numPr>
          <w:ilvl w:val="1"/>
          <w:numId w:val="20"/>
        </w:numPr>
        <w:spacing w:line="360" w:lineRule="exact"/>
        <w:ind w:leftChars="0" w:left="1701" w:hanging="425"/>
        <w:rPr>
          <w:rFonts w:ascii="標楷體" w:eastAsia="標楷體" w:hAnsi="標楷體"/>
          <w:szCs w:val="24"/>
        </w:rPr>
      </w:pPr>
      <w:r w:rsidRPr="00BE3157">
        <w:rPr>
          <w:rFonts w:ascii="標楷體" w:eastAsia="標楷體" w:hAnsi="標楷體" w:hint="eastAsia"/>
          <w:szCs w:val="24"/>
        </w:rPr>
        <w:t>規劃設置2處「職場互助教保服務中心」：擇定北區分署花蓮辦事處及中區分署苗栗辦事處設置2處</w:t>
      </w:r>
      <w:r w:rsidR="00FA08AC" w:rsidRPr="00BE3157">
        <w:rPr>
          <w:rFonts w:ascii="標楷體" w:eastAsia="標楷體" w:hAnsi="標楷體" w:hint="eastAsia"/>
          <w:szCs w:val="24"/>
        </w:rPr>
        <w:t>職場互助教保服務中心</w:t>
      </w:r>
      <w:r w:rsidRPr="00BE3157">
        <w:rPr>
          <w:rFonts w:ascii="標楷體" w:eastAsia="標楷體" w:hAnsi="標楷體" w:hint="eastAsia"/>
          <w:szCs w:val="24"/>
        </w:rPr>
        <w:t>，計4班90人規模。目前申請「建築物裝修及購置教學設施設備補助經費」計畫書，業經教育部國</w:t>
      </w:r>
      <w:r w:rsidR="009D4EC0">
        <w:rPr>
          <w:rFonts w:ascii="標楷體" w:eastAsia="標楷體" w:hAnsi="標楷體" w:hint="eastAsia"/>
          <w:szCs w:val="24"/>
        </w:rPr>
        <w:t>民及學前</w:t>
      </w:r>
      <w:r w:rsidRPr="00BE3157">
        <w:rPr>
          <w:rFonts w:ascii="標楷體" w:eastAsia="標楷體" w:hAnsi="標楷體" w:hint="eastAsia"/>
          <w:szCs w:val="24"/>
        </w:rPr>
        <w:t>教</w:t>
      </w:r>
      <w:r w:rsidR="009D4EC0">
        <w:rPr>
          <w:rFonts w:ascii="標楷體" w:eastAsia="標楷體" w:hAnsi="標楷體" w:hint="eastAsia"/>
          <w:szCs w:val="24"/>
        </w:rPr>
        <w:t>育</w:t>
      </w:r>
      <w:r w:rsidRPr="00BE3157">
        <w:rPr>
          <w:rFonts w:ascii="標楷體" w:eastAsia="標楷體" w:hAnsi="標楷體" w:hint="eastAsia"/>
          <w:szCs w:val="24"/>
        </w:rPr>
        <w:t>署於109年12月9日核定全額補助，並於109年12月28日及110年1月4日分別撥入各處公款帳戶，刻辦理室裝設計監造招標、建築師遴選及採購等前置作業，嗣後將</w:t>
      </w:r>
      <w:proofErr w:type="gramStart"/>
      <w:r w:rsidRPr="00BE3157">
        <w:rPr>
          <w:rFonts w:ascii="標楷體" w:eastAsia="標楷體" w:hAnsi="標楷體" w:hint="eastAsia"/>
          <w:szCs w:val="24"/>
        </w:rPr>
        <w:t>賡</w:t>
      </w:r>
      <w:proofErr w:type="gramEnd"/>
      <w:r w:rsidRPr="00BE3157">
        <w:rPr>
          <w:rFonts w:ascii="標楷體" w:eastAsia="標楷體" w:hAnsi="標楷體" w:hint="eastAsia"/>
          <w:szCs w:val="24"/>
        </w:rPr>
        <w:t>續推動相關事宜，</w:t>
      </w:r>
      <w:proofErr w:type="gramStart"/>
      <w:r w:rsidRPr="00BE3157">
        <w:rPr>
          <w:rFonts w:ascii="標楷體" w:eastAsia="標楷體" w:hAnsi="標楷體" w:hint="eastAsia"/>
          <w:szCs w:val="24"/>
        </w:rPr>
        <w:t>俾</w:t>
      </w:r>
      <w:proofErr w:type="gramEnd"/>
      <w:r w:rsidRPr="00BE3157">
        <w:rPr>
          <w:rFonts w:ascii="標楷體" w:eastAsia="標楷體" w:hAnsi="標楷體" w:hint="eastAsia"/>
          <w:szCs w:val="24"/>
        </w:rPr>
        <w:t>順利達成111學年度正式營運之目標。</w:t>
      </w:r>
    </w:p>
    <w:p w:rsidR="00900A4F" w:rsidRPr="00BE3157" w:rsidRDefault="00900A4F" w:rsidP="008E646E">
      <w:pPr>
        <w:pStyle w:val="a3"/>
        <w:numPr>
          <w:ilvl w:val="0"/>
          <w:numId w:val="20"/>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配合「性別工作平等法」施行，持續提供同仁托育優惠措施訊息及辦理托育需</w:t>
      </w:r>
      <w:r w:rsidRPr="00BE3157">
        <w:rPr>
          <w:rFonts w:ascii="標楷體" w:eastAsia="標楷體" w:hAnsi="標楷體" w:hint="eastAsia"/>
          <w:szCs w:val="24"/>
        </w:rPr>
        <w:lastRenderedPageBreak/>
        <w:t>求調查，建構友善工作環境。</w:t>
      </w:r>
    </w:p>
    <w:p w:rsidR="00900A4F" w:rsidRPr="00BE3157" w:rsidRDefault="00900A4F" w:rsidP="008E646E">
      <w:pPr>
        <w:pStyle w:val="a3"/>
        <w:numPr>
          <w:ilvl w:val="1"/>
          <w:numId w:val="20"/>
        </w:numPr>
        <w:spacing w:line="360" w:lineRule="exact"/>
        <w:ind w:leftChars="0" w:left="1701" w:hanging="425"/>
        <w:rPr>
          <w:rFonts w:ascii="標楷體" w:eastAsia="標楷體" w:hAnsi="標楷體"/>
          <w:szCs w:val="24"/>
        </w:rPr>
      </w:pPr>
      <w:r w:rsidRPr="00BE3157">
        <w:rPr>
          <w:rFonts w:ascii="標楷體" w:eastAsia="標楷體" w:hAnsi="標楷體" w:hint="eastAsia"/>
          <w:szCs w:val="24"/>
        </w:rPr>
        <w:t>持續提供同仁托育優惠措施訊息：為協助解決員工托育問題，得以安心工作，</w:t>
      </w:r>
      <w:r w:rsidR="002341A4" w:rsidRPr="00BE3157">
        <w:rPr>
          <w:rFonts w:ascii="標楷體" w:eastAsia="標楷體" w:hAnsi="標楷體" w:hint="eastAsia"/>
          <w:szCs w:val="24"/>
        </w:rPr>
        <w:t>國有財產署及各分署</w:t>
      </w:r>
      <w:r w:rsidRPr="00BE3157">
        <w:rPr>
          <w:rFonts w:ascii="標楷體" w:eastAsia="標楷體" w:hAnsi="標楷體" w:hint="eastAsia"/>
          <w:szCs w:val="24"/>
        </w:rPr>
        <w:t>特約托育機構109</w:t>
      </w:r>
      <w:r w:rsidR="006B2650" w:rsidRPr="00BE3157">
        <w:rPr>
          <w:rFonts w:ascii="標楷體" w:eastAsia="標楷體" w:hAnsi="標楷體" w:hint="eastAsia"/>
          <w:szCs w:val="24"/>
        </w:rPr>
        <w:t>年</w:t>
      </w:r>
      <w:r w:rsidRPr="00BE3157">
        <w:rPr>
          <w:rFonts w:ascii="標楷體" w:eastAsia="標楷體" w:hAnsi="標楷體" w:hint="eastAsia"/>
          <w:szCs w:val="24"/>
        </w:rPr>
        <w:t>新增4家，原5</w:t>
      </w:r>
      <w:r w:rsidR="00F7357F" w:rsidRPr="00BE3157">
        <w:rPr>
          <w:rFonts w:ascii="標楷體" w:eastAsia="標楷體" w:hAnsi="標楷體" w:hint="eastAsia"/>
          <w:szCs w:val="24"/>
        </w:rPr>
        <w:t>家，</w:t>
      </w:r>
      <w:r w:rsidRPr="00BE3157">
        <w:rPr>
          <w:rFonts w:ascii="標楷體" w:eastAsia="標楷體" w:hAnsi="標楷體" w:hint="eastAsia"/>
          <w:szCs w:val="24"/>
        </w:rPr>
        <w:t>計9</w:t>
      </w:r>
      <w:r w:rsidR="002341A4" w:rsidRPr="00BE3157">
        <w:rPr>
          <w:rFonts w:ascii="標楷體" w:eastAsia="標楷體" w:hAnsi="標楷體" w:hint="eastAsia"/>
          <w:szCs w:val="24"/>
        </w:rPr>
        <w:t>家。同時</w:t>
      </w:r>
      <w:r w:rsidRPr="00BE3157">
        <w:rPr>
          <w:rFonts w:ascii="標楷體" w:eastAsia="標楷體" w:hAnsi="標楷體" w:hint="eastAsia"/>
          <w:szCs w:val="24"/>
        </w:rPr>
        <w:t>積極宣導相關優惠措施供同仁參考使用，</w:t>
      </w:r>
      <w:proofErr w:type="gramStart"/>
      <w:r w:rsidRPr="00BE3157">
        <w:rPr>
          <w:rFonts w:ascii="標楷體" w:eastAsia="標楷體" w:hAnsi="標楷體" w:hint="eastAsia"/>
          <w:szCs w:val="24"/>
        </w:rPr>
        <w:t>俾</w:t>
      </w:r>
      <w:proofErr w:type="gramEnd"/>
      <w:r w:rsidRPr="00BE3157">
        <w:rPr>
          <w:rFonts w:ascii="標楷體" w:eastAsia="標楷體" w:hAnsi="標楷體" w:hint="eastAsia"/>
          <w:szCs w:val="24"/>
        </w:rPr>
        <w:t>營造友善育兒環境。</w:t>
      </w:r>
    </w:p>
    <w:p w:rsidR="00900A4F" w:rsidRPr="00BE3157" w:rsidRDefault="00900A4F" w:rsidP="008E646E">
      <w:pPr>
        <w:pStyle w:val="a3"/>
        <w:numPr>
          <w:ilvl w:val="1"/>
          <w:numId w:val="20"/>
        </w:numPr>
        <w:spacing w:line="360" w:lineRule="exact"/>
        <w:ind w:leftChars="0" w:left="1701" w:hanging="425"/>
        <w:rPr>
          <w:rFonts w:ascii="標楷體" w:eastAsia="標楷體" w:hAnsi="標楷體"/>
          <w:szCs w:val="24"/>
        </w:rPr>
      </w:pPr>
      <w:r w:rsidRPr="00BE3157">
        <w:rPr>
          <w:rFonts w:ascii="標楷體" w:eastAsia="標楷體" w:hAnsi="標楷體" w:hint="eastAsia"/>
          <w:szCs w:val="24"/>
        </w:rPr>
        <w:t>辦理托育需求調查：</w:t>
      </w:r>
      <w:r w:rsidR="002341A4" w:rsidRPr="00BE3157">
        <w:rPr>
          <w:rFonts w:ascii="標楷體" w:eastAsia="標楷體" w:hAnsi="標楷體" w:hint="eastAsia"/>
          <w:szCs w:val="24"/>
        </w:rPr>
        <w:t>國有財產署及各分署</w:t>
      </w:r>
      <w:r w:rsidRPr="00BE3157">
        <w:rPr>
          <w:rFonts w:ascii="標楷體" w:eastAsia="標楷體" w:hAnsi="標楷體" w:hint="eastAsia"/>
          <w:szCs w:val="24"/>
        </w:rPr>
        <w:t>於109年1月、6月及8月，多次辦理托育需求調查。就員工子女有托嬰、托兒及課後照顧設施需求者，依年齡區分托育情形，藉此瞭解同仁子女照護現況。</w:t>
      </w:r>
    </w:p>
    <w:p w:rsidR="00900A4F" w:rsidRPr="00BE3157" w:rsidRDefault="00900A4F" w:rsidP="008E646E">
      <w:pPr>
        <w:pStyle w:val="a3"/>
        <w:numPr>
          <w:ilvl w:val="0"/>
          <w:numId w:val="21"/>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00083CEA" w:rsidRPr="00BE3157">
        <w:rPr>
          <w:rFonts w:ascii="標楷體" w:eastAsia="標楷體" w:hAnsi="標楷體" w:hint="eastAsia"/>
          <w:szCs w:val="24"/>
        </w:rPr>
        <w:t>：</w:t>
      </w:r>
      <w:r w:rsidRPr="00BE3157">
        <w:rPr>
          <w:rFonts w:ascii="標楷體" w:eastAsia="標楷體" w:hAnsi="標楷體" w:hint="eastAsia"/>
          <w:szCs w:val="24"/>
        </w:rPr>
        <w:t>為建構友善職場措施，配合行政院衛生福利部母乳哺育政策及「性別工作平等法」，提供哺（集）</w:t>
      </w:r>
      <w:proofErr w:type="gramStart"/>
      <w:r w:rsidRPr="00BE3157">
        <w:rPr>
          <w:rFonts w:ascii="標楷體" w:eastAsia="標楷體" w:hAnsi="標楷體" w:hint="eastAsia"/>
          <w:szCs w:val="24"/>
        </w:rPr>
        <w:t>乳室空間</w:t>
      </w:r>
      <w:proofErr w:type="gramEnd"/>
      <w:r w:rsidRPr="00BE3157">
        <w:rPr>
          <w:rFonts w:ascii="標楷體" w:eastAsia="標楷體" w:hAnsi="標楷體" w:hint="eastAsia"/>
          <w:szCs w:val="24"/>
        </w:rPr>
        <w:t>及完善設備，供同仁及民眾使用。</w:t>
      </w:r>
    </w:p>
    <w:p w:rsidR="00E37D12" w:rsidRPr="00BE3157" w:rsidRDefault="00E87472" w:rsidP="008E646E">
      <w:pPr>
        <w:pStyle w:val="a3"/>
        <w:numPr>
          <w:ilvl w:val="0"/>
          <w:numId w:val="21"/>
        </w:numPr>
        <w:spacing w:line="360" w:lineRule="exact"/>
        <w:ind w:leftChars="0" w:left="1418" w:hanging="622"/>
        <w:rPr>
          <w:rFonts w:ascii="標楷體" w:eastAsia="標楷體" w:hAnsi="標楷體"/>
          <w:szCs w:val="24"/>
        </w:rPr>
      </w:pPr>
      <w:r>
        <w:rPr>
          <w:rFonts w:ascii="標楷體" w:eastAsia="標楷體" w:hAnsi="標楷體" w:hint="eastAsia"/>
          <w:szCs w:val="24"/>
        </w:rPr>
        <w:t>彈性工時</w:t>
      </w:r>
    </w:p>
    <w:p w:rsidR="00900A4F" w:rsidRPr="00BE3157" w:rsidRDefault="00900A4F" w:rsidP="008E646E">
      <w:pPr>
        <w:pStyle w:val="a3"/>
        <w:numPr>
          <w:ilvl w:val="0"/>
          <w:numId w:val="22"/>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原有實施彈性上下班，以利同仁因應照顧家庭之個別需求，排除上下班尖峰時間交通困擾。另為營造友善職場措施，提供有需求同仁哺（集）乳時間；撫育未滿3歲子女之同仁，得申請每天減少1小時工作時間或調整工作時間，落實「性別工作平等法」精神。</w:t>
      </w:r>
    </w:p>
    <w:p w:rsidR="00900A4F" w:rsidRPr="00BE3157" w:rsidRDefault="00900A4F" w:rsidP="008E646E">
      <w:pPr>
        <w:pStyle w:val="a3"/>
        <w:numPr>
          <w:ilvl w:val="0"/>
          <w:numId w:val="22"/>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109</w:t>
      </w:r>
      <w:r w:rsidR="006B2650" w:rsidRPr="00BE3157">
        <w:rPr>
          <w:rFonts w:ascii="標楷體" w:eastAsia="標楷體" w:hAnsi="標楷體" w:hint="eastAsia"/>
          <w:szCs w:val="24"/>
        </w:rPr>
        <w:t>年</w:t>
      </w:r>
      <w:r w:rsidRPr="00BE3157">
        <w:rPr>
          <w:rFonts w:ascii="標楷體" w:eastAsia="標楷體" w:hAnsi="標楷體" w:hint="eastAsia"/>
          <w:szCs w:val="24"/>
        </w:rPr>
        <w:t>因應嚴重特殊傳染性肺炎</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情，為降低感染風險，更擴大實施彈性上、下班時間，彈性時段為星期一至星期五7時30分至9時30分及</w:t>
      </w:r>
      <w:r w:rsidR="009438BA" w:rsidRPr="00BE3157">
        <w:rPr>
          <w:rFonts w:ascii="標楷體" w:eastAsia="標楷體" w:hAnsi="標楷體" w:hint="eastAsia"/>
          <w:szCs w:val="24"/>
        </w:rPr>
        <w:t>下午5</w:t>
      </w:r>
      <w:r w:rsidRPr="00BE3157">
        <w:rPr>
          <w:rFonts w:ascii="標楷體" w:eastAsia="標楷體" w:hAnsi="標楷體" w:hint="eastAsia"/>
          <w:szCs w:val="24"/>
        </w:rPr>
        <w:t>時30分至</w:t>
      </w:r>
      <w:r w:rsidR="009438BA" w:rsidRPr="00BE3157">
        <w:rPr>
          <w:rFonts w:ascii="標楷體" w:eastAsia="標楷體" w:hAnsi="標楷體" w:hint="eastAsia"/>
          <w:szCs w:val="24"/>
        </w:rPr>
        <w:t>6</w:t>
      </w:r>
      <w:r w:rsidRPr="00BE3157">
        <w:rPr>
          <w:rFonts w:ascii="標楷體" w:eastAsia="標楷體" w:hAnsi="標楷體" w:hint="eastAsia"/>
          <w:szCs w:val="24"/>
        </w:rPr>
        <w:t>時30分。</w:t>
      </w:r>
    </w:p>
    <w:p w:rsidR="00900A4F" w:rsidRPr="00BE3157" w:rsidRDefault="00900A4F" w:rsidP="008E646E">
      <w:pPr>
        <w:pStyle w:val="a3"/>
        <w:numPr>
          <w:ilvl w:val="0"/>
          <w:numId w:val="22"/>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防疫</w:t>
      </w:r>
      <w:proofErr w:type="gramStart"/>
      <w:r w:rsidRPr="00BE3157">
        <w:rPr>
          <w:rFonts w:ascii="標楷體" w:eastAsia="標楷體" w:hAnsi="標楷體" w:hint="eastAsia"/>
          <w:szCs w:val="24"/>
        </w:rPr>
        <w:t>期間，</w:t>
      </w:r>
      <w:proofErr w:type="gramEnd"/>
      <w:r w:rsidRPr="00BE3157">
        <w:rPr>
          <w:rFonts w:ascii="標楷體" w:eastAsia="標楷體" w:hAnsi="標楷體" w:hint="eastAsia"/>
          <w:szCs w:val="24"/>
        </w:rPr>
        <w:t>同仁在學子女如因</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情停課，延伸照顧子女需求者，</w:t>
      </w:r>
      <w:proofErr w:type="gramStart"/>
      <w:r w:rsidRPr="00BE3157">
        <w:rPr>
          <w:rFonts w:ascii="標楷體" w:eastAsia="標楷體" w:hAnsi="標楷體" w:hint="eastAsia"/>
          <w:szCs w:val="24"/>
        </w:rPr>
        <w:t>均核予</w:t>
      </w:r>
      <w:proofErr w:type="gramEnd"/>
      <w:r w:rsidRPr="00BE3157">
        <w:rPr>
          <w:rFonts w:ascii="標楷體" w:eastAsia="標楷體" w:hAnsi="標楷體" w:hint="eastAsia"/>
          <w:szCs w:val="24"/>
        </w:rPr>
        <w:t>「防疫照顧假」。</w:t>
      </w:r>
    </w:p>
    <w:p w:rsidR="00900A4F" w:rsidRPr="00BE3157" w:rsidRDefault="00900A4F" w:rsidP="008E646E">
      <w:pPr>
        <w:pStyle w:val="a3"/>
        <w:numPr>
          <w:ilvl w:val="0"/>
          <w:numId w:val="21"/>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安全環境等多元措施</w:t>
      </w:r>
    </w:p>
    <w:p w:rsidR="00900A4F" w:rsidRPr="00BE3157" w:rsidRDefault="00900A4F" w:rsidP="008E646E">
      <w:pPr>
        <w:pStyle w:val="a3"/>
        <w:numPr>
          <w:ilvl w:val="0"/>
          <w:numId w:val="23"/>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訂定性騷擾防治措施：為防治及處理員工性騷擾事件，提供免受性騷擾之工作及服務環境，維護當事人權益及隱私，訂定「財政部國有財產署性騷擾防治申訴及調查處理要點」並組成「性騷擾及申訴評議委員會」。負責處理性騷擾申訴案件，並排定輪值委員。相關訊息於網站公告周知，109</w:t>
      </w:r>
      <w:r w:rsidR="006B2650" w:rsidRPr="00BE3157">
        <w:rPr>
          <w:rFonts w:ascii="標楷體" w:eastAsia="標楷體" w:hAnsi="標楷體" w:hint="eastAsia"/>
          <w:szCs w:val="24"/>
        </w:rPr>
        <w:t>年</w:t>
      </w:r>
      <w:r w:rsidRPr="00BE3157">
        <w:rPr>
          <w:rFonts w:ascii="標楷體" w:eastAsia="標楷體" w:hAnsi="標楷體" w:hint="eastAsia"/>
          <w:szCs w:val="24"/>
        </w:rPr>
        <w:t>未接獲性騷擾申訴案件。</w:t>
      </w:r>
    </w:p>
    <w:p w:rsidR="00900A4F" w:rsidRPr="00BE3157" w:rsidRDefault="00900A4F" w:rsidP="008E646E">
      <w:pPr>
        <w:pStyle w:val="a3"/>
        <w:numPr>
          <w:ilvl w:val="0"/>
          <w:numId w:val="23"/>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友善職場措施：全面檢視監視錄影系統及樓梯空間，</w:t>
      </w:r>
      <w:proofErr w:type="gramStart"/>
      <w:r w:rsidRPr="00BE3157">
        <w:rPr>
          <w:rFonts w:ascii="標楷體" w:eastAsia="標楷體" w:hAnsi="標楷體" w:hint="eastAsia"/>
          <w:szCs w:val="24"/>
        </w:rPr>
        <w:t>汰</w:t>
      </w:r>
      <w:proofErr w:type="gramEnd"/>
      <w:r w:rsidRPr="00BE3157">
        <w:rPr>
          <w:rFonts w:ascii="標楷體" w:eastAsia="標楷體" w:hAnsi="標楷體" w:hint="eastAsia"/>
          <w:szCs w:val="24"/>
        </w:rPr>
        <w:t>換辦公廳舍周邊解</w:t>
      </w:r>
      <w:r w:rsidR="00203710">
        <w:rPr>
          <w:rFonts w:ascii="標楷體" w:eastAsia="標楷體" w:hAnsi="標楷體" w:hint="eastAsia"/>
          <w:szCs w:val="24"/>
        </w:rPr>
        <w:t>析</w:t>
      </w:r>
      <w:r w:rsidRPr="00BE3157">
        <w:rPr>
          <w:rFonts w:ascii="標楷體" w:eastAsia="標楷體" w:hAnsi="標楷體" w:hint="eastAsia"/>
          <w:szCs w:val="24"/>
        </w:rPr>
        <w:t>度差之攝影機、光線差之樓梯角落加裝感應照明燈及老舊辦公廳舍樓梯</w:t>
      </w:r>
      <w:r w:rsidR="006953C1" w:rsidRPr="00BE3157">
        <w:rPr>
          <w:rFonts w:ascii="標楷體" w:eastAsia="標楷體" w:hAnsi="標楷體" w:hint="eastAsia"/>
          <w:szCs w:val="24"/>
        </w:rPr>
        <w:t>臺</w:t>
      </w:r>
      <w:r w:rsidRPr="00BE3157">
        <w:rPr>
          <w:rFonts w:ascii="標楷體" w:eastAsia="標楷體" w:hAnsi="標楷體" w:hint="eastAsia"/>
          <w:szCs w:val="24"/>
        </w:rPr>
        <w:t>階</w:t>
      </w:r>
      <w:proofErr w:type="gramStart"/>
      <w:r w:rsidRPr="00BE3157">
        <w:rPr>
          <w:rFonts w:ascii="標楷體" w:eastAsia="標楷體" w:hAnsi="標楷體" w:hint="eastAsia"/>
          <w:szCs w:val="24"/>
        </w:rPr>
        <w:t>不平整加貼</w:t>
      </w:r>
      <w:proofErr w:type="gramEnd"/>
      <w:r w:rsidRPr="00BE3157">
        <w:rPr>
          <w:rFonts w:ascii="標楷體" w:eastAsia="標楷體" w:hAnsi="標楷體" w:hint="eastAsia"/>
          <w:szCs w:val="24"/>
        </w:rPr>
        <w:t>提醒小心標語，以消除空間死角，營造友善工作環境。</w:t>
      </w:r>
    </w:p>
    <w:p w:rsidR="00900A4F" w:rsidRPr="00BE3157" w:rsidRDefault="00900A4F" w:rsidP="008E646E">
      <w:pPr>
        <w:pStyle w:val="a3"/>
        <w:numPr>
          <w:ilvl w:val="0"/>
          <w:numId w:val="23"/>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博愛座位區：</w:t>
      </w:r>
      <w:proofErr w:type="gramStart"/>
      <w:r w:rsidRPr="00BE3157">
        <w:rPr>
          <w:rFonts w:ascii="標楷體" w:eastAsia="標楷體" w:hAnsi="標楷體" w:hint="eastAsia"/>
          <w:szCs w:val="24"/>
        </w:rPr>
        <w:t>為樂齡</w:t>
      </w:r>
      <w:proofErr w:type="gramEnd"/>
      <w:r w:rsidRPr="00BE3157">
        <w:rPr>
          <w:rFonts w:ascii="標楷體" w:eastAsia="標楷體" w:hAnsi="標楷體" w:hint="eastAsia"/>
          <w:szCs w:val="24"/>
        </w:rPr>
        <w:t>、孕婦及行動不方便</w:t>
      </w:r>
      <w:r w:rsidR="00DE3155" w:rsidRPr="00BE3157">
        <w:rPr>
          <w:rFonts w:ascii="標楷體" w:eastAsia="標楷體" w:hAnsi="標楷體" w:hint="eastAsia"/>
          <w:szCs w:val="24"/>
        </w:rPr>
        <w:t>之</w:t>
      </w:r>
      <w:r w:rsidRPr="00BE3157">
        <w:rPr>
          <w:rFonts w:ascii="標楷體" w:eastAsia="標楷體" w:hAnsi="標楷體" w:hint="eastAsia"/>
          <w:szCs w:val="24"/>
        </w:rPr>
        <w:t>民眾規劃設置專屬座位區。</w:t>
      </w:r>
    </w:p>
    <w:p w:rsidR="00900A4F" w:rsidRPr="00BE3157" w:rsidRDefault="00900A4F" w:rsidP="008E646E">
      <w:pPr>
        <w:pStyle w:val="a3"/>
        <w:numPr>
          <w:ilvl w:val="0"/>
          <w:numId w:val="23"/>
        </w:numPr>
        <w:spacing w:line="360" w:lineRule="exact"/>
        <w:ind w:leftChars="0" w:left="1560" w:hanging="285"/>
        <w:rPr>
          <w:rFonts w:ascii="標楷體" w:eastAsia="標楷體" w:hAnsi="標楷體"/>
          <w:szCs w:val="24"/>
        </w:rPr>
      </w:pPr>
      <w:r w:rsidRPr="00BE3157">
        <w:rPr>
          <w:rFonts w:ascii="標楷體" w:eastAsia="標楷體" w:hAnsi="標楷體" w:hint="eastAsia"/>
          <w:szCs w:val="24"/>
        </w:rPr>
        <w:t>友善服務櫃</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：由志工</w:t>
      </w:r>
      <w:proofErr w:type="gramStart"/>
      <w:r w:rsidRPr="00BE3157">
        <w:rPr>
          <w:rFonts w:ascii="標楷體" w:eastAsia="標楷體" w:hAnsi="標楷體" w:hint="eastAsia"/>
          <w:szCs w:val="24"/>
        </w:rPr>
        <w:t>為樂齡</w:t>
      </w:r>
      <w:proofErr w:type="gramEnd"/>
      <w:r w:rsidRPr="00BE3157">
        <w:rPr>
          <w:rFonts w:ascii="標楷體" w:eastAsia="標楷體" w:hAnsi="標楷體" w:hint="eastAsia"/>
          <w:szCs w:val="24"/>
        </w:rPr>
        <w:t>、孕婦及行動不方便民眾代抽號碼牌，到號時由服務人員主動前往博愛座位區接受諮詢及收取申辦案件。</w:t>
      </w:r>
    </w:p>
    <w:p w:rsidR="008E646E" w:rsidRPr="00C05971" w:rsidRDefault="00900A4F" w:rsidP="008E646E">
      <w:pPr>
        <w:pStyle w:val="a3"/>
        <w:numPr>
          <w:ilvl w:val="0"/>
          <w:numId w:val="23"/>
        </w:numPr>
        <w:spacing w:line="360" w:lineRule="exact"/>
        <w:ind w:leftChars="0" w:left="1560" w:hanging="285"/>
        <w:rPr>
          <w:rFonts w:ascii="標楷體" w:eastAsia="標楷體" w:hAnsi="標楷體"/>
          <w:szCs w:val="24"/>
        </w:rPr>
      </w:pPr>
      <w:r w:rsidRPr="00C05971">
        <w:rPr>
          <w:rFonts w:ascii="標楷體" w:eastAsia="標楷體" w:hAnsi="標楷體" w:hint="eastAsia"/>
          <w:szCs w:val="24"/>
        </w:rPr>
        <w:t>友善車位：停車場劃設無障礙汽機車、孕婦及育有兒童專屬停車位。</w:t>
      </w:r>
    </w:p>
    <w:p w:rsidR="00900A4F" w:rsidRPr="00BE3157" w:rsidRDefault="0077205A" w:rsidP="008E646E">
      <w:pPr>
        <w:pStyle w:val="a3"/>
        <w:numPr>
          <w:ilvl w:val="0"/>
          <w:numId w:val="15"/>
        </w:numPr>
        <w:spacing w:line="360" w:lineRule="exact"/>
        <w:ind w:leftChars="0" w:left="1134" w:hanging="425"/>
        <w:jc w:val="both"/>
        <w:rPr>
          <w:rFonts w:ascii="標楷體" w:eastAsia="標楷體" w:hAnsi="標楷體"/>
          <w:szCs w:val="24"/>
        </w:rPr>
      </w:pP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北國稅局</w:t>
      </w:r>
    </w:p>
    <w:p w:rsidR="0077205A" w:rsidRPr="00BE3157" w:rsidRDefault="0077205A" w:rsidP="008E646E">
      <w:pPr>
        <w:pStyle w:val="a3"/>
        <w:numPr>
          <w:ilvl w:val="0"/>
          <w:numId w:val="25"/>
        </w:numPr>
        <w:spacing w:line="360" w:lineRule="exact"/>
        <w:ind w:leftChars="0" w:left="1418" w:hanging="622"/>
        <w:rPr>
          <w:rFonts w:ascii="標楷體" w:eastAsia="標楷體" w:hAnsi="標楷體"/>
          <w:szCs w:val="24"/>
        </w:rPr>
      </w:pPr>
      <w:r w:rsidRPr="00BE3157">
        <w:rPr>
          <w:rFonts w:ascii="標楷體" w:eastAsia="標楷體" w:hAnsi="標楷體" w:hint="eastAsia"/>
          <w:szCs w:val="24"/>
        </w:rPr>
        <w:t>托育服務：</w:t>
      </w:r>
      <w:r w:rsidR="00F25F99" w:rsidRPr="00BE3157">
        <w:rPr>
          <w:rFonts w:ascii="標楷體" w:eastAsia="標楷體" w:hAnsi="標楷體"/>
          <w:szCs w:val="24"/>
        </w:rPr>
        <w:t>除</w:t>
      </w:r>
      <w:proofErr w:type="gramStart"/>
      <w:r w:rsidR="00F25F99" w:rsidRPr="00BE3157">
        <w:rPr>
          <w:rFonts w:ascii="標楷體" w:eastAsia="標楷體" w:hAnsi="標楷體"/>
          <w:szCs w:val="24"/>
        </w:rPr>
        <w:t>賡</w:t>
      </w:r>
      <w:proofErr w:type="gramEnd"/>
      <w:r w:rsidR="00F25F99" w:rsidRPr="00BE3157">
        <w:rPr>
          <w:rFonts w:ascii="標楷體" w:eastAsia="標楷體" w:hAnsi="標楷體"/>
          <w:szCs w:val="24"/>
        </w:rPr>
        <w:t>續與私立艾法薇爾幼兒園及私立城中衛理幼兒園簽</w:t>
      </w:r>
      <w:r w:rsidR="009438BA" w:rsidRPr="00BE3157">
        <w:rPr>
          <w:rFonts w:ascii="標楷體" w:eastAsia="標楷體" w:hAnsi="標楷體"/>
          <w:szCs w:val="24"/>
        </w:rPr>
        <w:t>訂優惠托育契約</w:t>
      </w:r>
      <w:r w:rsidR="00F25F99" w:rsidRPr="00BE3157">
        <w:rPr>
          <w:rFonts w:ascii="標楷體" w:eastAsia="標楷體" w:hAnsi="標楷體"/>
          <w:szCs w:val="24"/>
        </w:rPr>
        <w:t>，109年新增與私立</w:t>
      </w:r>
      <w:proofErr w:type="gramStart"/>
      <w:r w:rsidR="00F25F99" w:rsidRPr="00BE3157">
        <w:rPr>
          <w:rFonts w:ascii="標楷體" w:eastAsia="標楷體" w:hAnsi="標楷體"/>
          <w:szCs w:val="24"/>
        </w:rPr>
        <w:t>小哈利托</w:t>
      </w:r>
      <w:proofErr w:type="gramEnd"/>
      <w:r w:rsidR="00F25F99" w:rsidRPr="00BE3157">
        <w:rPr>
          <w:rFonts w:ascii="標楷體" w:eastAsia="標楷體" w:hAnsi="標楷體"/>
          <w:szCs w:val="24"/>
        </w:rPr>
        <w:t>嬰中心、</w:t>
      </w:r>
      <w:proofErr w:type="gramStart"/>
      <w:r w:rsidR="00F25F99" w:rsidRPr="00BE3157">
        <w:rPr>
          <w:rFonts w:ascii="標楷體" w:eastAsia="標楷體" w:hAnsi="標楷體"/>
          <w:szCs w:val="24"/>
        </w:rPr>
        <w:t>小育龍</w:t>
      </w:r>
      <w:proofErr w:type="gramEnd"/>
      <w:r w:rsidR="00F25F99" w:rsidRPr="00BE3157">
        <w:rPr>
          <w:rFonts w:ascii="標楷體" w:eastAsia="標楷體" w:hAnsi="標楷體"/>
          <w:szCs w:val="24"/>
        </w:rPr>
        <w:t>莒光托嬰中心及智寶園等3家簽訂優惠托育服務合約，並以函轉、財稅內網公告、電子聯絡單、財稅內網跑馬燈及於109年第5次局</w:t>
      </w:r>
      <w:proofErr w:type="gramStart"/>
      <w:r w:rsidR="00F25F99" w:rsidRPr="00BE3157">
        <w:rPr>
          <w:rFonts w:ascii="標楷體" w:eastAsia="標楷體" w:hAnsi="標楷體"/>
          <w:szCs w:val="24"/>
        </w:rPr>
        <w:t>務</w:t>
      </w:r>
      <w:proofErr w:type="gramEnd"/>
      <w:r w:rsidR="00F25F99" w:rsidRPr="00BE3157">
        <w:rPr>
          <w:rFonts w:ascii="標楷體" w:eastAsia="標楷體" w:hAnsi="標楷體"/>
          <w:szCs w:val="24"/>
        </w:rPr>
        <w:t>會議宣導特約托育服務機構提供之優惠內容。</w:t>
      </w:r>
      <w:proofErr w:type="gramStart"/>
      <w:r w:rsidR="009A49DF" w:rsidRPr="00BE3157">
        <w:rPr>
          <w:rFonts w:ascii="標楷體" w:eastAsia="標楷體" w:hAnsi="標楷體" w:hint="eastAsia"/>
          <w:szCs w:val="24"/>
        </w:rPr>
        <w:t>另</w:t>
      </w:r>
      <w:r w:rsidR="009A49DF" w:rsidRPr="00BE3157">
        <w:rPr>
          <w:rFonts w:ascii="標楷體" w:eastAsia="標楷體" w:hAnsi="標楷體"/>
          <w:szCs w:val="24"/>
        </w:rPr>
        <w:t>獲教育部</w:t>
      </w:r>
      <w:proofErr w:type="gramEnd"/>
      <w:r w:rsidR="009A49DF" w:rsidRPr="00BE3157">
        <w:rPr>
          <w:rFonts w:ascii="標楷體" w:eastAsia="標楷體" w:hAnsi="標楷體"/>
          <w:szCs w:val="24"/>
        </w:rPr>
        <w:t>核定於總局2樓設置職場互助教保服務中心，預定111年8月1日招生（開辦2班、收托60名）等權益事項，請同仁視個人需要提出申請。</w:t>
      </w:r>
    </w:p>
    <w:p w:rsidR="000F60B4" w:rsidRPr="00BE3157" w:rsidRDefault="000F60B4" w:rsidP="001F7D21">
      <w:pPr>
        <w:pStyle w:val="a3"/>
        <w:numPr>
          <w:ilvl w:val="0"/>
          <w:numId w:val="25"/>
        </w:numPr>
        <w:ind w:leftChars="0" w:left="1418" w:hanging="622"/>
        <w:rPr>
          <w:rFonts w:ascii="標楷體" w:eastAsia="標楷體" w:hAnsi="標楷體"/>
          <w:szCs w:val="24"/>
        </w:rPr>
      </w:pPr>
      <w:r w:rsidRPr="00BE3157">
        <w:rPr>
          <w:rFonts w:ascii="標楷體" w:eastAsia="標楷體" w:hAnsi="標楷體" w:hint="eastAsia"/>
          <w:szCs w:val="24"/>
        </w:rPr>
        <w:lastRenderedPageBreak/>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北國稅局總局</w:t>
      </w:r>
      <w:proofErr w:type="gramStart"/>
      <w:r w:rsidRPr="00BE3157">
        <w:rPr>
          <w:rFonts w:ascii="標楷體" w:eastAsia="標楷體" w:hAnsi="標楷體"/>
          <w:szCs w:val="24"/>
        </w:rPr>
        <w:t>哺集乳室獲</w:t>
      </w:r>
      <w:proofErr w:type="gramEnd"/>
      <w:r w:rsidRPr="00BE3157">
        <w:rPr>
          <w:rFonts w:ascii="標楷體" w:eastAsia="標楷體" w:hAnsi="標楷體"/>
          <w:szCs w:val="24"/>
        </w:rPr>
        <w:t>臺北市政府衛生局審核通過「優良</w:t>
      </w:r>
      <w:proofErr w:type="gramStart"/>
      <w:r w:rsidRPr="00BE3157">
        <w:rPr>
          <w:rFonts w:ascii="標楷體" w:eastAsia="標楷體" w:hAnsi="標楷體"/>
          <w:szCs w:val="24"/>
        </w:rPr>
        <w:t>哺集乳室</w:t>
      </w:r>
      <w:proofErr w:type="gramEnd"/>
      <w:r w:rsidRPr="00BE3157">
        <w:rPr>
          <w:rFonts w:ascii="標楷體" w:eastAsia="標楷體" w:hAnsi="標楷體"/>
          <w:szCs w:val="24"/>
        </w:rPr>
        <w:t>認證」標章，認證效期自108年8月1日至111年7月31日計3年。</w:t>
      </w:r>
    </w:p>
    <w:p w:rsidR="0068694A" w:rsidRPr="00BE3157" w:rsidRDefault="00F25F99" w:rsidP="001F7D21">
      <w:pPr>
        <w:pStyle w:val="a3"/>
        <w:numPr>
          <w:ilvl w:val="0"/>
          <w:numId w:val="25"/>
        </w:numPr>
        <w:ind w:leftChars="0" w:left="1418" w:hanging="622"/>
        <w:rPr>
          <w:rFonts w:ascii="標楷體" w:eastAsia="標楷體" w:hAnsi="標楷體"/>
          <w:szCs w:val="24"/>
        </w:rPr>
      </w:pPr>
      <w:r w:rsidRPr="00BE3157">
        <w:rPr>
          <w:rFonts w:ascii="標楷體" w:eastAsia="標楷體" w:hAnsi="標楷體" w:hint="eastAsia"/>
          <w:szCs w:val="24"/>
        </w:rPr>
        <w:t>彈性工時：</w:t>
      </w:r>
      <w:r w:rsidR="0068694A" w:rsidRPr="00BE3157">
        <w:rPr>
          <w:rFonts w:ascii="標楷體" w:eastAsia="標楷體" w:hAnsi="標楷體"/>
          <w:szCs w:val="24"/>
        </w:rPr>
        <w:t>為營造友善工作職場，對有家庭照顧假需求、懷孕、身心障礙之同仁放寬彈性上班時間。109</w:t>
      </w:r>
      <w:r w:rsidR="006B2650" w:rsidRPr="00BE3157">
        <w:rPr>
          <w:rFonts w:ascii="標楷體" w:eastAsia="標楷體" w:hAnsi="標楷體"/>
          <w:szCs w:val="24"/>
        </w:rPr>
        <w:t>年</w:t>
      </w:r>
      <w:r w:rsidR="0068694A" w:rsidRPr="00BE3157">
        <w:rPr>
          <w:rFonts w:ascii="標楷體" w:eastAsia="標楷體" w:hAnsi="標楷體"/>
          <w:szCs w:val="24"/>
        </w:rPr>
        <w:t>申請彈性調整辦公時間情形如下：</w:t>
      </w:r>
    </w:p>
    <w:p w:rsidR="0068694A" w:rsidRPr="00BE3157" w:rsidRDefault="0068694A" w:rsidP="001F7D21">
      <w:pPr>
        <w:pStyle w:val="a3"/>
        <w:numPr>
          <w:ilvl w:val="0"/>
          <w:numId w:val="24"/>
        </w:numPr>
        <w:ind w:leftChars="0" w:left="1560" w:hanging="285"/>
        <w:rPr>
          <w:rFonts w:ascii="標楷體" w:eastAsia="標楷體" w:hAnsi="標楷體"/>
          <w:szCs w:val="24"/>
        </w:rPr>
      </w:pPr>
      <w:r w:rsidRPr="00BE3157">
        <w:rPr>
          <w:rFonts w:ascii="標楷體" w:eastAsia="標楷體" w:hAnsi="標楷體"/>
          <w:szCs w:val="24"/>
        </w:rPr>
        <w:t>上班時間上午7時30分至9時，下班時間下午4時30分至6時，計有33人(男性4人，女性29人)申請。</w:t>
      </w:r>
    </w:p>
    <w:p w:rsidR="0068694A" w:rsidRPr="00BE3157" w:rsidRDefault="0068694A" w:rsidP="001F7D21">
      <w:pPr>
        <w:pStyle w:val="a3"/>
        <w:numPr>
          <w:ilvl w:val="0"/>
          <w:numId w:val="24"/>
        </w:numPr>
        <w:ind w:leftChars="0" w:left="1560" w:hanging="285"/>
        <w:rPr>
          <w:rFonts w:ascii="標楷體" w:eastAsia="標楷體" w:hAnsi="標楷體"/>
          <w:szCs w:val="24"/>
        </w:rPr>
      </w:pPr>
      <w:r w:rsidRPr="00BE3157">
        <w:rPr>
          <w:rFonts w:ascii="標楷體" w:eastAsia="標楷體" w:hAnsi="標楷體"/>
          <w:szCs w:val="24"/>
        </w:rPr>
        <w:t>上班時間上午8時至9時30分，下班時間下午5時至6時30</w:t>
      </w:r>
      <w:r w:rsidR="00F7357F" w:rsidRPr="00BE3157">
        <w:rPr>
          <w:rFonts w:ascii="標楷體" w:eastAsia="標楷體" w:hAnsi="標楷體"/>
          <w:szCs w:val="24"/>
        </w:rPr>
        <w:t>分，計</w:t>
      </w:r>
      <w:r w:rsidRPr="00BE3157">
        <w:rPr>
          <w:rFonts w:ascii="標楷體" w:eastAsia="標楷體" w:hAnsi="標楷體"/>
          <w:szCs w:val="24"/>
        </w:rPr>
        <w:t>19人(男性5人，女性14人)申請。</w:t>
      </w:r>
    </w:p>
    <w:p w:rsidR="009A49DF" w:rsidRPr="00BE3157" w:rsidRDefault="009A49DF" w:rsidP="009A49DF">
      <w:pPr>
        <w:pStyle w:val="a3"/>
        <w:numPr>
          <w:ilvl w:val="0"/>
          <w:numId w:val="25"/>
        </w:numPr>
        <w:ind w:leftChars="0" w:left="1418" w:hanging="622"/>
        <w:rPr>
          <w:rFonts w:ascii="標楷體" w:eastAsia="標楷體" w:hAnsi="標楷體"/>
          <w:szCs w:val="24"/>
        </w:rPr>
      </w:pPr>
      <w:r w:rsidRPr="00BE3157">
        <w:rPr>
          <w:rFonts w:ascii="標楷體" w:eastAsia="標楷體" w:hAnsi="標楷體"/>
          <w:szCs w:val="24"/>
        </w:rPr>
        <w:t>於109年11月26日新進人員講習，加強宣導育嬰留職停薪、</w:t>
      </w:r>
      <w:proofErr w:type="gramStart"/>
      <w:r w:rsidRPr="00BE3157">
        <w:rPr>
          <w:rFonts w:ascii="標楷體" w:eastAsia="標楷體" w:hAnsi="標楷體"/>
          <w:szCs w:val="24"/>
        </w:rPr>
        <w:t>娩</w:t>
      </w:r>
      <w:proofErr w:type="gramEnd"/>
      <w:r w:rsidRPr="00BE3157">
        <w:rPr>
          <w:rFonts w:ascii="標楷體" w:eastAsia="標楷體" w:hAnsi="標楷體"/>
          <w:szCs w:val="24"/>
        </w:rPr>
        <w:t>假、陪產假、家庭照顧假、彈性調整辦公時間、員工協助方案</w:t>
      </w:r>
      <w:r w:rsidR="00054D2F" w:rsidRPr="00BE3157">
        <w:rPr>
          <w:rFonts w:ascii="標楷體" w:eastAsia="標楷體" w:hAnsi="標楷體" w:hint="eastAsia"/>
          <w:szCs w:val="24"/>
        </w:rPr>
        <w:t>；</w:t>
      </w:r>
      <w:r w:rsidR="00054D2F" w:rsidRPr="00BE3157">
        <w:rPr>
          <w:rFonts w:ascii="標楷體" w:eastAsia="標楷體" w:hAnsi="標楷體"/>
          <w:szCs w:val="24"/>
        </w:rPr>
        <w:t>為養育3足歲以下子女，鼓勵符合條件之男性同仁申請育嬰留職停薪。</w:t>
      </w:r>
    </w:p>
    <w:p w:rsidR="0068694A" w:rsidRPr="00BE3157" w:rsidRDefault="0068694A" w:rsidP="001F7D21">
      <w:pPr>
        <w:pStyle w:val="a3"/>
        <w:numPr>
          <w:ilvl w:val="0"/>
          <w:numId w:val="25"/>
        </w:numPr>
        <w:ind w:leftChars="0" w:left="1418" w:hanging="622"/>
        <w:rPr>
          <w:rFonts w:ascii="標楷體" w:eastAsia="標楷體" w:hAnsi="標楷體"/>
          <w:szCs w:val="24"/>
        </w:rPr>
      </w:pPr>
      <w:r w:rsidRPr="00BE3157">
        <w:rPr>
          <w:rFonts w:ascii="標楷體" w:eastAsia="標楷體" w:hAnsi="標楷體"/>
          <w:szCs w:val="24"/>
        </w:rPr>
        <w:t>於109年11月2日修正「財政部</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北國稅局性騷擾防治申訴及懲戒處理要點」部分規定，名稱並修正為「財政部</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北國稅局性騷擾防治申訴及懲處處理要點」，自109年11月1日生效，另同日廢止「財政部</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北國稅局性騷擾申訴評議委員會設置要點」，修正後之規定，除於</w:t>
      </w:r>
      <w:r w:rsidR="003247E2">
        <w:rPr>
          <w:rFonts w:ascii="標楷體" w:eastAsia="標楷體" w:hAnsi="標楷體" w:hint="eastAsia"/>
          <w:szCs w:val="24"/>
        </w:rPr>
        <w:t>該局</w:t>
      </w:r>
      <w:r w:rsidRPr="00BE3157">
        <w:rPr>
          <w:rFonts w:ascii="標楷體" w:eastAsia="標楷體" w:hAnsi="標楷體"/>
          <w:szCs w:val="24"/>
        </w:rPr>
        <w:t>1樓入口刷卡處公開揭示，亦於網站公告周知。另為提供性騷擾申訴救濟及保護管道資訊，已設置性騷擾專用信箱、傳真等相關申訴管道。</w:t>
      </w:r>
      <w:proofErr w:type="gramStart"/>
      <w:r w:rsidRPr="00BE3157">
        <w:rPr>
          <w:rFonts w:ascii="標楷體" w:eastAsia="標楷體" w:hAnsi="標楷體"/>
          <w:szCs w:val="24"/>
        </w:rPr>
        <w:t>遴</w:t>
      </w:r>
      <w:proofErr w:type="gramEnd"/>
      <w:r w:rsidRPr="00BE3157">
        <w:rPr>
          <w:rFonts w:ascii="標楷體" w:eastAsia="標楷體" w:hAnsi="標楷體"/>
          <w:szCs w:val="24"/>
        </w:rPr>
        <w:t>聘109年至110年「性騷擾申訴評議委員會」委員9人，其中3人為外聘委員，女性委員5人，男性委員4人。</w:t>
      </w:r>
    </w:p>
    <w:p w:rsidR="0068694A" w:rsidRPr="00BE3157" w:rsidRDefault="0068694A" w:rsidP="001F7D21">
      <w:pPr>
        <w:pStyle w:val="a3"/>
        <w:numPr>
          <w:ilvl w:val="0"/>
          <w:numId w:val="25"/>
        </w:numPr>
        <w:ind w:leftChars="0" w:left="1418" w:hanging="622"/>
        <w:rPr>
          <w:rFonts w:ascii="標楷體" w:eastAsia="標楷體" w:hAnsi="標楷體"/>
          <w:szCs w:val="24"/>
        </w:rPr>
      </w:pPr>
      <w:r w:rsidRPr="00BE3157">
        <w:rPr>
          <w:rFonts w:ascii="標楷體" w:eastAsia="標楷體" w:hAnsi="標楷體"/>
          <w:szCs w:val="24"/>
        </w:rPr>
        <w:t>為促進同仁健康管理，與特約醫療院所辦理健康99-公教健檢方案，提供年滿40歲以上同仁，依規定每2年得享有健康檢查補助1次，並得登記</w:t>
      </w:r>
      <w:r w:rsidR="001268E1" w:rsidRPr="00BE3157">
        <w:rPr>
          <w:rFonts w:ascii="標楷體" w:eastAsia="標楷體" w:hAnsi="標楷體"/>
          <w:szCs w:val="24"/>
        </w:rPr>
        <w:t>公假</w:t>
      </w:r>
      <w:r w:rsidRPr="00BE3157">
        <w:rPr>
          <w:rFonts w:ascii="標楷體" w:eastAsia="標楷體" w:hAnsi="標楷體"/>
          <w:szCs w:val="24"/>
        </w:rPr>
        <w:t>1天。</w:t>
      </w:r>
    </w:p>
    <w:p w:rsidR="0068694A" w:rsidRPr="00BE3157" w:rsidRDefault="0068694A" w:rsidP="001F7D21">
      <w:pPr>
        <w:pStyle w:val="a3"/>
        <w:numPr>
          <w:ilvl w:val="0"/>
          <w:numId w:val="25"/>
        </w:numPr>
        <w:ind w:leftChars="0" w:left="1418" w:hanging="622"/>
        <w:rPr>
          <w:rFonts w:ascii="標楷體" w:eastAsia="標楷體" w:hAnsi="標楷體"/>
          <w:szCs w:val="24"/>
        </w:rPr>
      </w:pPr>
      <w:r w:rsidRPr="00BE3157">
        <w:rPr>
          <w:rFonts w:ascii="標楷體" w:eastAsia="標楷體" w:hAnsi="標楷體"/>
          <w:szCs w:val="24"/>
        </w:rPr>
        <w:t>辦理109</w:t>
      </w:r>
      <w:r w:rsidR="006B2650" w:rsidRPr="00BE3157">
        <w:rPr>
          <w:rFonts w:ascii="標楷體" w:eastAsia="標楷體" w:hAnsi="標楷體"/>
          <w:szCs w:val="24"/>
        </w:rPr>
        <w:t>年</w:t>
      </w:r>
      <w:r w:rsidRPr="00BE3157">
        <w:rPr>
          <w:rFonts w:ascii="標楷體" w:eastAsia="標楷體" w:hAnsi="標楷體"/>
          <w:szCs w:val="24"/>
        </w:rPr>
        <w:t>員工協助方案主題講座及主管實務訓練工作坊2場次，分別講授與員工協助方案有關之醫療保健服務及主管敏感度訓練之主題。</w:t>
      </w:r>
    </w:p>
    <w:p w:rsidR="0068694A" w:rsidRPr="00BE3157" w:rsidRDefault="0068694A" w:rsidP="00054D2F">
      <w:pPr>
        <w:pStyle w:val="a3"/>
        <w:numPr>
          <w:ilvl w:val="0"/>
          <w:numId w:val="25"/>
        </w:numPr>
        <w:ind w:leftChars="0" w:left="1418" w:hanging="622"/>
        <w:rPr>
          <w:rFonts w:ascii="標楷體" w:eastAsia="標楷體" w:hAnsi="標楷體"/>
          <w:szCs w:val="24"/>
        </w:rPr>
      </w:pPr>
      <w:r w:rsidRPr="00BE3157">
        <w:rPr>
          <w:rFonts w:ascii="標楷體" w:eastAsia="標楷體" w:hAnsi="標楷體"/>
          <w:szCs w:val="24"/>
        </w:rPr>
        <w:t>修訂「財政部</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北國稅局地下停車場管理要點」，增設友善車位提供懷孕員工租用汽車固定停車位。</w:t>
      </w:r>
    </w:p>
    <w:p w:rsidR="0068694A" w:rsidRPr="00BE3157" w:rsidRDefault="009D249B"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高雄國稅局</w:t>
      </w:r>
    </w:p>
    <w:p w:rsidR="008321E7" w:rsidRPr="00BE3157" w:rsidRDefault="00015CCC" w:rsidP="001F7D21">
      <w:pPr>
        <w:pStyle w:val="a3"/>
        <w:numPr>
          <w:ilvl w:val="0"/>
          <w:numId w:val="26"/>
        </w:numPr>
        <w:ind w:leftChars="0" w:left="1418" w:hanging="622"/>
        <w:rPr>
          <w:rFonts w:ascii="標楷體" w:eastAsia="標楷體" w:hAnsi="標楷體"/>
          <w:szCs w:val="24"/>
        </w:rPr>
      </w:pPr>
      <w:r w:rsidRPr="00BE3157">
        <w:rPr>
          <w:rFonts w:ascii="標楷體" w:eastAsia="標楷體" w:hAnsi="標楷體" w:hint="eastAsia"/>
          <w:szCs w:val="24"/>
        </w:rPr>
        <w:t>托育服務：</w:t>
      </w:r>
      <w:r w:rsidR="008321E7" w:rsidRPr="00BE3157">
        <w:rPr>
          <w:rFonts w:ascii="標楷體" w:eastAsia="標楷體" w:hAnsi="標楷體" w:hint="eastAsia"/>
          <w:szCs w:val="24"/>
        </w:rPr>
        <w:t>為減輕同仁照顧年幼子女負擔，依據「行政院所屬各機關學校辦理員工子女托育服務實施方案」，</w:t>
      </w:r>
      <w:proofErr w:type="gramStart"/>
      <w:r w:rsidR="008321E7" w:rsidRPr="00BE3157">
        <w:rPr>
          <w:rFonts w:ascii="標楷體" w:eastAsia="標楷體" w:hAnsi="標楷體" w:hint="eastAsia"/>
          <w:szCs w:val="24"/>
        </w:rPr>
        <w:t>賡</w:t>
      </w:r>
      <w:proofErr w:type="gramEnd"/>
      <w:r w:rsidR="008321E7" w:rsidRPr="00BE3157">
        <w:rPr>
          <w:rFonts w:ascii="標楷體" w:eastAsia="標楷體" w:hAnsi="標楷體" w:hint="eastAsia"/>
          <w:szCs w:val="24"/>
        </w:rPr>
        <w:t>續提供同仁子女托育優惠服務，遴選合法立案優良幼兒園</w:t>
      </w:r>
      <w:r w:rsidR="008321E7" w:rsidRPr="00BE3157">
        <w:rPr>
          <w:rFonts w:ascii="標楷體" w:eastAsia="標楷體" w:hAnsi="標楷體"/>
          <w:szCs w:val="24"/>
        </w:rPr>
        <w:t>5</w:t>
      </w:r>
      <w:r w:rsidR="008321E7" w:rsidRPr="00BE3157">
        <w:rPr>
          <w:rFonts w:ascii="標楷體" w:eastAsia="標楷體" w:hAnsi="標楷體" w:hint="eastAsia"/>
          <w:szCs w:val="24"/>
        </w:rPr>
        <w:t>間及課後照顧服務機構</w:t>
      </w:r>
      <w:r w:rsidR="008321E7" w:rsidRPr="00BE3157">
        <w:rPr>
          <w:rFonts w:ascii="標楷體" w:eastAsia="標楷體" w:hAnsi="標楷體"/>
          <w:szCs w:val="24"/>
        </w:rPr>
        <w:t>2</w:t>
      </w:r>
      <w:r w:rsidR="008321E7" w:rsidRPr="00BE3157">
        <w:rPr>
          <w:rFonts w:ascii="標楷體" w:eastAsia="標楷體" w:hAnsi="標楷體" w:hint="eastAsia"/>
          <w:szCs w:val="24"/>
        </w:rPr>
        <w:t>間，簽定自</w:t>
      </w:r>
      <w:r w:rsidR="008321E7" w:rsidRPr="00BE3157">
        <w:rPr>
          <w:rFonts w:ascii="標楷體" w:eastAsia="標楷體" w:hAnsi="標楷體"/>
          <w:szCs w:val="24"/>
        </w:rPr>
        <w:t>110</w:t>
      </w:r>
      <w:r w:rsidR="008321E7" w:rsidRPr="00BE3157">
        <w:rPr>
          <w:rFonts w:ascii="標楷體" w:eastAsia="標楷體" w:hAnsi="標楷體" w:hint="eastAsia"/>
          <w:szCs w:val="24"/>
        </w:rPr>
        <w:t>學年度第</w:t>
      </w:r>
      <w:r w:rsidR="008321E7" w:rsidRPr="00BE3157">
        <w:rPr>
          <w:rFonts w:ascii="標楷體" w:eastAsia="標楷體" w:hAnsi="標楷體"/>
          <w:szCs w:val="24"/>
        </w:rPr>
        <w:t>1</w:t>
      </w:r>
      <w:r w:rsidR="008321E7" w:rsidRPr="00BE3157">
        <w:rPr>
          <w:rFonts w:ascii="標楷體" w:eastAsia="標楷體" w:hAnsi="標楷體" w:hint="eastAsia"/>
          <w:szCs w:val="24"/>
        </w:rPr>
        <w:t>學期至</w:t>
      </w:r>
      <w:r w:rsidR="008321E7" w:rsidRPr="00BE3157">
        <w:rPr>
          <w:rFonts w:ascii="標楷體" w:eastAsia="標楷體" w:hAnsi="標楷體"/>
          <w:szCs w:val="24"/>
        </w:rPr>
        <w:t>111</w:t>
      </w:r>
      <w:r w:rsidR="008321E7" w:rsidRPr="00BE3157">
        <w:rPr>
          <w:rFonts w:ascii="標楷體" w:eastAsia="標楷體" w:hAnsi="標楷體" w:hint="eastAsia"/>
          <w:szCs w:val="24"/>
        </w:rPr>
        <w:t>學年度第</w:t>
      </w:r>
      <w:r w:rsidR="008321E7" w:rsidRPr="00BE3157">
        <w:rPr>
          <w:rFonts w:ascii="標楷體" w:eastAsia="標楷體" w:hAnsi="標楷體"/>
          <w:szCs w:val="24"/>
        </w:rPr>
        <w:t>2</w:t>
      </w:r>
      <w:proofErr w:type="gramStart"/>
      <w:r w:rsidR="008321E7" w:rsidRPr="00BE3157">
        <w:rPr>
          <w:rFonts w:ascii="標楷體" w:eastAsia="標楷體" w:hAnsi="標楷體" w:hint="eastAsia"/>
          <w:szCs w:val="24"/>
        </w:rPr>
        <w:t>學期止托育</w:t>
      </w:r>
      <w:proofErr w:type="gramEnd"/>
      <w:r w:rsidR="008321E7" w:rsidRPr="00BE3157">
        <w:rPr>
          <w:rFonts w:ascii="標楷體" w:eastAsia="標楷體" w:hAnsi="標楷體" w:hint="eastAsia"/>
          <w:szCs w:val="24"/>
        </w:rPr>
        <w:t>優惠特約，並與「</w:t>
      </w:r>
      <w:proofErr w:type="gramStart"/>
      <w:r w:rsidR="008321E7" w:rsidRPr="00BE3157">
        <w:rPr>
          <w:rFonts w:ascii="標楷體" w:eastAsia="標楷體" w:hAnsi="標楷體" w:hint="eastAsia"/>
          <w:szCs w:val="24"/>
        </w:rPr>
        <w:t>兩全其美跨域人事</w:t>
      </w:r>
      <w:proofErr w:type="gramEnd"/>
      <w:r w:rsidR="008321E7" w:rsidRPr="00BE3157">
        <w:rPr>
          <w:rFonts w:ascii="標楷體" w:eastAsia="標楷體" w:hAnsi="標楷體" w:hint="eastAsia"/>
          <w:szCs w:val="24"/>
        </w:rPr>
        <w:t>工作圈」夥伴機關</w:t>
      </w:r>
      <w:proofErr w:type="gramStart"/>
      <w:r w:rsidR="008321E7" w:rsidRPr="00BE3157">
        <w:rPr>
          <w:rFonts w:ascii="標楷體" w:eastAsia="標楷體" w:hAnsi="標楷體" w:hint="eastAsia"/>
          <w:szCs w:val="24"/>
        </w:rPr>
        <w:t>同享托育</w:t>
      </w:r>
      <w:proofErr w:type="gramEnd"/>
      <w:r w:rsidR="008321E7" w:rsidRPr="00BE3157">
        <w:rPr>
          <w:rFonts w:ascii="標楷體" w:eastAsia="標楷體" w:hAnsi="標楷體" w:hint="eastAsia"/>
          <w:szCs w:val="24"/>
        </w:rPr>
        <w:t>優惠服務。</w:t>
      </w:r>
    </w:p>
    <w:p w:rsidR="008211D0" w:rsidRPr="00BE3157" w:rsidRDefault="00015CCC" w:rsidP="001F7D21">
      <w:pPr>
        <w:pStyle w:val="a3"/>
        <w:numPr>
          <w:ilvl w:val="0"/>
          <w:numId w:val="26"/>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w:t>
      </w:r>
      <w:r w:rsidR="008211D0" w:rsidRPr="00BE3157">
        <w:rPr>
          <w:rFonts w:ascii="標楷體" w:eastAsia="標楷體" w:hAnsi="標楷體"/>
          <w:szCs w:val="24"/>
        </w:rPr>
        <w:t>依據性別工作平等法等相關規定</w:t>
      </w:r>
      <w:r w:rsidR="008321E7" w:rsidRPr="00BE3157">
        <w:rPr>
          <w:rFonts w:ascii="標楷體" w:eastAsia="標楷體" w:hAnsi="標楷體"/>
          <w:szCs w:val="24"/>
        </w:rPr>
        <w:t>設置哺(集)</w:t>
      </w:r>
      <w:proofErr w:type="gramStart"/>
      <w:r w:rsidR="008321E7" w:rsidRPr="00BE3157">
        <w:rPr>
          <w:rFonts w:ascii="標楷體" w:eastAsia="標楷體" w:hAnsi="標楷體"/>
          <w:szCs w:val="24"/>
        </w:rPr>
        <w:t>乳室</w:t>
      </w:r>
      <w:proofErr w:type="gramEnd"/>
      <w:r w:rsidR="008321E7" w:rsidRPr="00BE3157">
        <w:rPr>
          <w:rFonts w:ascii="標楷體" w:eastAsia="標楷體" w:hAnsi="標楷體"/>
          <w:szCs w:val="24"/>
        </w:rPr>
        <w:t>，於辦公場所張貼指示標誌及使用規定，以利產後同仁及</w:t>
      </w:r>
      <w:r w:rsidR="008211D0" w:rsidRPr="00BE3157">
        <w:rPr>
          <w:rFonts w:ascii="標楷體" w:eastAsia="標楷體" w:hAnsi="標楷體" w:hint="eastAsia"/>
          <w:szCs w:val="24"/>
        </w:rPr>
        <w:t>民眾</w:t>
      </w:r>
      <w:r w:rsidR="008321E7" w:rsidRPr="00BE3157">
        <w:rPr>
          <w:rFonts w:ascii="標楷體" w:eastAsia="標楷體" w:hAnsi="標楷體"/>
          <w:szCs w:val="24"/>
        </w:rPr>
        <w:t>持續哺餵母乳</w:t>
      </w:r>
      <w:r w:rsidR="008211D0" w:rsidRPr="00BE3157">
        <w:rPr>
          <w:rFonts w:ascii="標楷體" w:eastAsia="標楷體" w:hAnsi="標楷體" w:hint="eastAsia"/>
          <w:szCs w:val="24"/>
        </w:rPr>
        <w:t>。</w:t>
      </w:r>
    </w:p>
    <w:p w:rsidR="0060513C" w:rsidRPr="00BE3157" w:rsidRDefault="005A6E8C" w:rsidP="001F7D21">
      <w:pPr>
        <w:pStyle w:val="a3"/>
        <w:numPr>
          <w:ilvl w:val="0"/>
          <w:numId w:val="26"/>
        </w:numPr>
        <w:ind w:leftChars="0" w:left="1418" w:hanging="622"/>
        <w:rPr>
          <w:rFonts w:ascii="標楷體" w:eastAsia="標楷體" w:hAnsi="標楷體"/>
          <w:szCs w:val="24"/>
        </w:rPr>
      </w:pPr>
      <w:r>
        <w:rPr>
          <w:rFonts w:ascii="標楷體" w:eastAsia="標楷體" w:hAnsi="標楷體" w:hint="eastAsia"/>
          <w:szCs w:val="24"/>
        </w:rPr>
        <w:t>彈性工時</w:t>
      </w:r>
    </w:p>
    <w:p w:rsidR="008321E7" w:rsidRPr="00BE3157" w:rsidRDefault="008321E7" w:rsidP="0060513C">
      <w:pPr>
        <w:pStyle w:val="a3"/>
        <w:numPr>
          <w:ilvl w:val="0"/>
          <w:numId w:val="77"/>
        </w:numPr>
        <w:ind w:leftChars="0" w:left="1560" w:hanging="285"/>
        <w:rPr>
          <w:rFonts w:ascii="標楷體" w:eastAsia="標楷體" w:hAnsi="標楷體"/>
          <w:szCs w:val="24"/>
        </w:rPr>
      </w:pPr>
      <w:r w:rsidRPr="00BE3157">
        <w:rPr>
          <w:rFonts w:ascii="標楷體" w:eastAsia="標楷體" w:hAnsi="標楷體"/>
          <w:szCs w:val="24"/>
        </w:rPr>
        <w:t>於人事服務雙月刊及人事業務簡報宣導</w:t>
      </w:r>
      <w:r w:rsidR="008211D0" w:rsidRPr="00BE3157">
        <w:rPr>
          <w:rFonts w:ascii="標楷體" w:eastAsia="標楷體" w:hAnsi="標楷體"/>
          <w:szCs w:val="24"/>
        </w:rPr>
        <w:t>「性別工作平等法」</w:t>
      </w:r>
      <w:r w:rsidRPr="00BE3157">
        <w:rPr>
          <w:rFonts w:ascii="標楷體" w:eastAsia="標楷體" w:hAnsi="標楷體"/>
          <w:szCs w:val="24"/>
        </w:rPr>
        <w:t>每日給予哺(集)乳時間60</w:t>
      </w:r>
      <w:r w:rsidR="0060513C" w:rsidRPr="00BE3157">
        <w:rPr>
          <w:rFonts w:ascii="標楷體" w:eastAsia="標楷體" w:hAnsi="標楷體"/>
          <w:szCs w:val="24"/>
        </w:rPr>
        <w:t>分鐘，哺乳時間視為工作時間</w:t>
      </w:r>
      <w:r w:rsidR="0060513C" w:rsidRPr="00BE3157">
        <w:rPr>
          <w:rFonts w:ascii="標楷體" w:eastAsia="標楷體" w:hAnsi="標楷體" w:hint="eastAsia"/>
          <w:szCs w:val="24"/>
        </w:rPr>
        <w:t>之</w:t>
      </w:r>
      <w:r w:rsidR="0060513C" w:rsidRPr="00BE3157">
        <w:rPr>
          <w:rFonts w:ascii="標楷體" w:eastAsia="標楷體" w:hAnsi="標楷體"/>
          <w:szCs w:val="24"/>
        </w:rPr>
        <w:t>規定，</w:t>
      </w:r>
      <w:r w:rsidR="0060513C" w:rsidRPr="00BE3157">
        <w:rPr>
          <w:rFonts w:ascii="標楷體" w:eastAsia="標楷體" w:hAnsi="標楷體" w:hint="eastAsia"/>
          <w:szCs w:val="24"/>
        </w:rPr>
        <w:t>並</w:t>
      </w:r>
      <w:r w:rsidRPr="00BE3157">
        <w:rPr>
          <w:rFonts w:ascii="標楷體" w:eastAsia="標楷體" w:hAnsi="標楷體"/>
          <w:szCs w:val="24"/>
        </w:rPr>
        <w:t>基於保護母性政策，尚無指派妊娠或哺乳期間同仁於午後10時至翌晨6時工作、輪值班、加班、待命服勤，或從事易造成母體健康危害工作情形。</w:t>
      </w:r>
    </w:p>
    <w:p w:rsidR="008321E7" w:rsidRPr="00BE3157" w:rsidRDefault="008321E7" w:rsidP="0060513C">
      <w:pPr>
        <w:pStyle w:val="a3"/>
        <w:numPr>
          <w:ilvl w:val="0"/>
          <w:numId w:val="77"/>
        </w:numPr>
        <w:ind w:leftChars="0" w:left="1560" w:hanging="285"/>
        <w:rPr>
          <w:rFonts w:ascii="標楷體" w:eastAsia="標楷體" w:hAnsi="標楷體"/>
          <w:szCs w:val="24"/>
        </w:rPr>
      </w:pPr>
      <w:r w:rsidRPr="00BE3157">
        <w:rPr>
          <w:rFonts w:ascii="標楷體" w:eastAsia="標楷體" w:hAnsi="標楷體"/>
          <w:szCs w:val="24"/>
        </w:rPr>
        <w:t>為協助同仁照顧年幼子女及長輩，於108年7月16日經</w:t>
      </w:r>
      <w:r w:rsidR="00131E8D" w:rsidRPr="00BE3157">
        <w:rPr>
          <w:rFonts w:ascii="標楷體" w:eastAsia="標楷體" w:hAnsi="標楷體"/>
          <w:szCs w:val="24"/>
        </w:rPr>
        <w:t>本部</w:t>
      </w:r>
      <w:r w:rsidRPr="00BE3157">
        <w:rPr>
          <w:rFonts w:ascii="標楷體" w:eastAsia="標楷體" w:hAnsi="標楷體"/>
          <w:szCs w:val="24"/>
        </w:rPr>
        <w:t>核准修正「彈性辦公實施要點」第5點規定，放寬同仁因懷孕、身心障礙、照顧幼兒或長輩等事由，得提出申請並檢附證明文件，</w:t>
      </w:r>
      <w:proofErr w:type="gramStart"/>
      <w:r w:rsidRPr="00BE3157">
        <w:rPr>
          <w:rFonts w:ascii="標楷體" w:eastAsia="標楷體" w:hAnsi="標楷體"/>
          <w:szCs w:val="24"/>
        </w:rPr>
        <w:t>於奉准</w:t>
      </w:r>
      <w:proofErr w:type="gramEnd"/>
      <w:r w:rsidRPr="00BE3157">
        <w:rPr>
          <w:rFonts w:ascii="標楷體" w:eastAsia="標楷體" w:hAnsi="標楷體"/>
          <w:szCs w:val="24"/>
        </w:rPr>
        <w:t>後調整彈性上班時間7時至9時，</w:t>
      </w:r>
      <w:r w:rsidRPr="00BE3157">
        <w:rPr>
          <w:rFonts w:ascii="標楷體" w:eastAsia="標楷體" w:hAnsi="標楷體"/>
          <w:szCs w:val="24"/>
        </w:rPr>
        <w:lastRenderedPageBreak/>
        <w:t>下班時間4時30分至6時30分，實施迄今，同仁反映良好，並使申請同仁得以兼顧工作與家庭生活，109</w:t>
      </w:r>
      <w:r w:rsidR="006B2650" w:rsidRPr="00BE3157">
        <w:rPr>
          <w:rFonts w:ascii="標楷體" w:eastAsia="標楷體" w:hAnsi="標楷體"/>
          <w:szCs w:val="24"/>
        </w:rPr>
        <w:t>年</w:t>
      </w:r>
      <w:r w:rsidRPr="00BE3157">
        <w:rPr>
          <w:rFonts w:ascii="標楷體" w:eastAsia="標楷體" w:hAnsi="標楷體"/>
          <w:szCs w:val="24"/>
        </w:rPr>
        <w:t>計有36人(女性33人、男性3人)提出申請。</w:t>
      </w:r>
    </w:p>
    <w:p w:rsidR="008321E7" w:rsidRPr="00BE3157" w:rsidRDefault="008321E7" w:rsidP="001F7D21">
      <w:pPr>
        <w:pStyle w:val="a3"/>
        <w:numPr>
          <w:ilvl w:val="0"/>
          <w:numId w:val="26"/>
        </w:numPr>
        <w:ind w:leftChars="0" w:left="1418" w:hanging="622"/>
        <w:rPr>
          <w:rFonts w:ascii="標楷體" w:eastAsia="標楷體" w:hAnsi="標楷體"/>
          <w:szCs w:val="24"/>
        </w:rPr>
      </w:pPr>
      <w:r w:rsidRPr="00BE3157">
        <w:rPr>
          <w:rFonts w:ascii="標楷體" w:eastAsia="標楷體" w:hAnsi="標楷體"/>
          <w:szCs w:val="24"/>
        </w:rPr>
        <w:t>提供多功能廁所替代傳統無障礙廁所，並於明顯處設置性別友善標誌（含男性、女性、跨性別、懷孕婦女、身心障礙者及親子圖示），營造性別友善服務環境，供各性別族群放心使用。</w:t>
      </w:r>
    </w:p>
    <w:p w:rsidR="008321E7" w:rsidRPr="00BE3157" w:rsidRDefault="008321E7" w:rsidP="001F7D21">
      <w:pPr>
        <w:pStyle w:val="a3"/>
        <w:numPr>
          <w:ilvl w:val="0"/>
          <w:numId w:val="26"/>
        </w:numPr>
        <w:ind w:leftChars="0" w:left="1418" w:hanging="622"/>
        <w:rPr>
          <w:rFonts w:ascii="標楷體" w:eastAsia="標楷體" w:hAnsi="標楷體"/>
          <w:szCs w:val="24"/>
        </w:rPr>
      </w:pPr>
      <w:r w:rsidRPr="00BE3157">
        <w:rPr>
          <w:rFonts w:ascii="標楷體" w:eastAsia="標楷體" w:hAnsi="標楷體"/>
          <w:szCs w:val="24"/>
        </w:rPr>
        <w:t>服務中心海報機不定期播放性別平等與性別友善影片宣導。</w:t>
      </w:r>
    </w:p>
    <w:p w:rsidR="008321E7" w:rsidRPr="009910CA" w:rsidRDefault="008321E7" w:rsidP="001F7D21">
      <w:pPr>
        <w:pStyle w:val="a3"/>
        <w:numPr>
          <w:ilvl w:val="0"/>
          <w:numId w:val="26"/>
        </w:numPr>
        <w:ind w:leftChars="0" w:left="1418" w:hanging="622"/>
        <w:rPr>
          <w:rFonts w:ascii="標楷體" w:eastAsia="標楷體" w:hAnsi="標楷體"/>
          <w:szCs w:val="24"/>
        </w:rPr>
      </w:pPr>
      <w:r w:rsidRPr="009910CA">
        <w:rPr>
          <w:rFonts w:ascii="標楷體" w:eastAsia="標楷體" w:hAnsi="標楷體"/>
          <w:szCs w:val="24"/>
        </w:rPr>
        <w:t>總局大樓室外機車停放空間及室內地下室機車停放空間增設孕婦專用機車停車位，以營造友善職場服務環境。</w:t>
      </w:r>
    </w:p>
    <w:p w:rsidR="00F21BD9" w:rsidRPr="00BE3157" w:rsidRDefault="00F21BD9"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北區</w:t>
      </w:r>
      <w:r w:rsidR="004337A3" w:rsidRPr="00BE3157">
        <w:rPr>
          <w:rFonts w:ascii="標楷體" w:eastAsia="標楷體" w:hAnsi="標楷體" w:hint="eastAsia"/>
          <w:szCs w:val="24"/>
        </w:rPr>
        <w:t>國稅局</w:t>
      </w:r>
    </w:p>
    <w:p w:rsidR="00F60F63" w:rsidRPr="00BE3157" w:rsidRDefault="00F60F63" w:rsidP="001F7D21">
      <w:pPr>
        <w:pStyle w:val="a3"/>
        <w:numPr>
          <w:ilvl w:val="0"/>
          <w:numId w:val="27"/>
        </w:numPr>
        <w:ind w:leftChars="0" w:left="1418" w:hanging="622"/>
        <w:rPr>
          <w:rFonts w:ascii="標楷體" w:eastAsia="標楷體" w:hAnsi="標楷體"/>
          <w:szCs w:val="24"/>
        </w:rPr>
      </w:pPr>
      <w:r w:rsidRPr="00BE3157">
        <w:rPr>
          <w:rFonts w:ascii="標楷體" w:eastAsia="標楷體" w:hAnsi="標楷體" w:hint="eastAsia"/>
          <w:szCs w:val="24"/>
        </w:rPr>
        <w:t>托育服</w:t>
      </w:r>
      <w:r w:rsidR="00537F4B">
        <w:rPr>
          <w:rFonts w:ascii="標楷體" w:eastAsia="標楷體" w:hAnsi="標楷體" w:hint="eastAsia"/>
          <w:szCs w:val="24"/>
        </w:rPr>
        <w:t>務</w:t>
      </w:r>
    </w:p>
    <w:p w:rsidR="000602B0" w:rsidRPr="00BE3157" w:rsidRDefault="009924EF" w:rsidP="001F7D21">
      <w:pPr>
        <w:pStyle w:val="a3"/>
        <w:numPr>
          <w:ilvl w:val="0"/>
          <w:numId w:val="28"/>
        </w:numPr>
        <w:ind w:leftChars="0" w:left="1560" w:hanging="285"/>
        <w:rPr>
          <w:rFonts w:ascii="標楷體" w:eastAsia="標楷體" w:hAnsi="標楷體"/>
          <w:szCs w:val="24"/>
        </w:rPr>
      </w:pPr>
      <w:r w:rsidRPr="00BE3157">
        <w:rPr>
          <w:rFonts w:ascii="標楷體" w:eastAsia="標楷體" w:hAnsi="標楷體" w:hint="eastAsia"/>
          <w:szCs w:val="24"/>
        </w:rPr>
        <w:t>為營造職場友善育兒環境，使同仁安心任事，業規劃於</w:t>
      </w:r>
      <w:r w:rsidR="004121C5" w:rsidRPr="00BE3157">
        <w:rPr>
          <w:rFonts w:ascii="標楷體" w:eastAsia="標楷體" w:hAnsi="標楷體" w:hint="eastAsia"/>
          <w:szCs w:val="24"/>
        </w:rPr>
        <w:t>總局</w:t>
      </w:r>
      <w:r w:rsidRPr="00BE3157">
        <w:rPr>
          <w:rFonts w:ascii="標楷體" w:eastAsia="標楷體" w:hAnsi="標楷體" w:hint="eastAsia"/>
          <w:szCs w:val="24"/>
        </w:rPr>
        <w:t>1樓設置招收人數25人之職場互助教保服務中心1班，並預定於111年8月開班。</w:t>
      </w:r>
    </w:p>
    <w:p w:rsidR="009924EF" w:rsidRPr="00BE3157" w:rsidRDefault="004121C5" w:rsidP="001F7D21">
      <w:pPr>
        <w:pStyle w:val="a3"/>
        <w:numPr>
          <w:ilvl w:val="0"/>
          <w:numId w:val="28"/>
        </w:numPr>
        <w:ind w:leftChars="0" w:left="1560" w:hanging="285"/>
        <w:rPr>
          <w:rFonts w:ascii="標楷體" w:eastAsia="標楷體" w:hAnsi="標楷體"/>
          <w:szCs w:val="24"/>
        </w:rPr>
      </w:pPr>
      <w:r w:rsidRPr="00BE3157">
        <w:rPr>
          <w:rFonts w:ascii="標楷體" w:eastAsia="標楷體" w:hAnsi="標楷體" w:hint="eastAsia"/>
          <w:szCs w:val="24"/>
        </w:rPr>
        <w:t>積極與辦公場所附近之托育機構簽訂全國公教員工優惠方案，</w:t>
      </w:r>
      <w:r w:rsidR="009924EF" w:rsidRPr="00BE3157">
        <w:rPr>
          <w:rFonts w:ascii="標楷體" w:eastAsia="標楷體" w:hAnsi="標楷體" w:hint="eastAsia"/>
          <w:szCs w:val="24"/>
        </w:rPr>
        <w:t>計有12家托育機構與簽訂優惠方案，提供同仁費用減免或贈送書包、</w:t>
      </w:r>
      <w:proofErr w:type="gramStart"/>
      <w:r w:rsidR="009924EF" w:rsidRPr="00BE3157">
        <w:rPr>
          <w:rFonts w:ascii="標楷體" w:eastAsia="標楷體" w:hAnsi="標楷體" w:hint="eastAsia"/>
          <w:szCs w:val="24"/>
        </w:rPr>
        <w:t>餐袋等</w:t>
      </w:r>
      <w:proofErr w:type="gramEnd"/>
      <w:r w:rsidR="009924EF" w:rsidRPr="00BE3157">
        <w:rPr>
          <w:rFonts w:ascii="標楷體" w:eastAsia="標楷體" w:hAnsi="標楷體" w:hint="eastAsia"/>
          <w:szCs w:val="24"/>
        </w:rPr>
        <w:t>優惠措施。</w:t>
      </w:r>
    </w:p>
    <w:p w:rsidR="00D6488C" w:rsidRPr="00BE3157" w:rsidRDefault="00D6488C" w:rsidP="00D6488C">
      <w:pPr>
        <w:pStyle w:val="a3"/>
        <w:numPr>
          <w:ilvl w:val="0"/>
          <w:numId w:val="27"/>
        </w:numPr>
        <w:ind w:leftChars="0" w:left="1418" w:hanging="622"/>
        <w:rPr>
          <w:rFonts w:ascii="標楷體" w:eastAsia="標楷體" w:hAnsi="標楷體"/>
          <w:szCs w:val="24"/>
        </w:rPr>
      </w:pPr>
      <w:r w:rsidRPr="00BE3157">
        <w:rPr>
          <w:rFonts w:ascii="標楷體" w:eastAsia="標楷體" w:hAnsi="標楷體" w:hint="eastAsia"/>
          <w:szCs w:val="24"/>
        </w:rPr>
        <w:t>彈性工時：為協助女性同仁兼顧工作並強化親職關係，依據「性別工作平等法」第18條規定，提供哺育未滿2歲子女之女性同仁每日60分鐘之哺(集)乳時間。</w:t>
      </w:r>
    </w:p>
    <w:p w:rsidR="00F21BD9" w:rsidRPr="00BE3157" w:rsidRDefault="00D43F0F" w:rsidP="001F7D21">
      <w:pPr>
        <w:pStyle w:val="a3"/>
        <w:numPr>
          <w:ilvl w:val="0"/>
          <w:numId w:val="27"/>
        </w:numPr>
        <w:ind w:leftChars="0" w:left="1418" w:hanging="622"/>
        <w:rPr>
          <w:rFonts w:ascii="標楷體" w:eastAsia="標楷體" w:hAnsi="標楷體"/>
          <w:szCs w:val="24"/>
        </w:rPr>
      </w:pPr>
      <w:r w:rsidRPr="00BE3157">
        <w:rPr>
          <w:rFonts w:ascii="標楷體" w:eastAsia="標楷體" w:hAnsi="標楷體" w:hint="eastAsia"/>
          <w:szCs w:val="24"/>
        </w:rPr>
        <w:t>陪同懷孕配偶產前檢查得申請家庭照顧假：</w:t>
      </w:r>
      <w:r w:rsidR="00F21BD9" w:rsidRPr="00BE3157">
        <w:rPr>
          <w:rFonts w:ascii="標楷體" w:eastAsia="標楷體" w:hAnsi="標楷體" w:hint="eastAsia"/>
          <w:szCs w:val="24"/>
        </w:rPr>
        <w:t>推動性別平等政策，建構性別友善職場，男性同仁陪同懷孕配偶進行產前檢查，得檢附相關證明申請家庭照顧假。</w:t>
      </w:r>
    </w:p>
    <w:p w:rsidR="00F21BD9" w:rsidRPr="00BE3157" w:rsidRDefault="00537F4B" w:rsidP="001F7D21">
      <w:pPr>
        <w:pStyle w:val="a3"/>
        <w:numPr>
          <w:ilvl w:val="0"/>
          <w:numId w:val="27"/>
        </w:numPr>
        <w:ind w:leftChars="0" w:left="1418" w:hanging="622"/>
        <w:rPr>
          <w:rFonts w:ascii="標楷體" w:eastAsia="標楷體" w:hAnsi="標楷體"/>
          <w:szCs w:val="24"/>
        </w:rPr>
      </w:pPr>
      <w:r>
        <w:rPr>
          <w:rFonts w:ascii="標楷體" w:eastAsia="標楷體" w:hAnsi="標楷體" w:hint="eastAsia"/>
          <w:szCs w:val="24"/>
        </w:rPr>
        <w:t>依據</w:t>
      </w:r>
      <w:r w:rsidR="008211D0" w:rsidRPr="00BE3157">
        <w:rPr>
          <w:rFonts w:ascii="標楷體" w:eastAsia="標楷體" w:hAnsi="標楷體" w:hint="eastAsia"/>
          <w:szCs w:val="24"/>
        </w:rPr>
        <w:t>「性別工作平等法」</w:t>
      </w:r>
      <w:r w:rsidR="00F21BD9" w:rsidRPr="00BE3157">
        <w:rPr>
          <w:rFonts w:ascii="標楷體" w:eastAsia="標楷體" w:hAnsi="標楷體" w:hint="eastAsia"/>
          <w:szCs w:val="24"/>
        </w:rPr>
        <w:t>第13條第1項、工作場所性騷擾防治措施申訴及懲戒辦法訂定準則，及性騷擾防治法第7條第2項、性騷擾防治準則等相關規定，訂定「財政部北區國稅局性騷擾防治申訴及懲處處理要點」，除通函各單位轉知同仁並於財稅內網公告；另設置性騷擾申訴處理調查小組，負責處理性騷擾申訴案件，以防治性騷擾及提供人員(包含受</w:t>
      </w:r>
      <w:proofErr w:type="gramStart"/>
      <w:r w:rsidR="00F21BD9" w:rsidRPr="00BE3157">
        <w:rPr>
          <w:rFonts w:ascii="標楷體" w:eastAsia="標楷體" w:hAnsi="標楷體" w:hint="eastAsia"/>
          <w:szCs w:val="24"/>
        </w:rPr>
        <w:t>僱</w:t>
      </w:r>
      <w:proofErr w:type="gramEnd"/>
      <w:r w:rsidR="00F21BD9" w:rsidRPr="00BE3157">
        <w:rPr>
          <w:rFonts w:ascii="標楷體" w:eastAsia="標楷體" w:hAnsi="標楷體" w:hint="eastAsia"/>
          <w:szCs w:val="24"/>
        </w:rPr>
        <w:t>者、派遣勞工及求職者)免於性騷擾之工作及服務環境。</w:t>
      </w:r>
    </w:p>
    <w:p w:rsidR="00F21BD9" w:rsidRPr="00BE3157" w:rsidRDefault="005D6A61"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中區</w:t>
      </w:r>
      <w:r w:rsidR="009924EF" w:rsidRPr="00BE3157">
        <w:rPr>
          <w:rFonts w:ascii="標楷體" w:eastAsia="標楷體" w:hAnsi="標楷體" w:hint="eastAsia"/>
          <w:szCs w:val="24"/>
        </w:rPr>
        <w:t>國稅局</w:t>
      </w:r>
    </w:p>
    <w:p w:rsidR="005D6A61" w:rsidRPr="00BE3157" w:rsidRDefault="009924EF" w:rsidP="001F7D21">
      <w:pPr>
        <w:pStyle w:val="a3"/>
        <w:numPr>
          <w:ilvl w:val="0"/>
          <w:numId w:val="29"/>
        </w:numPr>
        <w:ind w:leftChars="0" w:left="1418" w:hanging="622"/>
        <w:rPr>
          <w:rFonts w:ascii="標楷體" w:eastAsia="標楷體" w:hAnsi="標楷體"/>
          <w:szCs w:val="24"/>
        </w:rPr>
      </w:pPr>
      <w:r w:rsidRPr="00BE3157">
        <w:rPr>
          <w:rFonts w:ascii="標楷體" w:eastAsia="標楷體" w:hAnsi="標楷體" w:hint="eastAsia"/>
          <w:szCs w:val="24"/>
        </w:rPr>
        <w:t>托育服務：</w:t>
      </w:r>
      <w:r w:rsidR="005D6A61" w:rsidRPr="00BE3157">
        <w:rPr>
          <w:rFonts w:ascii="標楷體" w:eastAsia="標楷體" w:hAnsi="標楷體"/>
          <w:szCs w:val="24"/>
        </w:rPr>
        <w:t>擇選優良且立案之5家幼兒園及3家托嬰中心簽訂托育機構合約，提供員工托育需求服務；另</w:t>
      </w:r>
      <w:proofErr w:type="gramStart"/>
      <w:r w:rsidR="005D6A61" w:rsidRPr="00BE3157">
        <w:rPr>
          <w:rFonts w:ascii="標楷體" w:eastAsia="標楷體" w:hAnsi="標楷體"/>
          <w:szCs w:val="24"/>
        </w:rPr>
        <w:t>配合少子化</w:t>
      </w:r>
      <w:proofErr w:type="gramEnd"/>
      <w:r w:rsidR="005D6A61" w:rsidRPr="00BE3157">
        <w:rPr>
          <w:rFonts w:ascii="標楷體" w:eastAsia="標楷體" w:hAnsi="標楷體"/>
          <w:szCs w:val="24"/>
        </w:rPr>
        <w:t>政策，將於111年8月1日開辦職場互助教保服務中心，以落實</w:t>
      </w:r>
      <w:r w:rsidR="008211D0" w:rsidRPr="00BE3157">
        <w:rPr>
          <w:rFonts w:ascii="標楷體" w:eastAsia="標楷體" w:hAnsi="標楷體"/>
          <w:szCs w:val="24"/>
        </w:rPr>
        <w:t>「性別工作平等法」</w:t>
      </w:r>
      <w:r w:rsidR="005D6A61" w:rsidRPr="00BE3157">
        <w:rPr>
          <w:rFonts w:ascii="標楷體" w:eastAsia="標楷體" w:hAnsi="標楷體"/>
          <w:szCs w:val="24"/>
        </w:rPr>
        <w:t>建立友善工作環境之意旨。</w:t>
      </w:r>
    </w:p>
    <w:p w:rsidR="005D6A61" w:rsidRPr="00BE3157" w:rsidRDefault="00963D28" w:rsidP="001F7D21">
      <w:pPr>
        <w:pStyle w:val="a3"/>
        <w:numPr>
          <w:ilvl w:val="0"/>
          <w:numId w:val="29"/>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w:t>
      </w:r>
      <w:r w:rsidR="005D6A61" w:rsidRPr="00BE3157">
        <w:rPr>
          <w:rFonts w:ascii="標楷體" w:eastAsia="標楷體" w:hAnsi="標楷體"/>
          <w:szCs w:val="24"/>
        </w:rPr>
        <w:t>於</w:t>
      </w:r>
      <w:r w:rsidR="00D6488C" w:rsidRPr="00BE3157">
        <w:rPr>
          <w:rFonts w:ascii="標楷體" w:eastAsia="標楷體" w:hAnsi="標楷體" w:hint="eastAsia"/>
          <w:szCs w:val="24"/>
        </w:rPr>
        <w:t>總局</w:t>
      </w:r>
      <w:r w:rsidR="005D6A61" w:rsidRPr="00BE3157">
        <w:rPr>
          <w:rFonts w:ascii="標楷體" w:eastAsia="標楷體" w:hAnsi="標楷體"/>
          <w:szCs w:val="24"/>
        </w:rPr>
        <w:t>地下1樓設置哺(集)</w:t>
      </w:r>
      <w:proofErr w:type="gramStart"/>
      <w:r w:rsidR="005D6A61" w:rsidRPr="00BE3157">
        <w:rPr>
          <w:rFonts w:ascii="標楷體" w:eastAsia="標楷體" w:hAnsi="標楷體"/>
          <w:szCs w:val="24"/>
        </w:rPr>
        <w:t>乳室</w:t>
      </w:r>
      <w:proofErr w:type="gramEnd"/>
      <w:r w:rsidR="005D6A61" w:rsidRPr="00BE3157">
        <w:rPr>
          <w:rFonts w:ascii="標楷體" w:eastAsia="標楷體" w:hAnsi="標楷體"/>
          <w:szCs w:val="24"/>
        </w:rPr>
        <w:t>，提供有哺(集)乳需求之女性員工及洽公民眾利用，開放時間為上班日7時30分至</w:t>
      </w:r>
      <w:r w:rsidR="0080177F" w:rsidRPr="00BE3157">
        <w:rPr>
          <w:rFonts w:ascii="標楷體" w:eastAsia="標楷體" w:hAnsi="標楷體" w:hint="eastAsia"/>
          <w:szCs w:val="24"/>
        </w:rPr>
        <w:t>下午6</w:t>
      </w:r>
      <w:r w:rsidR="005D6A61" w:rsidRPr="00BE3157">
        <w:rPr>
          <w:rFonts w:ascii="標楷體" w:eastAsia="標楷體" w:hAnsi="標楷體"/>
          <w:szCs w:val="24"/>
        </w:rPr>
        <w:t>時，落實行政院</w:t>
      </w:r>
      <w:r w:rsidR="00537F4B">
        <w:rPr>
          <w:rFonts w:ascii="標楷體" w:eastAsia="標楷體" w:hAnsi="標楷體" w:hint="eastAsia"/>
          <w:szCs w:val="24"/>
        </w:rPr>
        <w:t>衛生福利部</w:t>
      </w:r>
      <w:r w:rsidR="005D6A61" w:rsidRPr="00BE3157">
        <w:rPr>
          <w:rFonts w:ascii="標楷體" w:eastAsia="標楷體" w:hAnsi="標楷體"/>
          <w:szCs w:val="24"/>
        </w:rPr>
        <w:t>母乳哺育政策。</w:t>
      </w:r>
    </w:p>
    <w:p w:rsidR="008C339E" w:rsidRPr="00BE3157" w:rsidRDefault="008C339E" w:rsidP="001F7D21">
      <w:pPr>
        <w:pStyle w:val="a3"/>
        <w:numPr>
          <w:ilvl w:val="0"/>
          <w:numId w:val="29"/>
        </w:numPr>
        <w:ind w:leftChars="0" w:left="1418" w:hanging="622"/>
        <w:rPr>
          <w:rFonts w:ascii="標楷體" w:eastAsia="標楷體" w:hAnsi="標楷體"/>
          <w:szCs w:val="24"/>
        </w:rPr>
      </w:pPr>
      <w:r w:rsidRPr="00BE3157">
        <w:rPr>
          <w:rFonts w:ascii="標楷體" w:eastAsia="標楷體" w:hAnsi="標楷體"/>
          <w:szCs w:val="24"/>
        </w:rPr>
        <w:t>彈性工時</w:t>
      </w:r>
    </w:p>
    <w:p w:rsidR="008C339E" w:rsidRPr="00BE3157" w:rsidRDefault="008C339E" w:rsidP="001F7D21">
      <w:pPr>
        <w:pStyle w:val="a3"/>
        <w:numPr>
          <w:ilvl w:val="0"/>
          <w:numId w:val="36"/>
        </w:numPr>
        <w:ind w:leftChars="0" w:left="1560" w:hanging="285"/>
        <w:rPr>
          <w:rFonts w:ascii="標楷體" w:eastAsia="標楷體" w:hAnsi="標楷體"/>
          <w:szCs w:val="24"/>
        </w:rPr>
      </w:pPr>
      <w:r w:rsidRPr="00BE3157">
        <w:rPr>
          <w:rFonts w:ascii="標楷體" w:eastAsia="標楷體" w:hAnsi="標楷體"/>
          <w:szCs w:val="24"/>
        </w:rPr>
        <w:t xml:space="preserve">依「性別工作平等法」規定，同仁撫育未滿2歲子女需親自哺（集）乳者，除規定之休息時間外，每日另給哺（集）乳時間60分鐘；為撫育未滿3歲子女，得請求每天減少工作時間1小時或調整工作時間，建立友善工作場域。 </w:t>
      </w:r>
    </w:p>
    <w:p w:rsidR="008C339E" w:rsidRPr="00BE3157" w:rsidRDefault="008C339E" w:rsidP="001F7D21">
      <w:pPr>
        <w:pStyle w:val="a3"/>
        <w:numPr>
          <w:ilvl w:val="0"/>
          <w:numId w:val="36"/>
        </w:numPr>
        <w:ind w:leftChars="0" w:left="1560" w:hanging="285"/>
        <w:rPr>
          <w:rFonts w:ascii="標楷體" w:eastAsia="標楷體" w:hAnsi="標楷體"/>
          <w:szCs w:val="24"/>
        </w:rPr>
      </w:pPr>
      <w:r w:rsidRPr="00BE3157">
        <w:rPr>
          <w:rFonts w:ascii="標楷體" w:eastAsia="標楷體" w:hAnsi="標楷體"/>
          <w:szCs w:val="24"/>
        </w:rPr>
        <w:t>為配合同仁於上、下班時間有接送幼兒之個別需求，每日彈性上班時間為8時至9時，彈性下班時間為</w:t>
      </w:r>
      <w:r w:rsidR="009D41D0" w:rsidRPr="00BE3157">
        <w:rPr>
          <w:rFonts w:ascii="標楷體" w:eastAsia="標楷體" w:hAnsi="標楷體" w:hint="eastAsia"/>
          <w:szCs w:val="24"/>
        </w:rPr>
        <w:t>下午5</w:t>
      </w:r>
      <w:r w:rsidRPr="00BE3157">
        <w:rPr>
          <w:rFonts w:ascii="標楷體" w:eastAsia="標楷體" w:hAnsi="標楷體"/>
          <w:szCs w:val="24"/>
        </w:rPr>
        <w:t>時至</w:t>
      </w:r>
      <w:r w:rsidR="009D41D0" w:rsidRPr="00BE3157">
        <w:rPr>
          <w:rFonts w:ascii="標楷體" w:eastAsia="標楷體" w:hAnsi="標楷體" w:hint="eastAsia"/>
          <w:szCs w:val="24"/>
        </w:rPr>
        <w:t>6</w:t>
      </w:r>
      <w:r w:rsidRPr="00BE3157">
        <w:rPr>
          <w:rFonts w:ascii="標楷體" w:eastAsia="標楷體" w:hAnsi="標楷體"/>
          <w:szCs w:val="24"/>
        </w:rPr>
        <w:t xml:space="preserve">時(符合特定條件下，另可申請放寬彈性辦公時間為7時半至8時半，中午午休時間1小時30分)，並為兼顧上班時數須滿8小時，故中午午休時間僅1小時，符合工時規定及滿足同仁育兒需求。 </w:t>
      </w:r>
    </w:p>
    <w:p w:rsidR="008C339E" w:rsidRPr="00BE3157" w:rsidRDefault="008C339E" w:rsidP="001F7D21">
      <w:pPr>
        <w:pStyle w:val="a3"/>
        <w:numPr>
          <w:ilvl w:val="0"/>
          <w:numId w:val="29"/>
        </w:numPr>
        <w:ind w:leftChars="0" w:left="1418" w:hanging="622"/>
        <w:rPr>
          <w:rFonts w:ascii="標楷體" w:eastAsia="標楷體" w:hAnsi="標楷體"/>
          <w:szCs w:val="24"/>
        </w:rPr>
      </w:pPr>
      <w:r w:rsidRPr="00BE3157">
        <w:rPr>
          <w:rFonts w:ascii="標楷體" w:eastAsia="標楷體" w:hAnsi="標楷體"/>
          <w:szCs w:val="24"/>
        </w:rPr>
        <w:t>鼓勵員工善用家庭照顧假</w:t>
      </w:r>
      <w:r w:rsidR="00061D34" w:rsidRPr="00BE3157">
        <w:rPr>
          <w:rFonts w:ascii="標楷體" w:eastAsia="標楷體" w:hAnsi="標楷體" w:hint="eastAsia"/>
          <w:szCs w:val="24"/>
        </w:rPr>
        <w:t>：</w:t>
      </w:r>
      <w:r w:rsidRPr="00BE3157">
        <w:rPr>
          <w:rFonts w:ascii="標楷體" w:eastAsia="標楷體" w:hAnsi="標楷體"/>
          <w:szCs w:val="24"/>
        </w:rPr>
        <w:t>依公務人員請假規則規定，同仁家庭成員預防接種、</w:t>
      </w:r>
      <w:r w:rsidRPr="00BE3157">
        <w:rPr>
          <w:rFonts w:ascii="標楷體" w:eastAsia="標楷體" w:hAnsi="標楷體"/>
          <w:szCs w:val="24"/>
        </w:rPr>
        <w:lastRenderedPageBreak/>
        <w:t>發生嚴重疾病或其他重大事故需親自照顧時，得請家庭照顧假。</w:t>
      </w:r>
      <w:proofErr w:type="gramStart"/>
      <w:r w:rsidRPr="00BE3157">
        <w:rPr>
          <w:rFonts w:ascii="標楷體" w:eastAsia="標楷體" w:hAnsi="標楷體"/>
          <w:szCs w:val="24"/>
        </w:rPr>
        <w:t>惟</w:t>
      </w:r>
      <w:proofErr w:type="gramEnd"/>
      <w:r w:rsidRPr="00BE3157">
        <w:rPr>
          <w:rFonts w:ascii="標楷體" w:eastAsia="標楷體" w:hAnsi="標楷體"/>
          <w:szCs w:val="24"/>
        </w:rPr>
        <w:t>基於家庭</w:t>
      </w:r>
      <w:proofErr w:type="gramStart"/>
      <w:r w:rsidRPr="00BE3157">
        <w:rPr>
          <w:rFonts w:ascii="標楷體" w:eastAsia="標楷體" w:hAnsi="標楷體"/>
          <w:szCs w:val="24"/>
        </w:rPr>
        <w:t>照顧假給假</w:t>
      </w:r>
      <w:proofErr w:type="gramEnd"/>
      <w:r w:rsidRPr="00BE3157">
        <w:rPr>
          <w:rFonts w:ascii="標楷體" w:eastAsia="標楷體" w:hAnsi="標楷體"/>
          <w:szCs w:val="24"/>
        </w:rPr>
        <w:t>之美意，</w:t>
      </w:r>
      <w:proofErr w:type="gramStart"/>
      <w:r w:rsidRPr="00BE3157">
        <w:rPr>
          <w:rFonts w:ascii="標楷體" w:eastAsia="標楷體" w:hAnsi="標楷體"/>
          <w:szCs w:val="24"/>
        </w:rPr>
        <w:t>均依個別</w:t>
      </w:r>
      <w:proofErr w:type="gramEnd"/>
      <w:r w:rsidRPr="00BE3157">
        <w:rPr>
          <w:rFonts w:ascii="標楷體" w:eastAsia="標楷體" w:hAnsi="標楷體"/>
          <w:szCs w:val="24"/>
        </w:rPr>
        <w:t>需求合理認定從寬給假；其涉及照顧家庭年幼成員情事者，並參照兒童權利公約和兒童及少年福利與權益保障法等相關</w:t>
      </w:r>
      <w:proofErr w:type="gramStart"/>
      <w:r w:rsidRPr="00BE3157">
        <w:rPr>
          <w:rFonts w:ascii="標楷體" w:eastAsia="標楷體" w:hAnsi="標楷體"/>
          <w:szCs w:val="24"/>
        </w:rPr>
        <w:t>規定核假</w:t>
      </w:r>
      <w:proofErr w:type="gramEnd"/>
      <w:r w:rsidRPr="00BE3157">
        <w:rPr>
          <w:rFonts w:ascii="標楷體" w:eastAsia="標楷體" w:hAnsi="標楷體"/>
          <w:szCs w:val="24"/>
        </w:rPr>
        <w:t>，鼓勵員工親自照顧家庭成員，建立友善職場。</w:t>
      </w:r>
    </w:p>
    <w:p w:rsidR="005D6A61" w:rsidRPr="00BE3157" w:rsidRDefault="005D6A61" w:rsidP="001F7D21">
      <w:pPr>
        <w:pStyle w:val="a3"/>
        <w:numPr>
          <w:ilvl w:val="0"/>
          <w:numId w:val="29"/>
        </w:numPr>
        <w:ind w:leftChars="0" w:left="1418" w:hanging="622"/>
        <w:rPr>
          <w:rFonts w:ascii="標楷體" w:eastAsia="標楷體" w:hAnsi="標楷體"/>
          <w:szCs w:val="24"/>
        </w:rPr>
      </w:pPr>
      <w:r w:rsidRPr="00BE3157">
        <w:rPr>
          <w:rFonts w:ascii="標楷體" w:eastAsia="標楷體" w:hAnsi="標楷體"/>
          <w:szCs w:val="24"/>
        </w:rPr>
        <w:t>友善車位</w:t>
      </w:r>
      <w:r w:rsidR="00963D28" w:rsidRPr="00BE3157">
        <w:rPr>
          <w:rFonts w:ascii="標楷體" w:eastAsia="標楷體" w:hAnsi="標楷體" w:hint="eastAsia"/>
          <w:szCs w:val="24"/>
        </w:rPr>
        <w:t>：</w:t>
      </w:r>
      <w:r w:rsidRPr="00BE3157">
        <w:rPr>
          <w:rFonts w:ascii="標楷體" w:eastAsia="標楷體" w:hAnsi="標楷體"/>
          <w:szCs w:val="24"/>
        </w:rPr>
        <w:t>為體貼懷孕女性同仁，於地下機車停車場設立免費專屬之懷孕婦女親善機車停車位；汽車停車位部分，提供懷孕女性同仁優先選擇停車位置，增進渠等上下班之便利性，營造友善婦女工作環境。</w:t>
      </w:r>
    </w:p>
    <w:p w:rsidR="005D6A61" w:rsidRPr="00BE3157" w:rsidRDefault="0042322A"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南區</w:t>
      </w:r>
      <w:r w:rsidR="00963D28" w:rsidRPr="00BE3157">
        <w:rPr>
          <w:rFonts w:ascii="標楷體" w:eastAsia="標楷體" w:hAnsi="標楷體" w:hint="eastAsia"/>
          <w:szCs w:val="24"/>
        </w:rPr>
        <w:t>國稅局</w:t>
      </w:r>
    </w:p>
    <w:p w:rsidR="00196635" w:rsidRPr="00BE3157" w:rsidRDefault="00196635"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托育服務：配合行政院推動</w:t>
      </w:r>
      <w:proofErr w:type="gramStart"/>
      <w:r w:rsidRPr="00BE3157">
        <w:rPr>
          <w:rFonts w:ascii="標楷體" w:eastAsia="標楷體" w:hAnsi="標楷體" w:hint="eastAsia"/>
          <w:szCs w:val="24"/>
        </w:rPr>
        <w:t>公共化教</w:t>
      </w:r>
      <w:r w:rsidR="00F47431" w:rsidRPr="00BE3157">
        <w:rPr>
          <w:rFonts w:ascii="標楷體" w:eastAsia="標楷體" w:hAnsi="標楷體" w:hint="eastAsia"/>
          <w:szCs w:val="24"/>
        </w:rPr>
        <w:t>保</w:t>
      </w:r>
      <w:proofErr w:type="gramEnd"/>
      <w:r w:rsidR="00F47431" w:rsidRPr="00BE3157">
        <w:rPr>
          <w:rFonts w:ascii="標楷體" w:eastAsia="標楷體" w:hAnsi="標楷體" w:hint="eastAsia"/>
          <w:szCs w:val="24"/>
        </w:rPr>
        <w:t>及托育服務政策，</w:t>
      </w:r>
      <w:r w:rsidRPr="00BE3157">
        <w:rPr>
          <w:rFonts w:ascii="標楷體" w:eastAsia="標楷體" w:hAnsi="標楷體" w:hint="eastAsia"/>
          <w:szCs w:val="24"/>
        </w:rPr>
        <w:t>籌設1處「職場互助教保中心」，並擇選特約26家優良立案幼兒園，提供員工托育優惠方案，優惠訊息登載於電子報，以建構友善工作環境</w:t>
      </w:r>
    </w:p>
    <w:p w:rsidR="0042322A" w:rsidRPr="00BE3157" w:rsidRDefault="0042322A"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：為建構友善職場措施，配合行政院衛生福利部母乳哺育政策及「性別工作平等法」精神，於總局及所屬單位共設置14間哺(集)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，內部設備包含靠背椅、有蓋垃圾桶、電源設備、洗手設施、存放母乳之冰箱、熱水瓶、隔屏、</w:t>
      </w:r>
      <w:proofErr w:type="gramStart"/>
      <w:r w:rsidRPr="00BE3157">
        <w:rPr>
          <w:rFonts w:ascii="標楷體" w:eastAsia="標楷體" w:hAnsi="標楷體" w:hint="eastAsia"/>
          <w:szCs w:val="24"/>
        </w:rPr>
        <w:t>哺乳枕</w:t>
      </w:r>
      <w:proofErr w:type="gramEnd"/>
      <w:r w:rsidRPr="00BE3157">
        <w:rPr>
          <w:rFonts w:ascii="標楷體" w:eastAsia="標楷體" w:hAnsi="標楷體" w:hint="eastAsia"/>
          <w:szCs w:val="24"/>
        </w:rPr>
        <w:t>、靠枕、茶几、尿布</w:t>
      </w:r>
      <w:proofErr w:type="gramStart"/>
      <w:r w:rsidR="000B2135">
        <w:rPr>
          <w:rFonts w:ascii="標楷體" w:eastAsia="標楷體" w:hAnsi="標楷體" w:hint="eastAsia"/>
          <w:szCs w:val="24"/>
        </w:rPr>
        <w:t>檯</w:t>
      </w:r>
      <w:proofErr w:type="gramEnd"/>
      <w:r w:rsidRPr="00BE3157">
        <w:rPr>
          <w:rFonts w:ascii="標楷體" w:eastAsia="標楷體" w:hAnsi="標楷體" w:hint="eastAsia"/>
          <w:szCs w:val="24"/>
        </w:rPr>
        <w:t>、電暖器、置物櫃等，並指定專人負責管理及維護，每日至少清潔維護一次，另設有緊急求救鈴及內部門鎖等各項設備，提供員工及洽公民眾具隱密性及安全之哺(集)乳環境。</w:t>
      </w:r>
    </w:p>
    <w:p w:rsidR="00BB6AFF" w:rsidRPr="00BE3157" w:rsidRDefault="00461FA8" w:rsidP="001A3367">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家庭照顧假、生理假、安胎病假等</w:t>
      </w:r>
    </w:p>
    <w:p w:rsidR="003C31E4" w:rsidRPr="00BE3157" w:rsidRDefault="0042322A" w:rsidP="003C31E4">
      <w:pPr>
        <w:pStyle w:val="a3"/>
        <w:numPr>
          <w:ilvl w:val="0"/>
          <w:numId w:val="78"/>
        </w:numPr>
        <w:ind w:leftChars="0" w:left="1560" w:hanging="285"/>
        <w:rPr>
          <w:rFonts w:ascii="標楷體" w:eastAsia="標楷體" w:hAnsi="標楷體"/>
          <w:szCs w:val="24"/>
        </w:rPr>
      </w:pPr>
      <w:r w:rsidRPr="00BE3157">
        <w:rPr>
          <w:rFonts w:ascii="標楷體" w:eastAsia="標楷體" w:hAnsi="標楷體" w:hint="eastAsia"/>
          <w:szCs w:val="24"/>
        </w:rPr>
        <w:t>為落實性別平權，同仁如有照顧懷孕配偶產前檢查之需求，可檢附相關佐證資料，包含配偶之「媽媽手冊」(寫有產檢排定日期頁)及產檢當日之掛號費收據(列印有檢查日期、時間)，</w:t>
      </w:r>
      <w:proofErr w:type="gramStart"/>
      <w:r w:rsidRPr="00BE3157">
        <w:rPr>
          <w:rFonts w:ascii="標楷體" w:eastAsia="標楷體" w:hAnsi="標楷體" w:hint="eastAsia"/>
          <w:szCs w:val="24"/>
        </w:rPr>
        <w:t>逕至差</w:t>
      </w:r>
      <w:proofErr w:type="gramEnd"/>
      <w:r w:rsidRPr="00BE3157">
        <w:rPr>
          <w:rFonts w:ascii="標楷體" w:eastAsia="標楷體" w:hAnsi="標楷體" w:hint="eastAsia"/>
          <w:szCs w:val="24"/>
        </w:rPr>
        <w:t>勤管理系統申請家庭照顧假。</w:t>
      </w:r>
    </w:p>
    <w:p w:rsidR="0042322A" w:rsidRPr="00BE3157" w:rsidRDefault="00BB6AFF" w:rsidP="003C31E4">
      <w:pPr>
        <w:pStyle w:val="a3"/>
        <w:numPr>
          <w:ilvl w:val="0"/>
          <w:numId w:val="78"/>
        </w:numPr>
        <w:ind w:leftChars="0" w:left="1560" w:hanging="285"/>
        <w:rPr>
          <w:rFonts w:ascii="標楷體" w:eastAsia="標楷體" w:hAnsi="標楷體"/>
          <w:szCs w:val="24"/>
        </w:rPr>
      </w:pPr>
      <w:r w:rsidRPr="00BE3157">
        <w:rPr>
          <w:rFonts w:ascii="標楷體" w:eastAsia="標楷體" w:hAnsi="標楷體" w:hint="eastAsia"/>
          <w:szCs w:val="24"/>
        </w:rPr>
        <w:t>為體恤女性同仁因生理因素需休養，可依需求申請生理假、安胎病假、產前假、</w:t>
      </w:r>
      <w:proofErr w:type="gramStart"/>
      <w:r w:rsidRPr="00BE3157">
        <w:rPr>
          <w:rFonts w:ascii="標楷體" w:eastAsia="標楷體" w:hAnsi="標楷體" w:hint="eastAsia"/>
          <w:szCs w:val="24"/>
        </w:rPr>
        <w:t>娩</w:t>
      </w:r>
      <w:proofErr w:type="gramEnd"/>
      <w:r w:rsidRPr="00BE3157">
        <w:rPr>
          <w:rFonts w:ascii="標楷體" w:eastAsia="標楷體" w:hAnsi="標楷體" w:hint="eastAsia"/>
          <w:szCs w:val="24"/>
        </w:rPr>
        <w:t>假及流產假。</w:t>
      </w:r>
    </w:p>
    <w:p w:rsidR="0042322A" w:rsidRPr="00BE3157" w:rsidRDefault="0042322A" w:rsidP="003C31E4">
      <w:pPr>
        <w:pStyle w:val="a3"/>
        <w:numPr>
          <w:ilvl w:val="0"/>
          <w:numId w:val="78"/>
        </w:numPr>
        <w:ind w:leftChars="0" w:left="1560" w:hanging="285"/>
        <w:rPr>
          <w:rFonts w:ascii="標楷體" w:eastAsia="標楷體" w:hAnsi="標楷體"/>
          <w:szCs w:val="24"/>
        </w:rPr>
      </w:pPr>
      <w:r w:rsidRPr="00BE3157">
        <w:rPr>
          <w:rFonts w:ascii="標楷體" w:eastAsia="標楷體" w:hAnsi="標楷體" w:hint="eastAsia"/>
          <w:szCs w:val="24"/>
        </w:rPr>
        <w:t>陪產假：為落實性別平權，同仁因配偶分娩或懷孕滿20</w:t>
      </w:r>
      <w:proofErr w:type="gramStart"/>
      <w:r w:rsidRPr="00BE3157">
        <w:rPr>
          <w:rFonts w:ascii="標楷體" w:eastAsia="標楷體" w:hAnsi="標楷體" w:hint="eastAsia"/>
          <w:szCs w:val="24"/>
        </w:rPr>
        <w:t>週</w:t>
      </w:r>
      <w:proofErr w:type="gramEnd"/>
      <w:r w:rsidRPr="00BE3157">
        <w:rPr>
          <w:rFonts w:ascii="標楷體" w:eastAsia="標楷體" w:hAnsi="標楷體" w:hint="eastAsia"/>
          <w:szCs w:val="24"/>
        </w:rPr>
        <w:t>以上流產者，給陪產假5日，得分次申請。但應於配偶分娩日或流產日前後合計15日(含例假日)</w:t>
      </w:r>
      <w:proofErr w:type="gramStart"/>
      <w:r w:rsidRPr="00BE3157">
        <w:rPr>
          <w:rFonts w:ascii="標楷體" w:eastAsia="標楷體" w:hAnsi="標楷體" w:hint="eastAsia"/>
          <w:szCs w:val="24"/>
        </w:rPr>
        <w:t>內請畢</w:t>
      </w:r>
      <w:proofErr w:type="gramEnd"/>
      <w:r w:rsidRPr="00BE3157">
        <w:rPr>
          <w:rFonts w:ascii="標楷體" w:eastAsia="標楷體" w:hAnsi="標楷體" w:hint="eastAsia"/>
          <w:szCs w:val="24"/>
        </w:rPr>
        <w:t>。</w:t>
      </w:r>
    </w:p>
    <w:p w:rsidR="00BB2FC0" w:rsidRPr="00BE3157" w:rsidRDefault="00BB2FC0"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彈性工時：</w:t>
      </w:r>
    </w:p>
    <w:p w:rsidR="0042322A" w:rsidRPr="00BE3157" w:rsidRDefault="0042322A" w:rsidP="001F7D21">
      <w:pPr>
        <w:pStyle w:val="a3"/>
        <w:numPr>
          <w:ilvl w:val="0"/>
          <w:numId w:val="31"/>
        </w:numPr>
        <w:ind w:leftChars="0" w:left="1560" w:hanging="285"/>
        <w:rPr>
          <w:rFonts w:ascii="標楷體" w:eastAsia="標楷體" w:hAnsi="標楷體"/>
          <w:szCs w:val="24"/>
        </w:rPr>
      </w:pPr>
      <w:r w:rsidRPr="00BE3157">
        <w:rPr>
          <w:rFonts w:ascii="標楷體" w:eastAsia="標楷體" w:hAnsi="標楷體" w:hint="eastAsia"/>
          <w:szCs w:val="24"/>
        </w:rPr>
        <w:t>為配合同仁於上、下班時間有接送幼兒之個別需求，設定彈性工時，每日彈性上班時間為上午8點至8點半，彈性下班時間為下午5點至5點半(符合特定條件下，另可申請彈性上班時間為上午7點半至9點，彈性下班時間為下午4點半至6點)，並為兼顧上班時數須滿8小時，故中午午休時間僅1小時（12點至下午1點），符合工時規定及滿足同仁育兒需求。</w:t>
      </w:r>
    </w:p>
    <w:p w:rsidR="00BB2FC0" w:rsidRPr="00BE3157" w:rsidRDefault="00BB2FC0" w:rsidP="001F7D21">
      <w:pPr>
        <w:pStyle w:val="a3"/>
        <w:numPr>
          <w:ilvl w:val="0"/>
          <w:numId w:val="31"/>
        </w:numPr>
        <w:ind w:leftChars="0" w:left="1560" w:hanging="285"/>
        <w:rPr>
          <w:rFonts w:ascii="標楷體" w:eastAsia="標楷體" w:hAnsi="標楷體"/>
          <w:szCs w:val="24"/>
        </w:rPr>
      </w:pPr>
      <w:r w:rsidRPr="00BE3157">
        <w:rPr>
          <w:rFonts w:ascii="標楷體" w:eastAsia="標楷體" w:hAnsi="標楷體" w:hint="eastAsia"/>
          <w:szCs w:val="24"/>
        </w:rPr>
        <w:t>撫育未滿3歲子女得申請減少工時：依</w:t>
      </w:r>
      <w:r w:rsidR="008211D0" w:rsidRPr="00BE3157">
        <w:rPr>
          <w:rFonts w:ascii="標楷體" w:eastAsia="標楷體" w:hAnsi="標楷體" w:hint="eastAsia"/>
          <w:szCs w:val="24"/>
        </w:rPr>
        <w:t>「性別工作平等法」</w:t>
      </w:r>
      <w:r w:rsidRPr="00BE3157">
        <w:rPr>
          <w:rFonts w:ascii="標楷體" w:eastAsia="標楷體" w:hAnsi="標楷體" w:hint="eastAsia"/>
          <w:szCs w:val="24"/>
        </w:rPr>
        <w:t>規定，員工如為撫育未滿3歲子女，得申請每天減少工作時間1小時(減少之工作時間，</w:t>
      </w:r>
      <w:proofErr w:type="gramStart"/>
      <w:r w:rsidRPr="00BE3157">
        <w:rPr>
          <w:rFonts w:ascii="標楷體" w:eastAsia="標楷體" w:hAnsi="標楷體" w:hint="eastAsia"/>
          <w:szCs w:val="24"/>
        </w:rPr>
        <w:t>不</w:t>
      </w:r>
      <w:proofErr w:type="gramEnd"/>
      <w:r w:rsidRPr="00BE3157">
        <w:rPr>
          <w:rFonts w:ascii="標楷體" w:eastAsia="標楷體" w:hAnsi="標楷體" w:hint="eastAsia"/>
          <w:szCs w:val="24"/>
        </w:rPr>
        <w:t>給付報酬)，減少工作時間</w:t>
      </w:r>
      <w:proofErr w:type="gramStart"/>
      <w:r w:rsidRPr="00BE3157">
        <w:rPr>
          <w:rFonts w:ascii="標楷體" w:eastAsia="標楷體" w:hAnsi="標楷體" w:hint="eastAsia"/>
          <w:szCs w:val="24"/>
        </w:rPr>
        <w:t>不</w:t>
      </w:r>
      <w:proofErr w:type="gramEnd"/>
      <w:r w:rsidRPr="00BE3157">
        <w:rPr>
          <w:rFonts w:ascii="標楷體" w:eastAsia="標楷體" w:hAnsi="標楷體" w:hint="eastAsia"/>
          <w:szCs w:val="24"/>
        </w:rPr>
        <w:t>視為缺勤而影響其全勤獎金、考績或為其他不利之處分。</w:t>
      </w:r>
    </w:p>
    <w:p w:rsidR="0042322A" w:rsidRPr="00BE3157" w:rsidRDefault="0042322A"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設置無障礙及婦幼優先停車格：設置無障礙停車格汽車位2格、機車位3格及婦幼優先停車位汽車2格、機車2格。</w:t>
      </w:r>
    </w:p>
    <w:p w:rsidR="0042322A" w:rsidRPr="00BE3157" w:rsidRDefault="0042322A"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育嬰留職停薪：同仁(不分性別)</w:t>
      </w:r>
      <w:proofErr w:type="gramStart"/>
      <w:r w:rsidRPr="00BE3157">
        <w:rPr>
          <w:rFonts w:ascii="標楷體" w:eastAsia="標楷體" w:hAnsi="標楷體" w:hint="eastAsia"/>
          <w:szCs w:val="24"/>
        </w:rPr>
        <w:t>如育有</w:t>
      </w:r>
      <w:proofErr w:type="gramEnd"/>
      <w:r w:rsidRPr="00BE3157">
        <w:rPr>
          <w:rFonts w:ascii="標楷體" w:eastAsia="標楷體" w:hAnsi="標楷體" w:hint="eastAsia"/>
          <w:szCs w:val="24"/>
        </w:rPr>
        <w:t>未滿3歲子女，皆得申請育嬰留職停薪。</w:t>
      </w:r>
    </w:p>
    <w:p w:rsidR="0042322A" w:rsidRPr="00BE3157" w:rsidRDefault="0042322A" w:rsidP="001F7D21">
      <w:pPr>
        <w:pStyle w:val="a3"/>
        <w:numPr>
          <w:ilvl w:val="0"/>
          <w:numId w:val="30"/>
        </w:numPr>
        <w:ind w:leftChars="0" w:left="1418" w:hanging="622"/>
        <w:rPr>
          <w:rFonts w:ascii="標楷體" w:eastAsia="標楷體" w:hAnsi="標楷體"/>
          <w:szCs w:val="24"/>
        </w:rPr>
      </w:pPr>
      <w:r w:rsidRPr="00BE3157">
        <w:rPr>
          <w:rFonts w:ascii="標楷體" w:eastAsia="標楷體" w:hAnsi="標楷體" w:hint="eastAsia"/>
          <w:szCs w:val="24"/>
        </w:rPr>
        <w:t>親子廁所及兒童閱讀區：為營造優質友善職場及洽公環境，暨所屬分局、</w:t>
      </w:r>
      <w:proofErr w:type="gramStart"/>
      <w:r w:rsidRPr="00BE3157">
        <w:rPr>
          <w:rFonts w:ascii="標楷體" w:eastAsia="標楷體" w:hAnsi="標楷體" w:hint="eastAsia"/>
          <w:szCs w:val="24"/>
        </w:rPr>
        <w:t>稽</w:t>
      </w:r>
      <w:proofErr w:type="gramEnd"/>
      <w:r w:rsidRPr="00BE3157">
        <w:rPr>
          <w:rFonts w:ascii="標楷體" w:eastAsia="標楷體" w:hAnsi="標楷體" w:hint="eastAsia"/>
          <w:szCs w:val="24"/>
        </w:rPr>
        <w:t>徵</w:t>
      </w:r>
      <w:proofErr w:type="gramStart"/>
      <w:r w:rsidRPr="00BE3157">
        <w:rPr>
          <w:rFonts w:ascii="標楷體" w:eastAsia="標楷體" w:hAnsi="標楷體" w:hint="eastAsia"/>
          <w:szCs w:val="24"/>
        </w:rPr>
        <w:lastRenderedPageBreak/>
        <w:t>所設親子</w:t>
      </w:r>
      <w:proofErr w:type="gramEnd"/>
      <w:r w:rsidRPr="00BE3157">
        <w:rPr>
          <w:rFonts w:ascii="標楷體" w:eastAsia="標楷體" w:hAnsi="標楷體" w:hint="eastAsia"/>
          <w:szCs w:val="24"/>
        </w:rPr>
        <w:t>廁所及兒童閱讀區等友善設施，兒童閱讀區提供玩具及兒童畫冊、圖書等供親子休憩使用。</w:t>
      </w:r>
    </w:p>
    <w:p w:rsidR="007313CE" w:rsidRPr="00BE3157" w:rsidRDefault="007313CE" w:rsidP="001F7D21">
      <w:pPr>
        <w:pStyle w:val="a3"/>
        <w:numPr>
          <w:ilvl w:val="0"/>
          <w:numId w:val="15"/>
        </w:numPr>
        <w:ind w:leftChars="0" w:left="1134" w:hanging="425"/>
        <w:jc w:val="both"/>
        <w:rPr>
          <w:rFonts w:ascii="標楷體" w:eastAsia="標楷體" w:hAnsi="標楷體"/>
          <w:szCs w:val="24"/>
        </w:rPr>
      </w:pPr>
      <w:r w:rsidRPr="00BE3157">
        <w:rPr>
          <w:rFonts w:ascii="標楷體" w:eastAsia="標楷體" w:hAnsi="標楷體" w:hint="eastAsia"/>
          <w:szCs w:val="24"/>
        </w:rPr>
        <w:t>財政資訊中心</w:t>
      </w:r>
    </w:p>
    <w:p w:rsidR="007313CE" w:rsidRPr="00BE3157" w:rsidRDefault="007313CE" w:rsidP="001F7D21">
      <w:pPr>
        <w:pStyle w:val="a3"/>
        <w:numPr>
          <w:ilvl w:val="0"/>
          <w:numId w:val="37"/>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：依據「公共場所母乳哺育條例」，於1樓設置</w:t>
      </w:r>
      <w:proofErr w:type="gramStart"/>
      <w:r w:rsidRPr="00BE3157">
        <w:rPr>
          <w:rFonts w:ascii="標楷體" w:eastAsia="標楷體" w:hAnsi="標楷體" w:hint="eastAsia"/>
          <w:szCs w:val="24"/>
        </w:rPr>
        <w:t>哺集乳室</w:t>
      </w:r>
      <w:proofErr w:type="gramEnd"/>
      <w:r w:rsidRPr="00BE3157">
        <w:rPr>
          <w:rFonts w:ascii="標楷體" w:eastAsia="標楷體" w:hAnsi="標楷體" w:hint="eastAsia"/>
          <w:szCs w:val="24"/>
        </w:rPr>
        <w:t>。</w:t>
      </w:r>
    </w:p>
    <w:p w:rsidR="007313CE" w:rsidRPr="00BE3157" w:rsidRDefault="007313CE" w:rsidP="001F7D21">
      <w:pPr>
        <w:pStyle w:val="a3"/>
        <w:numPr>
          <w:ilvl w:val="0"/>
          <w:numId w:val="37"/>
        </w:numPr>
        <w:ind w:leftChars="0" w:left="1418" w:hanging="622"/>
        <w:rPr>
          <w:rFonts w:ascii="標楷體" w:eastAsia="標楷體" w:hAnsi="標楷體"/>
          <w:szCs w:val="24"/>
        </w:rPr>
      </w:pPr>
      <w:r w:rsidRPr="00BE3157">
        <w:rPr>
          <w:rFonts w:ascii="標楷體" w:eastAsia="標楷體" w:hAnsi="標楷體" w:hint="eastAsia"/>
          <w:szCs w:val="24"/>
        </w:rPr>
        <w:t>為提升職場安全及改善工作環境</w:t>
      </w:r>
      <w:proofErr w:type="gramStart"/>
      <w:r w:rsidRPr="00BE3157">
        <w:rPr>
          <w:rFonts w:ascii="標楷體" w:eastAsia="標楷體" w:hAnsi="標楷體" w:hint="eastAsia"/>
          <w:szCs w:val="24"/>
        </w:rPr>
        <w:t>不</w:t>
      </w:r>
      <w:proofErr w:type="gramEnd"/>
      <w:r w:rsidRPr="00BE3157">
        <w:rPr>
          <w:rFonts w:ascii="標楷體" w:eastAsia="標楷體" w:hAnsi="標楷體" w:hint="eastAsia"/>
          <w:szCs w:val="24"/>
        </w:rPr>
        <w:t>友善問題，於109年完成無障礙辦公環境設施改善工程</w:t>
      </w:r>
      <w:proofErr w:type="gramStart"/>
      <w:r w:rsidRPr="00BE3157">
        <w:rPr>
          <w:rFonts w:ascii="標楷體" w:eastAsia="標楷體" w:hAnsi="標楷體" w:hint="eastAsia"/>
          <w:szCs w:val="24"/>
        </w:rPr>
        <w:t>（</w:t>
      </w:r>
      <w:proofErr w:type="gramEnd"/>
      <w:r w:rsidRPr="00BE3157">
        <w:rPr>
          <w:rFonts w:ascii="標楷體" w:eastAsia="標楷體" w:hAnsi="標楷體" w:hint="eastAsia"/>
          <w:szCs w:val="24"/>
        </w:rPr>
        <w:t>如：樓梯扶手不連續及高度、升降設備鏡面高度、廁所盥洗室配置空間等問題之改善</w:t>
      </w:r>
      <w:proofErr w:type="gramStart"/>
      <w:r w:rsidRPr="00BE3157">
        <w:rPr>
          <w:rFonts w:ascii="標楷體" w:eastAsia="標楷體" w:hAnsi="標楷體" w:hint="eastAsia"/>
          <w:szCs w:val="24"/>
        </w:rPr>
        <w:t>）</w:t>
      </w:r>
      <w:proofErr w:type="gramEnd"/>
      <w:r w:rsidRPr="00BE3157">
        <w:rPr>
          <w:rFonts w:ascii="標楷體" w:eastAsia="標楷體" w:hAnsi="標楷體" w:hint="eastAsia"/>
          <w:szCs w:val="24"/>
        </w:rPr>
        <w:t>。</w:t>
      </w:r>
    </w:p>
    <w:p w:rsidR="007313CE" w:rsidRPr="00BE3157" w:rsidRDefault="007313CE" w:rsidP="001F7D21">
      <w:pPr>
        <w:pStyle w:val="a3"/>
        <w:numPr>
          <w:ilvl w:val="0"/>
          <w:numId w:val="37"/>
        </w:numPr>
        <w:ind w:leftChars="0" w:left="1418" w:hanging="622"/>
        <w:rPr>
          <w:rFonts w:ascii="標楷體" w:eastAsia="標楷體" w:hAnsi="標楷體"/>
          <w:szCs w:val="24"/>
        </w:rPr>
      </w:pPr>
      <w:r w:rsidRPr="00BE3157">
        <w:rPr>
          <w:rFonts w:ascii="標楷體" w:eastAsia="標楷體" w:hAnsi="標楷體" w:hint="eastAsia"/>
          <w:szCs w:val="24"/>
        </w:rPr>
        <w:t>為達成男女平權，完成部分樓層之男女</w:t>
      </w:r>
      <w:proofErr w:type="gramStart"/>
      <w:r w:rsidRPr="00BE3157">
        <w:rPr>
          <w:rFonts w:ascii="標楷體" w:eastAsia="標楷體" w:hAnsi="標楷體" w:hint="eastAsia"/>
          <w:szCs w:val="24"/>
        </w:rPr>
        <w:t>廁間</w:t>
      </w:r>
      <w:r w:rsidR="003A2BFF">
        <w:rPr>
          <w:rFonts w:ascii="標楷體" w:eastAsia="標楷體" w:hAnsi="標楷體" w:hint="eastAsia"/>
          <w:szCs w:val="24"/>
        </w:rPr>
        <w:t>重</w:t>
      </w:r>
      <w:r w:rsidRPr="00BE3157">
        <w:rPr>
          <w:rFonts w:ascii="標楷體" w:eastAsia="標楷體" w:hAnsi="標楷體" w:hint="eastAsia"/>
          <w:szCs w:val="24"/>
        </w:rPr>
        <w:t>行</w:t>
      </w:r>
      <w:proofErr w:type="gramEnd"/>
      <w:r w:rsidRPr="00BE3157">
        <w:rPr>
          <w:rFonts w:ascii="標楷體" w:eastAsia="標楷體" w:hAnsi="標楷體" w:hint="eastAsia"/>
          <w:szCs w:val="24"/>
        </w:rPr>
        <w:t xml:space="preserve">調整分配，並加強男女廁間標示，以營造性別友善工作環境。 </w:t>
      </w:r>
    </w:p>
    <w:p w:rsidR="0042322A" w:rsidRPr="00BE3157" w:rsidRDefault="003431DD" w:rsidP="001F7D21">
      <w:pPr>
        <w:pStyle w:val="a3"/>
        <w:numPr>
          <w:ilvl w:val="0"/>
          <w:numId w:val="15"/>
        </w:numPr>
        <w:ind w:leftChars="0" w:left="1134" w:hanging="425"/>
        <w:jc w:val="both"/>
        <w:rPr>
          <w:rFonts w:ascii="標楷體" w:eastAsia="標楷體" w:hAnsi="標楷體"/>
          <w:szCs w:val="24"/>
        </w:rPr>
      </w:pPr>
      <w:r>
        <w:rPr>
          <w:rFonts w:ascii="標楷體" w:eastAsia="標楷體" w:hAnsi="標楷體" w:hint="eastAsia"/>
          <w:szCs w:val="24"/>
        </w:rPr>
        <w:t>財政人員訓練</w:t>
      </w:r>
    </w:p>
    <w:p w:rsidR="00474D3C" w:rsidRPr="00BE3157" w:rsidRDefault="00BB2FC0" w:rsidP="001F7D21">
      <w:pPr>
        <w:pStyle w:val="a3"/>
        <w:numPr>
          <w:ilvl w:val="0"/>
          <w:numId w:val="32"/>
        </w:numPr>
        <w:ind w:leftChars="0" w:left="1418" w:hanging="622"/>
        <w:rPr>
          <w:rFonts w:ascii="標楷體" w:eastAsia="標楷體" w:hAnsi="標楷體"/>
          <w:szCs w:val="24"/>
        </w:rPr>
      </w:pPr>
      <w:r w:rsidRPr="00BE3157">
        <w:rPr>
          <w:rFonts w:ascii="標楷體" w:eastAsia="標楷體" w:hAnsi="標楷體" w:hint="eastAsia"/>
          <w:szCs w:val="24"/>
        </w:rPr>
        <w:t>托育服務：</w:t>
      </w:r>
      <w:r w:rsidR="00474D3C" w:rsidRPr="00BE3157">
        <w:rPr>
          <w:rFonts w:ascii="標楷體" w:eastAsia="標楷體" w:hAnsi="標楷體" w:hint="eastAsia"/>
          <w:szCs w:val="24"/>
        </w:rPr>
        <w:t>配合「性別工作平等法」施行，提供同仁托育優惠措施訊息及辦理托育需求調查，建構友善工作環境。</w:t>
      </w:r>
    </w:p>
    <w:p w:rsidR="00474D3C" w:rsidRPr="00BE3157" w:rsidRDefault="00BB2FC0" w:rsidP="001F7D21">
      <w:pPr>
        <w:pStyle w:val="a3"/>
        <w:numPr>
          <w:ilvl w:val="0"/>
          <w:numId w:val="32"/>
        </w:numPr>
        <w:ind w:leftChars="0" w:left="1418" w:hanging="622"/>
        <w:rPr>
          <w:rFonts w:ascii="標楷體" w:eastAsia="標楷體" w:hAnsi="標楷體"/>
          <w:szCs w:val="24"/>
        </w:rPr>
      </w:pPr>
      <w:r w:rsidRPr="00BE3157">
        <w:rPr>
          <w:rFonts w:ascii="標楷體" w:eastAsia="標楷體" w:hAnsi="標楷體" w:hint="eastAsia"/>
          <w:szCs w:val="24"/>
        </w:rPr>
        <w:t>設置哺(集)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w:t>
      </w:r>
      <w:r w:rsidR="00F47431" w:rsidRPr="00BE3157">
        <w:rPr>
          <w:rFonts w:ascii="標楷體" w:eastAsia="標楷體" w:hAnsi="標楷體" w:hint="eastAsia"/>
          <w:szCs w:val="24"/>
        </w:rPr>
        <w:t>設有哺乳室，定期清潔維護，提供有需求</w:t>
      </w:r>
      <w:r w:rsidR="00474D3C" w:rsidRPr="00BE3157">
        <w:rPr>
          <w:rFonts w:ascii="標楷體" w:eastAsia="標楷體" w:hAnsi="標楷體" w:hint="eastAsia"/>
          <w:szCs w:val="24"/>
        </w:rPr>
        <w:t>人員使用。</w:t>
      </w:r>
    </w:p>
    <w:p w:rsidR="00474D3C" w:rsidRPr="00BE3157" w:rsidRDefault="00474D3C" w:rsidP="008D1F41">
      <w:pPr>
        <w:ind w:left="709" w:firstLineChars="236" w:firstLine="566"/>
        <w:rPr>
          <w:rFonts w:ascii="標楷體" w:eastAsia="標楷體" w:hAnsi="標楷體"/>
          <w:szCs w:val="24"/>
        </w:rPr>
      </w:pPr>
    </w:p>
    <w:p w:rsidR="0039681F" w:rsidRPr="00BE3157" w:rsidRDefault="0039681F"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hint="eastAsia"/>
          <w:b/>
          <w:sz w:val="28"/>
          <w:szCs w:val="28"/>
        </w:rPr>
        <w:t>關懷同仁，提供相關協助</w:t>
      </w:r>
    </w:p>
    <w:p w:rsidR="00A15D75" w:rsidRPr="009D490C" w:rsidRDefault="00A15D75" w:rsidP="00A15D75">
      <w:pPr>
        <w:pStyle w:val="a3"/>
        <w:numPr>
          <w:ilvl w:val="0"/>
          <w:numId w:val="33"/>
        </w:numPr>
        <w:ind w:leftChars="0" w:left="1134" w:hanging="425"/>
        <w:jc w:val="both"/>
        <w:rPr>
          <w:rFonts w:ascii="標楷體" w:eastAsia="標楷體" w:hAnsi="標楷體"/>
          <w:szCs w:val="24"/>
        </w:rPr>
      </w:pPr>
      <w:r w:rsidRPr="009D490C">
        <w:rPr>
          <w:rFonts w:ascii="標楷體" w:eastAsia="標楷體" w:hAnsi="標楷體" w:hint="eastAsia"/>
          <w:szCs w:val="24"/>
        </w:rPr>
        <w:t>本部</w:t>
      </w:r>
    </w:p>
    <w:p w:rsidR="00A15D75" w:rsidRPr="009D490C" w:rsidRDefault="00A15D75" w:rsidP="00A15D75">
      <w:pPr>
        <w:pStyle w:val="a3"/>
        <w:ind w:leftChars="0" w:left="1134"/>
        <w:jc w:val="both"/>
        <w:rPr>
          <w:rFonts w:ascii="標楷體" w:eastAsia="標楷體" w:hAnsi="標楷體"/>
          <w:szCs w:val="24"/>
        </w:rPr>
      </w:pPr>
      <w:r w:rsidRPr="009D490C">
        <w:rPr>
          <w:rFonts w:ascii="標楷體" w:eastAsia="標楷體" w:hAnsi="標楷體" w:hint="eastAsia"/>
          <w:szCs w:val="24"/>
        </w:rPr>
        <w:t>委託</w:t>
      </w:r>
      <w:r w:rsidR="001A3367" w:rsidRPr="009D490C">
        <w:rPr>
          <w:rFonts w:ascii="標楷體" w:eastAsia="標楷體" w:hAnsi="標楷體" w:hint="eastAsia"/>
          <w:szCs w:val="24"/>
        </w:rPr>
        <w:t>桃園市生命線協會</w:t>
      </w:r>
      <w:r w:rsidRPr="009D490C">
        <w:rPr>
          <w:rFonts w:ascii="標楷體" w:eastAsia="標楷體" w:hAnsi="標楷體" w:hint="eastAsia"/>
          <w:szCs w:val="24"/>
        </w:rPr>
        <w:t>辦理員工協助方案，幫助同仁解決可能影響工作效能之相關問題，建立溫馨關懷之工作環境。如有諮商方面需求，可直接提出諮商預約申請。</w:t>
      </w:r>
    </w:p>
    <w:p w:rsidR="00333F1A" w:rsidRPr="00BE3157" w:rsidRDefault="00333F1A" w:rsidP="001F7D21">
      <w:pPr>
        <w:pStyle w:val="a3"/>
        <w:numPr>
          <w:ilvl w:val="0"/>
          <w:numId w:val="33"/>
        </w:numPr>
        <w:ind w:leftChars="0" w:left="1134" w:hanging="425"/>
        <w:jc w:val="both"/>
        <w:rPr>
          <w:rFonts w:ascii="標楷體" w:eastAsia="標楷體" w:hAnsi="標楷體"/>
          <w:szCs w:val="24"/>
        </w:rPr>
      </w:pPr>
      <w:r w:rsidRPr="00BE3157">
        <w:rPr>
          <w:rFonts w:ascii="標楷體" w:eastAsia="標楷體" w:hAnsi="標楷體" w:hint="eastAsia"/>
          <w:szCs w:val="24"/>
        </w:rPr>
        <w:t>關務署</w:t>
      </w:r>
    </w:p>
    <w:p w:rsidR="00E11815" w:rsidRPr="00BE3157" w:rsidRDefault="0039681F" w:rsidP="001F7D21">
      <w:pPr>
        <w:pStyle w:val="a3"/>
        <w:numPr>
          <w:ilvl w:val="0"/>
          <w:numId w:val="34"/>
        </w:numPr>
        <w:ind w:leftChars="0" w:left="1418" w:hanging="622"/>
        <w:rPr>
          <w:rFonts w:ascii="標楷體" w:eastAsia="標楷體" w:hAnsi="標楷體"/>
          <w:szCs w:val="24"/>
        </w:rPr>
      </w:pPr>
      <w:r w:rsidRPr="00BE3157">
        <w:rPr>
          <w:rFonts w:ascii="標楷體" w:eastAsia="標楷體" w:hAnsi="標楷體" w:hint="eastAsia"/>
          <w:szCs w:val="24"/>
        </w:rPr>
        <w:t>舉辦職場協助、醫療保健、</w:t>
      </w:r>
      <w:r w:rsidRPr="00BE3157">
        <w:rPr>
          <w:rFonts w:ascii="標楷體" w:eastAsia="標楷體" w:hAnsi="標楷體"/>
          <w:szCs w:val="24"/>
        </w:rPr>
        <w:t>身心議題</w:t>
      </w:r>
      <w:r w:rsidRPr="00BE3157">
        <w:rPr>
          <w:rFonts w:ascii="標楷體" w:eastAsia="標楷體" w:hAnsi="標楷體" w:hint="eastAsia"/>
          <w:szCs w:val="24"/>
        </w:rPr>
        <w:t>及</w:t>
      </w:r>
      <w:r w:rsidRPr="00BE3157">
        <w:rPr>
          <w:rFonts w:ascii="標楷體" w:eastAsia="標楷體" w:hAnsi="標楷體"/>
          <w:szCs w:val="24"/>
        </w:rPr>
        <w:t>壓力調適講座</w:t>
      </w:r>
    </w:p>
    <w:p w:rsidR="0039681F" w:rsidRPr="00BE3157" w:rsidRDefault="0039681F" w:rsidP="00E11815">
      <w:pPr>
        <w:pStyle w:val="a3"/>
        <w:ind w:leftChars="0" w:left="1418"/>
        <w:rPr>
          <w:rFonts w:ascii="標楷體" w:eastAsia="標楷體" w:hAnsi="標楷體"/>
          <w:szCs w:val="24"/>
        </w:rPr>
      </w:pPr>
      <w:r w:rsidRPr="00BE3157">
        <w:rPr>
          <w:rFonts w:ascii="標楷體" w:eastAsia="標楷體" w:hAnsi="標楷體" w:hint="eastAsia"/>
          <w:szCs w:val="24"/>
        </w:rPr>
        <w:t>關務工作特殊，同仁身心壓力大，積極舉辦相關課程，協助同仁檢視身心、調適壓力。</w:t>
      </w:r>
      <w:r w:rsidRPr="00BE3157">
        <w:rPr>
          <w:rFonts w:ascii="標楷體" w:eastAsia="標楷體" w:hAnsi="標楷體"/>
          <w:szCs w:val="24"/>
        </w:rPr>
        <w:t>109年</w:t>
      </w:r>
      <w:r w:rsidRPr="00BE3157">
        <w:rPr>
          <w:rFonts w:ascii="標楷體" w:eastAsia="標楷體" w:hAnsi="標楷體" w:hint="eastAsia"/>
          <w:szCs w:val="24"/>
        </w:rPr>
        <w:t>計</w:t>
      </w:r>
      <w:r w:rsidRPr="00BE3157">
        <w:rPr>
          <w:rFonts w:ascii="標楷體" w:eastAsia="標楷體" w:hAnsi="標楷體"/>
          <w:szCs w:val="24"/>
        </w:rPr>
        <w:t>辦理</w:t>
      </w:r>
      <w:r w:rsidRPr="00BE3157">
        <w:rPr>
          <w:rFonts w:ascii="標楷體" w:eastAsia="標楷體" w:hAnsi="標楷體" w:hint="eastAsia"/>
          <w:szCs w:val="24"/>
        </w:rPr>
        <w:t>23</w:t>
      </w:r>
      <w:r w:rsidRPr="00BE3157">
        <w:rPr>
          <w:rFonts w:ascii="標楷體" w:eastAsia="標楷體" w:hAnsi="標楷體"/>
          <w:szCs w:val="24"/>
        </w:rPr>
        <w:t>場次專題</w:t>
      </w:r>
      <w:r w:rsidRPr="00BE3157">
        <w:rPr>
          <w:rFonts w:ascii="標楷體" w:eastAsia="標楷體" w:hAnsi="標楷體" w:hint="eastAsia"/>
          <w:szCs w:val="24"/>
        </w:rPr>
        <w:t>講座</w:t>
      </w:r>
      <w:r w:rsidRPr="00BE3157">
        <w:rPr>
          <w:rFonts w:ascii="標楷體" w:eastAsia="標楷體" w:hAnsi="標楷體"/>
          <w:szCs w:val="24"/>
        </w:rPr>
        <w:t>，</w:t>
      </w:r>
      <w:r w:rsidRPr="00BE3157">
        <w:rPr>
          <w:rFonts w:ascii="標楷體" w:eastAsia="標楷體" w:hAnsi="標楷體" w:hint="eastAsia"/>
          <w:szCs w:val="24"/>
        </w:rPr>
        <w:t>議題包含自身壓力調適、職場及家庭關係之協助等，累計參與人數903人，女性521人(58%)。基隆關並聘有長期合作之特約心理師，除提供機關諮詢，亦提供個別同仁心理諮商服務，109年計7人使用個別諮商服務(含女性1人)，對諮商</w:t>
      </w:r>
      <w:proofErr w:type="gramStart"/>
      <w:r w:rsidRPr="00BE3157">
        <w:rPr>
          <w:rFonts w:ascii="標楷體" w:eastAsia="標楷體" w:hAnsi="標楷體" w:hint="eastAsia"/>
          <w:szCs w:val="24"/>
        </w:rPr>
        <w:t>效果均持正面</w:t>
      </w:r>
      <w:proofErr w:type="gramEnd"/>
      <w:r w:rsidRPr="00BE3157">
        <w:rPr>
          <w:rFonts w:ascii="標楷體" w:eastAsia="標楷體" w:hAnsi="標楷體" w:hint="eastAsia"/>
          <w:szCs w:val="24"/>
        </w:rPr>
        <w:t>態度。</w:t>
      </w:r>
    </w:p>
    <w:p w:rsidR="00E11815" w:rsidRPr="00BE3157" w:rsidRDefault="0039681F" w:rsidP="001F7D21">
      <w:pPr>
        <w:pStyle w:val="a3"/>
        <w:numPr>
          <w:ilvl w:val="0"/>
          <w:numId w:val="34"/>
        </w:numPr>
        <w:ind w:leftChars="0" w:left="1418" w:hanging="622"/>
        <w:rPr>
          <w:rFonts w:ascii="標楷體" w:eastAsia="標楷體" w:hAnsi="標楷體"/>
          <w:szCs w:val="24"/>
        </w:rPr>
      </w:pPr>
      <w:r w:rsidRPr="00BE3157">
        <w:rPr>
          <w:rFonts w:ascii="標楷體" w:eastAsia="標楷體" w:hAnsi="標楷體" w:hint="eastAsia"/>
          <w:szCs w:val="24"/>
        </w:rPr>
        <w:t>輻射安全特殊管理措施</w:t>
      </w:r>
    </w:p>
    <w:p w:rsidR="0039681F" w:rsidRPr="00BE3157" w:rsidRDefault="0039681F" w:rsidP="00E11815">
      <w:pPr>
        <w:pStyle w:val="a3"/>
        <w:ind w:leftChars="0" w:left="1418"/>
        <w:rPr>
          <w:rFonts w:ascii="標楷體" w:eastAsia="標楷體" w:hAnsi="標楷體"/>
          <w:szCs w:val="24"/>
        </w:rPr>
      </w:pPr>
      <w:r w:rsidRPr="00BE3157">
        <w:rPr>
          <w:rFonts w:ascii="標楷體" w:eastAsia="標楷體" w:hAnsi="標楷體" w:hint="eastAsia"/>
          <w:szCs w:val="24"/>
        </w:rPr>
        <w:t>海關職掌貨物通關，除人工開箱查驗貨物，亦利用X光檢查儀作為輔助查驗工具。依游離輻射防護法等規定，各關均每年至少安排1次</w:t>
      </w:r>
      <w:proofErr w:type="gramStart"/>
      <w:r w:rsidRPr="00BE3157">
        <w:rPr>
          <w:rFonts w:ascii="標楷體" w:eastAsia="標楷體" w:hAnsi="標楷體" w:hint="eastAsia"/>
          <w:szCs w:val="24"/>
        </w:rPr>
        <w:t>從事儀檢工作</w:t>
      </w:r>
      <w:proofErr w:type="gramEnd"/>
      <w:r w:rsidRPr="00BE3157">
        <w:rPr>
          <w:rFonts w:ascii="標楷體" w:eastAsia="標楷體" w:hAnsi="標楷體" w:hint="eastAsia"/>
          <w:szCs w:val="24"/>
        </w:rPr>
        <w:t>同仁健康檢查，相關費用由機關支付，並依檢查結果調整業務職掌。同時實施個別輻射劑量監測，</w:t>
      </w:r>
      <w:proofErr w:type="gramStart"/>
      <w:r w:rsidRPr="00BE3157">
        <w:rPr>
          <w:rFonts w:ascii="標楷體" w:eastAsia="標楷體" w:hAnsi="標楷體" w:hint="eastAsia"/>
          <w:szCs w:val="24"/>
        </w:rPr>
        <w:t>儀檢及</w:t>
      </w:r>
      <w:proofErr w:type="gramEnd"/>
      <w:r w:rsidRPr="00BE3157">
        <w:rPr>
          <w:rFonts w:ascii="標楷體" w:eastAsia="標楷體" w:hAnsi="標楷體" w:hint="eastAsia"/>
          <w:szCs w:val="24"/>
        </w:rPr>
        <w:t>行李檢查同仁</w:t>
      </w:r>
      <w:proofErr w:type="gramStart"/>
      <w:r w:rsidRPr="00BE3157">
        <w:rPr>
          <w:rFonts w:ascii="標楷體" w:eastAsia="標楷體" w:hAnsi="標楷體" w:hint="eastAsia"/>
          <w:szCs w:val="24"/>
        </w:rPr>
        <w:t>須著檢測佩章</w:t>
      </w:r>
      <w:proofErr w:type="gramEnd"/>
      <w:r w:rsidRPr="00BE3157">
        <w:rPr>
          <w:rFonts w:ascii="標楷體" w:eastAsia="標楷體" w:hAnsi="標楷體" w:hint="eastAsia"/>
          <w:szCs w:val="24"/>
        </w:rPr>
        <w:t>執勤，每月監測累計暴露劑量，避免同仁承受過量輻射，影響身體健康。</w:t>
      </w:r>
    </w:p>
    <w:p w:rsidR="0039681F" w:rsidRPr="00BE3157" w:rsidRDefault="0039681F" w:rsidP="001F7D21">
      <w:pPr>
        <w:pStyle w:val="a3"/>
        <w:numPr>
          <w:ilvl w:val="0"/>
          <w:numId w:val="34"/>
        </w:numPr>
        <w:ind w:leftChars="0" w:left="1418" w:hanging="622"/>
        <w:rPr>
          <w:rFonts w:ascii="標楷體" w:eastAsia="標楷體" w:hAnsi="標楷體"/>
          <w:szCs w:val="24"/>
        </w:rPr>
      </w:pPr>
      <w:r w:rsidRPr="00BE3157">
        <w:rPr>
          <w:rFonts w:ascii="標楷體" w:eastAsia="標楷體" w:hAnsi="標楷體"/>
          <w:szCs w:val="24"/>
        </w:rPr>
        <w:t>職務輪調</w:t>
      </w:r>
      <w:r w:rsidRPr="00BE3157">
        <w:rPr>
          <w:rFonts w:ascii="標楷體" w:eastAsia="標楷體" w:hAnsi="標楷體" w:hint="eastAsia"/>
          <w:szCs w:val="24"/>
        </w:rPr>
        <w:t>將</w:t>
      </w:r>
      <w:r w:rsidRPr="00BE3157">
        <w:rPr>
          <w:rFonts w:ascii="標楷體" w:eastAsia="標楷體" w:hAnsi="標楷體"/>
          <w:szCs w:val="24"/>
        </w:rPr>
        <w:t>同仁需</w:t>
      </w:r>
      <w:r w:rsidRPr="00BE3157">
        <w:rPr>
          <w:rFonts w:ascii="標楷體" w:eastAsia="標楷體" w:hAnsi="標楷體" w:hint="eastAsia"/>
          <w:szCs w:val="24"/>
        </w:rPr>
        <w:t>求納入考量</w:t>
      </w:r>
    </w:p>
    <w:p w:rsidR="003D5FB4" w:rsidRPr="00BE3157" w:rsidRDefault="0039681F" w:rsidP="001F7D21">
      <w:pPr>
        <w:pStyle w:val="a3"/>
        <w:numPr>
          <w:ilvl w:val="0"/>
          <w:numId w:val="35"/>
        </w:numPr>
        <w:ind w:leftChars="0" w:left="1560" w:hanging="285"/>
        <w:rPr>
          <w:rFonts w:ascii="標楷體" w:eastAsia="標楷體" w:hAnsi="標楷體"/>
          <w:szCs w:val="24"/>
        </w:rPr>
      </w:pPr>
      <w:r w:rsidRPr="00BE3157">
        <w:rPr>
          <w:rFonts w:ascii="標楷體" w:eastAsia="標楷體" w:hAnsi="標楷體" w:hint="eastAsia"/>
          <w:szCs w:val="24"/>
        </w:rPr>
        <w:t>職務輪調落實審酌同仁個人健康、家庭、經歷等因素</w:t>
      </w:r>
    </w:p>
    <w:p w:rsidR="003D5FB4" w:rsidRPr="00BE3157" w:rsidRDefault="0039681F" w:rsidP="001F7D21">
      <w:pPr>
        <w:pStyle w:val="a3"/>
        <w:numPr>
          <w:ilvl w:val="1"/>
          <w:numId w:val="35"/>
        </w:numPr>
        <w:ind w:leftChars="0" w:left="1701" w:hanging="425"/>
        <w:rPr>
          <w:rFonts w:ascii="標楷體" w:eastAsia="標楷體" w:hAnsi="標楷體"/>
          <w:szCs w:val="24"/>
        </w:rPr>
      </w:pPr>
      <w:r w:rsidRPr="00BE3157">
        <w:rPr>
          <w:rFonts w:ascii="標楷體" w:eastAsia="標楷體" w:hAnsi="標楷體" w:hint="eastAsia"/>
          <w:szCs w:val="24"/>
        </w:rPr>
        <w:t>109年8月11日修正發布「關務人員職期調任互調或輪調辦法」第6條之1，明定各機關應審酌同仁身體健康、家庭照顧、工作經歷等因素調派輪班工作。實務上，各關於辦理職務調動前，均注意對有妊娠、哺乳期、養育嬰幼兒等照顧需求同仁，不予調派輪班工作，落實關懷女性同仁，並提供相關協助。</w:t>
      </w:r>
    </w:p>
    <w:p w:rsidR="0039681F" w:rsidRPr="00BE3157" w:rsidRDefault="0039681F" w:rsidP="001F7D21">
      <w:pPr>
        <w:pStyle w:val="a3"/>
        <w:numPr>
          <w:ilvl w:val="1"/>
          <w:numId w:val="35"/>
        </w:numPr>
        <w:ind w:leftChars="0" w:left="1701" w:hanging="425"/>
        <w:rPr>
          <w:rFonts w:ascii="標楷體" w:eastAsia="標楷體" w:hAnsi="標楷體"/>
          <w:szCs w:val="24"/>
        </w:rPr>
      </w:pPr>
      <w:r w:rsidRPr="00BE3157">
        <w:rPr>
          <w:rFonts w:ascii="標楷體" w:eastAsia="標楷體" w:hAnsi="標楷體" w:hint="eastAsia"/>
          <w:szCs w:val="24"/>
        </w:rPr>
        <w:t>以輪班人力需求較高之</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北關為例，辦理調動作業前，</w:t>
      </w:r>
      <w:proofErr w:type="gramStart"/>
      <w:r w:rsidRPr="00BE3157">
        <w:rPr>
          <w:rFonts w:ascii="標楷體" w:eastAsia="標楷體" w:hAnsi="標楷體" w:hint="eastAsia"/>
          <w:szCs w:val="24"/>
        </w:rPr>
        <w:t>均請同仁</w:t>
      </w:r>
      <w:proofErr w:type="gramEnd"/>
      <w:r w:rsidRPr="00BE3157">
        <w:rPr>
          <w:rFonts w:ascii="標楷體" w:eastAsia="標楷體" w:hAnsi="標楷體" w:hint="eastAsia"/>
          <w:szCs w:val="24"/>
        </w:rPr>
        <w:t>填答意願調</w:t>
      </w:r>
      <w:r w:rsidRPr="00BE3157">
        <w:rPr>
          <w:rFonts w:ascii="標楷體" w:eastAsia="標楷體" w:hAnsi="標楷體" w:hint="eastAsia"/>
          <w:szCs w:val="24"/>
        </w:rPr>
        <w:lastRenderedPageBreak/>
        <w:t>查表，並按「同仁輪班排序資績評分表」，分別就調動人員之健康狀況、輪班年資、家庭照護或其他特殊考量評定分數，以作為調派依據。該評分表並明定「持有身心障礙手冊（中度以上）或重大傷病證明（癌症或心臟疾病確診）」，及「目前懷孕或子女未滿2歲而須親自哺乳之女性公務人員」列為排除跨夜輪班人員。</w:t>
      </w:r>
    </w:p>
    <w:p w:rsidR="003D5FB4" w:rsidRPr="00BE3157" w:rsidRDefault="0039681F" w:rsidP="001F7D21">
      <w:pPr>
        <w:pStyle w:val="a3"/>
        <w:numPr>
          <w:ilvl w:val="0"/>
          <w:numId w:val="35"/>
        </w:numPr>
        <w:ind w:leftChars="0" w:left="1560" w:hanging="285"/>
        <w:rPr>
          <w:rFonts w:ascii="標楷體" w:eastAsia="標楷體" w:hAnsi="標楷體"/>
          <w:szCs w:val="24"/>
        </w:rPr>
      </w:pPr>
      <w:r w:rsidRPr="00BE3157">
        <w:rPr>
          <w:rFonts w:ascii="標楷體" w:eastAsia="標楷體" w:hAnsi="標楷體" w:hint="eastAsia"/>
          <w:szCs w:val="24"/>
        </w:rPr>
        <w:t>輪班同仁如有懷孕等個人因素不再適任輪班者，可隨時提出調動申請</w:t>
      </w:r>
    </w:p>
    <w:p w:rsidR="0039681F" w:rsidRPr="00BE3157" w:rsidRDefault="0039681F" w:rsidP="003D5FB4">
      <w:pPr>
        <w:pStyle w:val="a3"/>
        <w:ind w:leftChars="0" w:left="1560"/>
        <w:rPr>
          <w:rFonts w:ascii="標楷體" w:eastAsia="標楷體" w:hAnsi="標楷體"/>
          <w:szCs w:val="24"/>
        </w:rPr>
      </w:pPr>
      <w:r w:rsidRPr="00BE3157">
        <w:rPr>
          <w:rFonts w:ascii="標楷體" w:eastAsia="標楷體" w:hAnsi="標楷體" w:hint="eastAsia"/>
          <w:szCs w:val="24"/>
        </w:rPr>
        <w:t>各關對於同仁因懷孕、身體狀況或其他因素無法輪班提出申請者，均</w:t>
      </w:r>
      <w:proofErr w:type="gramStart"/>
      <w:r w:rsidRPr="00BE3157">
        <w:rPr>
          <w:rFonts w:ascii="標楷體" w:eastAsia="標楷體" w:hAnsi="標楷體" w:hint="eastAsia"/>
          <w:szCs w:val="24"/>
        </w:rPr>
        <w:t>隨時錄案辦理</w:t>
      </w:r>
      <w:proofErr w:type="gramEnd"/>
      <w:r w:rsidRPr="00BE3157">
        <w:rPr>
          <w:rFonts w:ascii="標楷體" w:eastAsia="標楷體" w:hAnsi="標楷體" w:hint="eastAsia"/>
          <w:szCs w:val="24"/>
        </w:rPr>
        <w:t>，並配合每年上下半年調動作業，衡酌機關業務推動所需人力，兼顧關員個別特殊需求狀況，提供相關彈性調整職務方式，創造友善職場環境，例如調整無法輪班同仁至非輪班單位(正常班)，或提供調整班表等措施。近2年(108</w:t>
      </w:r>
      <w:r w:rsidR="006742AC">
        <w:rPr>
          <w:rFonts w:ascii="標楷體" w:eastAsia="標楷體" w:hAnsi="標楷體" w:hint="eastAsia"/>
          <w:szCs w:val="24"/>
        </w:rPr>
        <w:t>年</w:t>
      </w:r>
      <w:r w:rsidRPr="00BE3157">
        <w:rPr>
          <w:rFonts w:ascii="標楷體" w:eastAsia="標楷體" w:hAnsi="標楷體" w:hint="eastAsia"/>
          <w:szCs w:val="24"/>
        </w:rPr>
        <w:t>、109年)各關女性同仁因懷孕申請調整職務者</w:t>
      </w:r>
      <w:r w:rsidR="00F7357F" w:rsidRPr="00BE3157">
        <w:rPr>
          <w:rFonts w:ascii="標楷體" w:eastAsia="標楷體" w:hAnsi="標楷體" w:hint="eastAsia"/>
          <w:szCs w:val="24"/>
        </w:rPr>
        <w:t>計</w:t>
      </w:r>
      <w:r w:rsidRPr="00BE3157">
        <w:rPr>
          <w:rFonts w:ascii="標楷體" w:eastAsia="標楷體" w:hAnsi="標楷體" w:hint="eastAsia"/>
          <w:szCs w:val="24"/>
        </w:rPr>
        <w:t>8人，</w:t>
      </w:r>
      <w:proofErr w:type="gramStart"/>
      <w:r w:rsidRPr="00BE3157">
        <w:rPr>
          <w:rFonts w:ascii="標楷體" w:eastAsia="標楷體" w:hAnsi="標楷體" w:hint="eastAsia"/>
          <w:szCs w:val="24"/>
        </w:rPr>
        <w:t>均已調整</w:t>
      </w:r>
      <w:proofErr w:type="gramEnd"/>
      <w:r w:rsidRPr="00BE3157">
        <w:rPr>
          <w:rFonts w:ascii="標楷體" w:eastAsia="標楷體" w:hAnsi="標楷體" w:hint="eastAsia"/>
          <w:szCs w:val="24"/>
        </w:rPr>
        <w:t>職務，調整比率為100%。</w:t>
      </w:r>
    </w:p>
    <w:p w:rsidR="0039681F" w:rsidRPr="00BE3157" w:rsidRDefault="0039681F" w:rsidP="001F7D21">
      <w:pPr>
        <w:pStyle w:val="a3"/>
        <w:numPr>
          <w:ilvl w:val="0"/>
          <w:numId w:val="34"/>
        </w:numPr>
        <w:ind w:leftChars="0" w:left="1418" w:hanging="622"/>
        <w:rPr>
          <w:rFonts w:ascii="標楷體" w:eastAsia="標楷體" w:hAnsi="標楷體"/>
          <w:szCs w:val="24"/>
        </w:rPr>
      </w:pPr>
      <w:r w:rsidRPr="00BE3157">
        <w:rPr>
          <w:rFonts w:ascii="標楷體" w:eastAsia="標楷體" w:hAnsi="標楷體" w:hint="eastAsia"/>
          <w:szCs w:val="24"/>
        </w:rPr>
        <w:t>不定期偕同政</w:t>
      </w:r>
      <w:proofErr w:type="gramStart"/>
      <w:r w:rsidRPr="00BE3157">
        <w:rPr>
          <w:rFonts w:ascii="標楷體" w:eastAsia="標楷體" w:hAnsi="標楷體" w:hint="eastAsia"/>
          <w:szCs w:val="24"/>
        </w:rPr>
        <w:t>風室至外勤</w:t>
      </w:r>
      <w:proofErr w:type="gramEnd"/>
      <w:r w:rsidRPr="00BE3157">
        <w:rPr>
          <w:rFonts w:ascii="標楷體" w:eastAsia="標楷體" w:hAnsi="標楷體" w:hint="eastAsia"/>
          <w:szCs w:val="24"/>
        </w:rPr>
        <w:t>單位、哺(集)</w:t>
      </w:r>
      <w:proofErr w:type="gramStart"/>
      <w:r w:rsidRPr="00BE3157">
        <w:rPr>
          <w:rFonts w:ascii="標楷體" w:eastAsia="標楷體" w:hAnsi="標楷體" w:hint="eastAsia"/>
          <w:szCs w:val="24"/>
        </w:rPr>
        <w:t>乳室</w:t>
      </w:r>
      <w:proofErr w:type="gramEnd"/>
      <w:r w:rsidRPr="00BE3157">
        <w:rPr>
          <w:rFonts w:ascii="標楷體" w:eastAsia="標楷體" w:hAnsi="標楷體" w:hint="eastAsia"/>
          <w:szCs w:val="24"/>
        </w:rPr>
        <w:t>、廁所等處進行反偷拍偵測，109年偵測</w:t>
      </w:r>
      <w:proofErr w:type="gramStart"/>
      <w:r w:rsidRPr="00BE3157">
        <w:rPr>
          <w:rFonts w:ascii="標楷體" w:eastAsia="標楷體" w:hAnsi="標楷體" w:hint="eastAsia"/>
          <w:szCs w:val="24"/>
        </w:rPr>
        <w:t>結果均無異狀</w:t>
      </w:r>
      <w:proofErr w:type="gramEnd"/>
      <w:r w:rsidRPr="00BE3157">
        <w:rPr>
          <w:rFonts w:ascii="標楷體" w:eastAsia="標楷體" w:hAnsi="標楷體" w:hint="eastAsia"/>
          <w:szCs w:val="24"/>
        </w:rPr>
        <w:t>。基隆關所屬倉</w:t>
      </w:r>
      <w:proofErr w:type="gramStart"/>
      <w:r w:rsidRPr="00BE3157">
        <w:rPr>
          <w:rFonts w:ascii="標楷體" w:eastAsia="標楷體" w:hAnsi="標楷體" w:hint="eastAsia"/>
          <w:szCs w:val="24"/>
        </w:rPr>
        <w:t>棧</w:t>
      </w:r>
      <w:proofErr w:type="gramEnd"/>
      <w:r w:rsidRPr="00BE3157">
        <w:rPr>
          <w:rFonts w:ascii="標楷體" w:eastAsia="標楷體" w:hAnsi="標楷體" w:hint="eastAsia"/>
          <w:szCs w:val="24"/>
        </w:rPr>
        <w:t>單位106年起提供同仁防狼噴霧及口哨，109年增加發放錄音</w:t>
      </w:r>
      <w:proofErr w:type="gramStart"/>
      <w:r w:rsidRPr="00BE3157">
        <w:rPr>
          <w:rFonts w:ascii="標楷體" w:eastAsia="標楷體" w:hAnsi="標楷體" w:hint="eastAsia"/>
          <w:szCs w:val="24"/>
        </w:rPr>
        <w:t>筆予駐</w:t>
      </w:r>
      <w:proofErr w:type="gramEnd"/>
      <w:r w:rsidRPr="00BE3157">
        <w:rPr>
          <w:rFonts w:ascii="標楷體" w:eastAsia="標楷體" w:hAnsi="標楷體" w:hint="eastAsia"/>
          <w:szCs w:val="24"/>
        </w:rPr>
        <w:t>庫關員，以備不時之需。</w:t>
      </w:r>
    </w:p>
    <w:p w:rsidR="009D490C" w:rsidRPr="00BE3157" w:rsidRDefault="009D490C" w:rsidP="009D490C">
      <w:pPr>
        <w:pStyle w:val="a3"/>
        <w:numPr>
          <w:ilvl w:val="0"/>
          <w:numId w:val="33"/>
        </w:numPr>
        <w:ind w:leftChars="0" w:left="1134" w:hanging="425"/>
        <w:jc w:val="both"/>
        <w:rPr>
          <w:rFonts w:ascii="標楷體" w:eastAsia="標楷體" w:hAnsi="標楷體"/>
          <w:szCs w:val="24"/>
        </w:rPr>
      </w:pPr>
      <w:r w:rsidRPr="00BE3157">
        <w:rPr>
          <w:rFonts w:ascii="標楷體" w:eastAsia="標楷體" w:hAnsi="標楷體" w:hint="eastAsia"/>
          <w:szCs w:val="24"/>
        </w:rPr>
        <w:t>國有財產署</w:t>
      </w:r>
    </w:p>
    <w:p w:rsidR="009D490C" w:rsidRPr="00BE3157" w:rsidRDefault="009D490C" w:rsidP="009D490C">
      <w:pPr>
        <w:pStyle w:val="a3"/>
        <w:ind w:leftChars="0" w:left="1134"/>
        <w:jc w:val="both"/>
        <w:rPr>
          <w:rFonts w:ascii="標楷體" w:eastAsia="標楷體" w:hAnsi="標楷體"/>
          <w:szCs w:val="24"/>
        </w:rPr>
      </w:pPr>
      <w:r w:rsidRPr="00BE3157">
        <w:rPr>
          <w:rFonts w:ascii="標楷體" w:eastAsia="標楷體" w:hAnsi="標楷體" w:hint="eastAsia"/>
          <w:szCs w:val="24"/>
        </w:rPr>
        <w:t>委託財團法人「張老師」基金會</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中分事務所辦理員工協助方案，幫助同仁解決可能影響工作效能之相關問題，建立溫馨關懷之工作環境。如有諮商方面需求，可直接向「張老師」基金會聯絡或國有財產署協助方案服務員提出諮商預約申請。</w:t>
      </w:r>
    </w:p>
    <w:p w:rsidR="0039681F" w:rsidRPr="00BE3157" w:rsidRDefault="003D5FB4" w:rsidP="001F7D21">
      <w:pPr>
        <w:pStyle w:val="a3"/>
        <w:numPr>
          <w:ilvl w:val="0"/>
          <w:numId w:val="33"/>
        </w:numPr>
        <w:ind w:leftChars="0" w:left="1134" w:hanging="425"/>
        <w:jc w:val="both"/>
        <w:rPr>
          <w:rFonts w:ascii="標楷體" w:eastAsia="標楷體" w:hAnsi="標楷體"/>
          <w:szCs w:val="24"/>
        </w:rPr>
      </w:pP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w:t>
      </w:r>
      <w:r w:rsidR="0039681F" w:rsidRPr="00BE3157">
        <w:rPr>
          <w:rFonts w:ascii="標楷體" w:eastAsia="標楷體" w:hAnsi="標楷體" w:hint="eastAsia"/>
          <w:szCs w:val="24"/>
        </w:rPr>
        <w:t>國</w:t>
      </w:r>
      <w:r w:rsidRPr="00BE3157">
        <w:rPr>
          <w:rFonts w:ascii="標楷體" w:eastAsia="標楷體" w:hAnsi="標楷體" w:hint="eastAsia"/>
          <w:szCs w:val="24"/>
        </w:rPr>
        <w:t>稅局</w:t>
      </w:r>
    </w:p>
    <w:p w:rsidR="0039681F" w:rsidRPr="00BE3157" w:rsidRDefault="0039681F" w:rsidP="00A14C43">
      <w:pPr>
        <w:pStyle w:val="a3"/>
        <w:ind w:leftChars="0" w:left="1134"/>
        <w:jc w:val="both"/>
        <w:rPr>
          <w:rFonts w:ascii="標楷體" w:eastAsia="標楷體" w:hAnsi="標楷體"/>
          <w:szCs w:val="24"/>
        </w:rPr>
      </w:pPr>
      <w:r w:rsidRPr="00BE3157">
        <w:rPr>
          <w:rFonts w:ascii="標楷體" w:eastAsia="標楷體" w:hAnsi="標楷體"/>
          <w:szCs w:val="24"/>
        </w:rPr>
        <w:t>辦理109</w:t>
      </w:r>
      <w:r w:rsidR="006B2650" w:rsidRPr="00BE3157">
        <w:rPr>
          <w:rFonts w:ascii="標楷體" w:eastAsia="標楷體" w:hAnsi="標楷體"/>
          <w:szCs w:val="24"/>
        </w:rPr>
        <w:t>年</w:t>
      </w:r>
      <w:r w:rsidRPr="00BE3157">
        <w:rPr>
          <w:rFonts w:ascii="標楷體" w:eastAsia="標楷體" w:hAnsi="標楷體"/>
          <w:szCs w:val="24"/>
        </w:rPr>
        <w:t>員工協助方案主題講座及主管實務訓練工作坊2場次，分別講授與員工協助方案有關之醫療保健服務及主管敏感度訓練之主題。</w:t>
      </w:r>
    </w:p>
    <w:p w:rsidR="0039681F" w:rsidRPr="00BE3157" w:rsidRDefault="00A14C43" w:rsidP="001F7D21">
      <w:pPr>
        <w:pStyle w:val="a3"/>
        <w:numPr>
          <w:ilvl w:val="0"/>
          <w:numId w:val="33"/>
        </w:numPr>
        <w:ind w:leftChars="0" w:left="1134" w:hanging="425"/>
        <w:jc w:val="both"/>
        <w:rPr>
          <w:rFonts w:ascii="標楷體" w:eastAsia="標楷體" w:hAnsi="標楷體"/>
          <w:szCs w:val="24"/>
        </w:rPr>
      </w:pPr>
      <w:r w:rsidRPr="00BE3157">
        <w:rPr>
          <w:rFonts w:ascii="標楷體" w:eastAsia="標楷體" w:hAnsi="標楷體" w:hint="eastAsia"/>
          <w:szCs w:val="24"/>
        </w:rPr>
        <w:t>高雄國稅局</w:t>
      </w:r>
    </w:p>
    <w:p w:rsidR="0039681F" w:rsidRPr="00BE3157" w:rsidRDefault="0039681F" w:rsidP="00A14C43">
      <w:pPr>
        <w:pStyle w:val="a3"/>
        <w:ind w:leftChars="0" w:left="1134"/>
        <w:jc w:val="both"/>
        <w:rPr>
          <w:rFonts w:ascii="標楷體" w:eastAsia="標楷體" w:hAnsi="標楷體"/>
          <w:szCs w:val="24"/>
        </w:rPr>
      </w:pPr>
      <w:r w:rsidRPr="00BE3157">
        <w:rPr>
          <w:rFonts w:ascii="標楷體" w:eastAsia="標楷體" w:hAnsi="標楷體" w:hint="eastAsia"/>
          <w:szCs w:val="24"/>
        </w:rPr>
        <w:t>為建立多元、彈性之心理健康及諮商輔導轉</w:t>
      </w:r>
      <w:proofErr w:type="gramStart"/>
      <w:r w:rsidRPr="00BE3157">
        <w:rPr>
          <w:rFonts w:ascii="標楷體" w:eastAsia="標楷體" w:hAnsi="標楷體" w:hint="eastAsia"/>
          <w:szCs w:val="24"/>
        </w:rPr>
        <w:t>介</w:t>
      </w:r>
      <w:proofErr w:type="gramEnd"/>
      <w:r w:rsidRPr="00BE3157">
        <w:rPr>
          <w:rFonts w:ascii="標楷體" w:eastAsia="標楷體" w:hAnsi="標楷體" w:hint="eastAsia"/>
          <w:szCs w:val="24"/>
        </w:rPr>
        <w:t>機制，委託財團法人「張老師」基金會辦理諮商輔導晤談服務，同仁如有諮商方面需求，可洽該局心理健康諮詢服務中心幹事或直接與「張老師」基金會輔導員提出申請。</w:t>
      </w:r>
    </w:p>
    <w:p w:rsidR="008321E7" w:rsidRPr="00BE3157" w:rsidRDefault="00F21BD9" w:rsidP="001F7D21">
      <w:pPr>
        <w:pStyle w:val="a3"/>
        <w:numPr>
          <w:ilvl w:val="0"/>
          <w:numId w:val="33"/>
        </w:numPr>
        <w:ind w:leftChars="0" w:left="1134" w:hanging="425"/>
        <w:jc w:val="both"/>
        <w:rPr>
          <w:rFonts w:ascii="標楷體" w:eastAsia="標楷體" w:hAnsi="標楷體"/>
          <w:szCs w:val="24"/>
        </w:rPr>
      </w:pPr>
      <w:r w:rsidRPr="00BE3157">
        <w:rPr>
          <w:rFonts w:ascii="標楷體" w:eastAsia="標楷體" w:hAnsi="標楷體" w:hint="eastAsia"/>
          <w:szCs w:val="24"/>
        </w:rPr>
        <w:t>北區</w:t>
      </w:r>
      <w:r w:rsidR="00A14C43" w:rsidRPr="00BE3157">
        <w:rPr>
          <w:rFonts w:ascii="標楷體" w:eastAsia="標楷體" w:hAnsi="標楷體" w:hint="eastAsia"/>
          <w:szCs w:val="24"/>
        </w:rPr>
        <w:t>國稅局</w:t>
      </w:r>
    </w:p>
    <w:p w:rsidR="0068694A" w:rsidRPr="00BE3157" w:rsidRDefault="00F21BD9" w:rsidP="00D72105">
      <w:pPr>
        <w:pStyle w:val="a3"/>
        <w:ind w:leftChars="0" w:left="1134"/>
        <w:jc w:val="both"/>
        <w:rPr>
          <w:rFonts w:ascii="標楷體" w:eastAsia="標楷體" w:hAnsi="標楷體"/>
          <w:szCs w:val="24"/>
        </w:rPr>
      </w:pPr>
      <w:r w:rsidRPr="00BE3157">
        <w:rPr>
          <w:rFonts w:ascii="標楷體" w:eastAsia="標楷體" w:hAnsi="標楷體" w:hint="eastAsia"/>
          <w:szCs w:val="24"/>
        </w:rPr>
        <w:t>為維護同仁生活、工作與身心之健康發展，訂定員工協助方案(含與衛生福利部桃園療養院簽訂員工心理諮商服務合約)，以建立溫馨關懷</w:t>
      </w:r>
      <w:r w:rsidR="00DE3155" w:rsidRPr="00BE3157">
        <w:rPr>
          <w:rFonts w:ascii="標楷體" w:eastAsia="標楷體" w:hAnsi="標楷體" w:hint="eastAsia"/>
          <w:szCs w:val="24"/>
        </w:rPr>
        <w:t>之</w:t>
      </w:r>
      <w:r w:rsidRPr="00BE3157">
        <w:rPr>
          <w:rFonts w:ascii="標楷體" w:eastAsia="標楷體" w:hAnsi="標楷體" w:hint="eastAsia"/>
          <w:szCs w:val="24"/>
        </w:rPr>
        <w:t>工作環境，提升服務效能。</w:t>
      </w:r>
    </w:p>
    <w:p w:rsidR="005D6A61" w:rsidRPr="00BE3157" w:rsidRDefault="0042322A" w:rsidP="001F7D21">
      <w:pPr>
        <w:pStyle w:val="a3"/>
        <w:numPr>
          <w:ilvl w:val="0"/>
          <w:numId w:val="33"/>
        </w:numPr>
        <w:ind w:leftChars="0" w:left="1134" w:hanging="425"/>
        <w:jc w:val="both"/>
        <w:rPr>
          <w:rFonts w:ascii="標楷體" w:eastAsia="標楷體" w:hAnsi="標楷體"/>
          <w:szCs w:val="24"/>
        </w:rPr>
      </w:pPr>
      <w:r w:rsidRPr="00BE3157">
        <w:rPr>
          <w:rFonts w:ascii="標楷體" w:eastAsia="標楷體" w:hAnsi="標楷體" w:hint="eastAsia"/>
          <w:szCs w:val="24"/>
        </w:rPr>
        <w:t>南區</w:t>
      </w:r>
      <w:r w:rsidR="009422DA" w:rsidRPr="00BE3157">
        <w:rPr>
          <w:rFonts w:ascii="標楷體" w:eastAsia="標楷體" w:hAnsi="標楷體" w:hint="eastAsia"/>
          <w:szCs w:val="24"/>
        </w:rPr>
        <w:t>國稅局</w:t>
      </w:r>
    </w:p>
    <w:p w:rsidR="00655ED4" w:rsidRPr="00BE3157" w:rsidRDefault="0042322A" w:rsidP="00D72105">
      <w:pPr>
        <w:pStyle w:val="a3"/>
        <w:ind w:leftChars="0" w:left="1134"/>
        <w:jc w:val="both"/>
        <w:rPr>
          <w:rFonts w:ascii="標楷體" w:eastAsia="標楷體" w:hAnsi="標楷體" w:cs="新細明體"/>
          <w:kern w:val="0"/>
          <w:szCs w:val="24"/>
        </w:rPr>
      </w:pPr>
      <w:r w:rsidRPr="00BE3157">
        <w:rPr>
          <w:rFonts w:ascii="標楷體" w:eastAsia="標楷體" w:hAnsi="標楷體" w:hint="eastAsia"/>
          <w:szCs w:val="24"/>
        </w:rPr>
        <w:t>為維護同仁健康，不定期辦理免費癌症篩檢，項目包含乳癌、大腸癌、口腔癌及子宮頸癌篩檢，洽由麻豆新樓醫院派癌症篩檢人員及所需相關設備為同仁檢查。</w:t>
      </w:r>
    </w:p>
    <w:p w:rsidR="00B72A86" w:rsidRPr="00BE3157" w:rsidRDefault="00B72A86" w:rsidP="00B72A86">
      <w:pPr>
        <w:pStyle w:val="a3"/>
        <w:ind w:leftChars="0" w:left="1418"/>
        <w:rPr>
          <w:rFonts w:ascii="標楷體" w:eastAsia="標楷體" w:hAnsi="標楷體" w:cs="新細明體"/>
          <w:kern w:val="0"/>
          <w:szCs w:val="24"/>
        </w:rPr>
      </w:pPr>
    </w:p>
    <w:p w:rsidR="00CD610D" w:rsidRPr="00BE3157" w:rsidRDefault="00CD610D" w:rsidP="001F7D21">
      <w:pPr>
        <w:pStyle w:val="a3"/>
        <w:numPr>
          <w:ilvl w:val="0"/>
          <w:numId w:val="7"/>
        </w:numPr>
        <w:spacing w:beforeLines="50" w:before="180" w:afterLines="50" w:after="180" w:line="300" w:lineRule="exact"/>
        <w:ind w:leftChars="0" w:left="851" w:hanging="851"/>
        <w:rPr>
          <w:rFonts w:ascii="標楷體" w:eastAsia="標楷體" w:hAnsi="標楷體"/>
          <w:b/>
          <w:sz w:val="28"/>
          <w:szCs w:val="28"/>
        </w:rPr>
      </w:pPr>
      <w:r w:rsidRPr="00BE3157">
        <w:rPr>
          <w:rFonts w:ascii="標楷體" w:eastAsia="標楷體" w:hAnsi="標楷體"/>
          <w:b/>
          <w:sz w:val="28"/>
          <w:szCs w:val="28"/>
        </w:rPr>
        <w:t>落實性別預算編列精神</w:t>
      </w:r>
    </w:p>
    <w:p w:rsidR="000A2D7C" w:rsidRPr="00BE3157" w:rsidRDefault="000A2D7C" w:rsidP="008D1F41">
      <w:pPr>
        <w:ind w:left="709" w:firstLineChars="236" w:firstLine="566"/>
        <w:rPr>
          <w:rFonts w:ascii="標楷體" w:eastAsia="標楷體" w:hAnsi="標楷體"/>
          <w:szCs w:val="24"/>
        </w:rPr>
      </w:pPr>
      <w:r w:rsidRPr="00BE3157">
        <w:rPr>
          <w:rFonts w:ascii="標楷體" w:eastAsia="標楷體" w:hAnsi="標楷體" w:hint="eastAsia"/>
          <w:szCs w:val="24"/>
        </w:rPr>
        <w:t>本部為期預算編列照顧不同性別需求，並配合行政院自108</w:t>
      </w:r>
      <w:r w:rsidR="006B2650" w:rsidRPr="00BE3157">
        <w:rPr>
          <w:rFonts w:ascii="標楷體" w:eastAsia="標楷體" w:hAnsi="標楷體" w:hint="eastAsia"/>
          <w:szCs w:val="24"/>
        </w:rPr>
        <w:t>年</w:t>
      </w:r>
      <w:r w:rsidRPr="00BE3157">
        <w:rPr>
          <w:rFonts w:ascii="標楷體" w:eastAsia="標楷體" w:hAnsi="標楷體" w:hint="eastAsia"/>
          <w:szCs w:val="24"/>
        </w:rPr>
        <w:t>籌編</w:t>
      </w:r>
      <w:proofErr w:type="gramStart"/>
      <w:r w:rsidRPr="00BE3157">
        <w:rPr>
          <w:rFonts w:ascii="標楷體" w:eastAsia="標楷體" w:hAnsi="標楷體" w:hint="eastAsia"/>
          <w:szCs w:val="24"/>
        </w:rPr>
        <w:t>109</w:t>
      </w:r>
      <w:proofErr w:type="gramEnd"/>
      <w:r w:rsidRPr="00BE3157">
        <w:rPr>
          <w:rFonts w:ascii="標楷體" w:eastAsia="標楷體" w:hAnsi="標楷體" w:hint="eastAsia"/>
          <w:szCs w:val="24"/>
        </w:rPr>
        <w:t>年度概算起，正式實施修正性別預算作業，責成部屬機關(構)及非營業特種基金依性別預算編列原則及注意事項等規定，融入性別觀點，編妥本部主管公務機關與國營事業及非營業特種基金</w:t>
      </w:r>
      <w:proofErr w:type="gramStart"/>
      <w:r w:rsidRPr="00BE3157">
        <w:rPr>
          <w:rFonts w:ascii="標楷體" w:eastAsia="標楷體" w:hAnsi="標楷體" w:hint="eastAsia"/>
          <w:szCs w:val="24"/>
        </w:rPr>
        <w:t>109</w:t>
      </w:r>
      <w:proofErr w:type="gramEnd"/>
      <w:r w:rsidRPr="00BE3157">
        <w:rPr>
          <w:rFonts w:ascii="標楷體" w:eastAsia="標楷體" w:hAnsi="標楷體" w:hint="eastAsia"/>
          <w:szCs w:val="24"/>
        </w:rPr>
        <w:t>年度性別預算編列情形表，經提報本部性別平等專案小組第36次會議</w:t>
      </w:r>
      <w:r w:rsidRPr="00BE3157">
        <w:rPr>
          <w:rFonts w:ascii="標楷體" w:eastAsia="標楷體" w:hAnsi="標楷體" w:hint="eastAsia"/>
          <w:szCs w:val="24"/>
        </w:rPr>
        <w:lastRenderedPageBreak/>
        <w:t>決議，彙送行政院性別平等處，施行結果有助深化同仁性別意識，並引導規劃政策及編製預算，核實調整資源分配，落實業務屬性與性別相關之政策納入性別預算。</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cs="Times New Roman"/>
          <w:kern w:val="0"/>
          <w:szCs w:val="24"/>
        </w:rPr>
      </w:pPr>
    </w:p>
    <w:p w:rsidR="00CD610D" w:rsidRPr="00BE3157" w:rsidRDefault="00CD610D" w:rsidP="00603117">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性別預算編列回饋</w:t>
      </w:r>
      <w:proofErr w:type="gramStart"/>
      <w:r w:rsidRPr="00BE3157">
        <w:rPr>
          <w:rFonts w:ascii="標楷體" w:eastAsia="標楷體" w:hAnsi="標楷體"/>
          <w:b/>
          <w:sz w:val="28"/>
          <w:szCs w:val="28"/>
        </w:rPr>
        <w:t>增賦歲</w:t>
      </w:r>
      <w:proofErr w:type="gramEnd"/>
      <w:r w:rsidRPr="00BE3157">
        <w:rPr>
          <w:rFonts w:ascii="標楷體" w:eastAsia="標楷體" w:hAnsi="標楷體"/>
          <w:b/>
          <w:sz w:val="28"/>
          <w:szCs w:val="28"/>
        </w:rPr>
        <w:t>出額度獎勵機制</w:t>
      </w:r>
    </w:p>
    <w:p w:rsidR="00940527" w:rsidRPr="00BE3157" w:rsidRDefault="00940527" w:rsidP="0017494F">
      <w:pPr>
        <w:ind w:left="993" w:firstLineChars="236" w:firstLine="566"/>
        <w:rPr>
          <w:rFonts w:ascii="標楷體" w:eastAsia="標楷體" w:hAnsi="標楷體"/>
          <w:szCs w:val="24"/>
        </w:rPr>
      </w:pPr>
      <w:r w:rsidRPr="00BE3157">
        <w:rPr>
          <w:rFonts w:ascii="標楷體" w:eastAsia="標楷體" w:hAnsi="標楷體" w:hint="eastAsia"/>
          <w:szCs w:val="24"/>
        </w:rPr>
        <w:t>為配合政府性別平等政策及促請本部各機關落實本部性別平等專案小組第28次會議決議：「請各單位及所屬機關未來</w:t>
      </w:r>
      <w:proofErr w:type="gramStart"/>
      <w:r w:rsidRPr="00BE3157">
        <w:rPr>
          <w:rFonts w:ascii="標楷體" w:eastAsia="標楷體" w:hAnsi="標楷體" w:hint="eastAsia"/>
          <w:szCs w:val="24"/>
        </w:rPr>
        <w:t>儘</w:t>
      </w:r>
      <w:proofErr w:type="gramEnd"/>
      <w:r w:rsidRPr="00BE3157">
        <w:rPr>
          <w:rFonts w:ascii="標楷體" w:eastAsia="標楷體" w:hAnsi="標楷體" w:hint="eastAsia"/>
          <w:szCs w:val="24"/>
        </w:rPr>
        <w:t>可能將業務屬性與性別相關之政策納入性別預算，落實性別預算編列精神」，本部於籌編</w:t>
      </w:r>
      <w:proofErr w:type="gramStart"/>
      <w:r w:rsidRPr="00BE3157">
        <w:rPr>
          <w:rFonts w:ascii="標楷體" w:eastAsia="標楷體" w:hAnsi="標楷體" w:hint="eastAsia"/>
          <w:szCs w:val="24"/>
        </w:rPr>
        <w:t>110</w:t>
      </w:r>
      <w:proofErr w:type="gramEnd"/>
      <w:r w:rsidRPr="00BE3157">
        <w:rPr>
          <w:rFonts w:ascii="標楷體" w:eastAsia="標楷體" w:hAnsi="標楷體" w:hint="eastAsia"/>
          <w:szCs w:val="24"/>
        </w:rPr>
        <w:t>年度概算作業時，即提供性別預算編列回饋</w:t>
      </w:r>
      <w:proofErr w:type="gramStart"/>
      <w:r w:rsidRPr="00BE3157">
        <w:rPr>
          <w:rFonts w:ascii="標楷體" w:eastAsia="標楷體" w:hAnsi="標楷體" w:hint="eastAsia"/>
          <w:szCs w:val="24"/>
        </w:rPr>
        <w:t>增賦歲</w:t>
      </w:r>
      <w:proofErr w:type="gramEnd"/>
      <w:r w:rsidRPr="00BE3157">
        <w:rPr>
          <w:rFonts w:ascii="標楷體" w:eastAsia="標楷體" w:hAnsi="標楷體" w:hint="eastAsia"/>
          <w:szCs w:val="24"/>
        </w:rPr>
        <w:t>出額度獎勵誘因，就部屬機關於中長程個案計畫外，辦理性別主流化教育訓練及對外宣導性別平等業務等，促進性別平等工作所需之經費，優先</w:t>
      </w:r>
      <w:proofErr w:type="gramStart"/>
      <w:r w:rsidRPr="00BE3157">
        <w:rPr>
          <w:rFonts w:ascii="標楷體" w:eastAsia="標楷體" w:hAnsi="標楷體" w:hint="eastAsia"/>
          <w:szCs w:val="24"/>
        </w:rPr>
        <w:t>予以匡列</w:t>
      </w:r>
      <w:proofErr w:type="gramEnd"/>
      <w:r w:rsidRPr="00BE3157">
        <w:rPr>
          <w:rFonts w:ascii="標楷體" w:eastAsia="標楷體" w:hAnsi="標楷體" w:hint="eastAsia"/>
          <w:szCs w:val="24"/>
        </w:rPr>
        <w:t>，</w:t>
      </w:r>
      <w:proofErr w:type="gramStart"/>
      <w:r w:rsidR="00F7357F" w:rsidRPr="00BE3157">
        <w:rPr>
          <w:rFonts w:ascii="標楷體" w:eastAsia="標楷體" w:hAnsi="標楷體" w:hint="eastAsia"/>
          <w:szCs w:val="24"/>
        </w:rPr>
        <w:t>計</w:t>
      </w:r>
      <w:r w:rsidRPr="00BE3157">
        <w:rPr>
          <w:rFonts w:ascii="標楷體" w:eastAsia="標楷體" w:hAnsi="標楷體" w:hint="eastAsia"/>
          <w:szCs w:val="24"/>
        </w:rPr>
        <w:t>增賦495萬2千元</w:t>
      </w:r>
      <w:proofErr w:type="gramEnd"/>
      <w:r w:rsidRPr="00BE3157">
        <w:rPr>
          <w:rFonts w:ascii="標楷體" w:eastAsia="標楷體" w:hAnsi="標楷體" w:hint="eastAsia"/>
          <w:szCs w:val="24"/>
        </w:rPr>
        <w:t>，以利其關照不同性別需求，達成性別平等目標。</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cs="Times New Roman"/>
          <w:kern w:val="0"/>
          <w:szCs w:val="24"/>
        </w:rPr>
      </w:pPr>
    </w:p>
    <w:p w:rsidR="00CD610D" w:rsidRPr="00BE3157" w:rsidRDefault="00CE3F99"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proofErr w:type="gramStart"/>
      <w:r w:rsidRPr="00CE3F99">
        <w:rPr>
          <w:rFonts w:ascii="標楷體" w:eastAsia="標楷體" w:hAnsi="標楷體" w:hint="eastAsia"/>
          <w:b/>
          <w:sz w:val="28"/>
          <w:szCs w:val="28"/>
        </w:rPr>
        <w:t>109</w:t>
      </w:r>
      <w:proofErr w:type="gramEnd"/>
      <w:r w:rsidRPr="00CE3F99">
        <w:rPr>
          <w:rFonts w:ascii="標楷體" w:eastAsia="標楷體" w:hAnsi="標楷體" w:hint="eastAsia"/>
          <w:b/>
          <w:sz w:val="28"/>
          <w:szCs w:val="28"/>
        </w:rPr>
        <w:t>年度及</w:t>
      </w:r>
      <w:proofErr w:type="gramStart"/>
      <w:r w:rsidRPr="00CE3F99">
        <w:rPr>
          <w:rFonts w:ascii="標楷體" w:eastAsia="標楷體" w:hAnsi="標楷體" w:hint="eastAsia"/>
          <w:b/>
          <w:sz w:val="28"/>
          <w:szCs w:val="28"/>
        </w:rPr>
        <w:t>108</w:t>
      </w:r>
      <w:proofErr w:type="gramEnd"/>
      <w:r w:rsidRPr="00CE3F99">
        <w:rPr>
          <w:rFonts w:ascii="標楷體" w:eastAsia="標楷體" w:hAnsi="標楷體" w:hint="eastAsia"/>
          <w:b/>
          <w:sz w:val="28"/>
          <w:szCs w:val="28"/>
        </w:rPr>
        <w:t>年度本部主管性別預算編列情形</w:t>
      </w:r>
    </w:p>
    <w:p w:rsidR="002C03B4" w:rsidRPr="00BE3157" w:rsidRDefault="002C03B4" w:rsidP="0017494F">
      <w:pPr>
        <w:ind w:left="993" w:firstLineChars="236" w:firstLine="566"/>
        <w:rPr>
          <w:rFonts w:ascii="標楷體" w:eastAsia="標楷體" w:hAnsi="標楷體"/>
          <w:szCs w:val="24"/>
        </w:rPr>
      </w:pPr>
      <w:proofErr w:type="gramStart"/>
      <w:r w:rsidRPr="00BE3157">
        <w:rPr>
          <w:rFonts w:ascii="標楷體" w:eastAsia="標楷體" w:hAnsi="標楷體" w:hint="eastAsia"/>
          <w:szCs w:val="24"/>
        </w:rPr>
        <w:t>109</w:t>
      </w:r>
      <w:proofErr w:type="gramEnd"/>
      <w:r w:rsidRPr="00BE3157">
        <w:rPr>
          <w:rFonts w:ascii="標楷體" w:eastAsia="標楷體" w:hAnsi="標楷體" w:hint="eastAsia"/>
          <w:szCs w:val="24"/>
        </w:rPr>
        <w:t>年度本部主管性別預算編列2</w:t>
      </w:r>
      <w:r w:rsidRPr="00BE3157">
        <w:rPr>
          <w:rFonts w:ascii="標楷體" w:eastAsia="標楷體" w:hAnsi="標楷體"/>
          <w:szCs w:val="24"/>
        </w:rPr>
        <w:t>,</w:t>
      </w:r>
      <w:r w:rsidRPr="00BE3157">
        <w:rPr>
          <w:rFonts w:ascii="標楷體" w:eastAsia="標楷體" w:hAnsi="標楷體" w:hint="eastAsia"/>
          <w:szCs w:val="24"/>
        </w:rPr>
        <w:t>328萬6千元，較</w:t>
      </w:r>
      <w:proofErr w:type="gramStart"/>
      <w:r w:rsidRPr="00BE3157">
        <w:rPr>
          <w:rFonts w:ascii="標楷體" w:eastAsia="標楷體" w:hAnsi="標楷體" w:hint="eastAsia"/>
          <w:szCs w:val="24"/>
        </w:rPr>
        <w:t>108</w:t>
      </w:r>
      <w:proofErr w:type="gramEnd"/>
      <w:r w:rsidRPr="00BE3157">
        <w:rPr>
          <w:rFonts w:ascii="標楷體" w:eastAsia="標楷體" w:hAnsi="標楷體" w:hint="eastAsia"/>
          <w:szCs w:val="24"/>
        </w:rPr>
        <w:t>年度2</w:t>
      </w:r>
      <w:r w:rsidRPr="00BE3157">
        <w:rPr>
          <w:rFonts w:ascii="標楷體" w:eastAsia="標楷體" w:hAnsi="標楷體"/>
          <w:szCs w:val="24"/>
        </w:rPr>
        <w:t>,</w:t>
      </w:r>
      <w:r w:rsidRPr="00BE3157">
        <w:rPr>
          <w:rFonts w:ascii="標楷體" w:eastAsia="標楷體" w:hAnsi="標楷體" w:hint="eastAsia"/>
          <w:szCs w:val="24"/>
        </w:rPr>
        <w:t>166萬5千元，增加162萬1千元，約7.48%，主要係本部中區國稅局南投分局辦公廳舍興建計畫579萬2千元及</w:t>
      </w:r>
      <w:r w:rsidR="006742AC">
        <w:rPr>
          <w:rFonts w:ascii="標楷體" w:eastAsia="標楷體" w:hAnsi="標楷體" w:hint="eastAsia"/>
          <w:szCs w:val="24"/>
        </w:rPr>
        <w:t>關務署</w:t>
      </w:r>
      <w:r w:rsidRPr="00BE3157">
        <w:rPr>
          <w:rFonts w:ascii="標楷體" w:eastAsia="標楷體" w:hAnsi="標楷體" w:hint="eastAsia"/>
          <w:szCs w:val="24"/>
        </w:rPr>
        <w:t>鳳</w:t>
      </w:r>
      <w:proofErr w:type="gramStart"/>
      <w:r w:rsidRPr="00BE3157">
        <w:rPr>
          <w:rFonts w:ascii="標楷體" w:eastAsia="標楷體" w:hAnsi="標楷體" w:hint="eastAsia"/>
          <w:szCs w:val="24"/>
        </w:rPr>
        <w:t>岫緝毒犬管理</w:t>
      </w:r>
      <w:proofErr w:type="gramEnd"/>
      <w:r w:rsidRPr="00BE3157">
        <w:rPr>
          <w:rFonts w:ascii="標楷體" w:eastAsia="標楷體" w:hAnsi="標楷體" w:hint="eastAsia"/>
          <w:szCs w:val="24"/>
        </w:rPr>
        <w:t>中心整建計畫305萬元，</w:t>
      </w:r>
      <w:proofErr w:type="gramStart"/>
      <w:r w:rsidRPr="00BE3157">
        <w:rPr>
          <w:rFonts w:ascii="標楷體" w:eastAsia="標楷體" w:hAnsi="標楷體" w:hint="eastAsia"/>
          <w:szCs w:val="24"/>
        </w:rPr>
        <w:t>109</w:t>
      </w:r>
      <w:proofErr w:type="gramEnd"/>
      <w:r w:rsidRPr="00BE3157">
        <w:rPr>
          <w:rFonts w:ascii="標楷體" w:eastAsia="標楷體" w:hAnsi="標楷體" w:hint="eastAsia"/>
          <w:szCs w:val="24"/>
        </w:rPr>
        <w:t>年度不再編列，暨臺灣銀行股份有限公司監視器增設更新增加162萬元，與新增本部</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北國稅局萬華</w:t>
      </w:r>
      <w:proofErr w:type="gramStart"/>
      <w:r w:rsidRPr="00BE3157">
        <w:rPr>
          <w:rFonts w:ascii="標楷體" w:eastAsia="標楷體" w:hAnsi="標楷體" w:hint="eastAsia"/>
          <w:szCs w:val="24"/>
        </w:rPr>
        <w:t>稽</w:t>
      </w:r>
      <w:proofErr w:type="gramEnd"/>
      <w:r w:rsidRPr="00BE3157">
        <w:rPr>
          <w:rFonts w:ascii="標楷體" w:eastAsia="標楷體" w:hAnsi="標楷體" w:hint="eastAsia"/>
          <w:szCs w:val="24"/>
        </w:rPr>
        <w:t>徵所辦公廳舍整修359萬7千元、國有財產署改善辦公廳舍監控系統及照明相關設備219萬2千元、</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北國稅局信義分局辦公廳舍取得計畫154萬9千元及</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北國稅局地下1樓整修112萬元，增減互抵影響所致，詳附表</w:t>
      </w:r>
      <w:r w:rsidR="0096470D" w:rsidRPr="00BE3157">
        <w:rPr>
          <w:rFonts w:ascii="標楷體" w:eastAsia="標楷體" w:hAnsi="標楷體" w:hint="eastAsia"/>
          <w:szCs w:val="24"/>
        </w:rPr>
        <w:t>3</w:t>
      </w:r>
      <w:r w:rsidRPr="00BE3157">
        <w:rPr>
          <w:rFonts w:ascii="標楷體" w:eastAsia="標楷體" w:hAnsi="標楷體" w:hint="eastAsia"/>
          <w:szCs w:val="24"/>
        </w:rPr>
        <w:t>。</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檢</w:t>
      </w:r>
      <w:r w:rsidR="00CE3F99">
        <w:rPr>
          <w:rFonts w:ascii="標楷體" w:eastAsia="標楷體" w:hAnsi="標楷體" w:hint="eastAsia"/>
          <w:b/>
          <w:sz w:val="28"/>
          <w:szCs w:val="28"/>
        </w:rPr>
        <w:t>視</w:t>
      </w:r>
      <w:r w:rsidRPr="00BE3157">
        <w:rPr>
          <w:rFonts w:ascii="標楷體" w:eastAsia="標楷體" w:hAnsi="標楷體"/>
          <w:b/>
          <w:sz w:val="28"/>
          <w:szCs w:val="28"/>
        </w:rPr>
        <w:t>增(修)訂法律案符合性別觀點</w:t>
      </w:r>
    </w:p>
    <w:p w:rsidR="004B2574" w:rsidRPr="00BE3157" w:rsidRDefault="004B2574" w:rsidP="001F7D21">
      <w:pPr>
        <w:pStyle w:val="a3"/>
        <w:numPr>
          <w:ilvl w:val="0"/>
          <w:numId w:val="39"/>
        </w:numPr>
        <w:ind w:leftChars="0" w:left="1418" w:hanging="283"/>
        <w:jc w:val="both"/>
        <w:rPr>
          <w:rFonts w:ascii="標楷體" w:eastAsia="標楷體" w:hAnsi="標楷體"/>
          <w:szCs w:val="24"/>
        </w:rPr>
      </w:pPr>
      <w:r w:rsidRPr="00BE3157">
        <w:rPr>
          <w:rFonts w:ascii="標楷體" w:eastAsia="標楷體" w:hAnsi="標楷體" w:hint="eastAsia"/>
          <w:szCs w:val="24"/>
        </w:rPr>
        <w:t>「所得稅法第17條修正草案」</w:t>
      </w:r>
    </w:p>
    <w:p w:rsidR="004B2574" w:rsidRPr="00BE3157" w:rsidRDefault="004B2574" w:rsidP="00D21ED2">
      <w:pPr>
        <w:pStyle w:val="a3"/>
        <w:spacing w:line="400" w:lineRule="exact"/>
        <w:ind w:leftChars="0" w:left="1440"/>
        <w:contextualSpacing/>
        <w:jc w:val="both"/>
        <w:rPr>
          <w:rFonts w:ascii="標楷體" w:eastAsia="標楷體" w:hAnsi="標楷體"/>
          <w:szCs w:val="24"/>
        </w:rPr>
      </w:pPr>
      <w:r w:rsidRPr="00BE3157">
        <w:rPr>
          <w:rFonts w:ascii="標楷體" w:eastAsia="標楷體" w:hAnsi="標楷體" w:hint="eastAsia"/>
          <w:szCs w:val="24"/>
        </w:rPr>
        <w:t>本法案係配合民法調降成年年齡為18歲，有關綜合所得稅納稅義務人</w:t>
      </w:r>
      <w:proofErr w:type="gramStart"/>
      <w:r w:rsidRPr="00BE3157">
        <w:rPr>
          <w:rFonts w:ascii="標楷體" w:eastAsia="標楷體" w:hAnsi="標楷體" w:hint="eastAsia"/>
          <w:szCs w:val="24"/>
        </w:rPr>
        <w:t>列報減除</w:t>
      </w:r>
      <w:proofErr w:type="gramEnd"/>
      <w:r w:rsidRPr="00BE3157">
        <w:rPr>
          <w:rFonts w:ascii="標楷體" w:eastAsia="標楷體" w:hAnsi="標楷體" w:hint="eastAsia"/>
          <w:szCs w:val="24"/>
        </w:rPr>
        <w:t>子女、同胞兄弟、姊妹及其他親屬或家屬免稅額之年齡限制要件，由「未滿20歲」修正為「未成年」。按綜合所得稅申報義務及所得稅法第17條第1項第1款第2目至</w:t>
      </w:r>
      <w:proofErr w:type="gramStart"/>
      <w:r w:rsidRPr="00BE3157">
        <w:rPr>
          <w:rFonts w:ascii="標楷體" w:eastAsia="標楷體" w:hAnsi="標楷體" w:hint="eastAsia"/>
          <w:szCs w:val="24"/>
        </w:rPr>
        <w:t>第4目減除</w:t>
      </w:r>
      <w:proofErr w:type="gramEnd"/>
      <w:r w:rsidRPr="00BE3157">
        <w:rPr>
          <w:rFonts w:ascii="標楷體" w:eastAsia="標楷體" w:hAnsi="標楷體" w:hint="eastAsia"/>
          <w:szCs w:val="24"/>
        </w:rPr>
        <w:t>受扶養親屬免稅額之規定，係以未成年，或已成年但因在校就學、身心障礙或無謀生能力受納稅義務人扶養者為認定基準，尚無</w:t>
      </w:r>
      <w:r w:rsidR="00B841F7" w:rsidRPr="00BE3157">
        <w:rPr>
          <w:rFonts w:ascii="標楷體" w:eastAsia="標楷體" w:hAnsi="標楷體" w:hint="eastAsia"/>
          <w:szCs w:val="24"/>
        </w:rPr>
        <w:t>對</w:t>
      </w:r>
      <w:r w:rsidRPr="00BE3157">
        <w:rPr>
          <w:rFonts w:ascii="標楷體" w:eastAsia="標楷體" w:hAnsi="標楷體" w:hint="eastAsia"/>
          <w:szCs w:val="24"/>
        </w:rPr>
        <w:t>特定性別、性傾向或性別認同者為規範對象，無與法案相關之性別議題，經性別平等學者張瓊玲教授檢視，</w:t>
      </w:r>
      <w:proofErr w:type="gramStart"/>
      <w:r w:rsidRPr="00BE3157">
        <w:rPr>
          <w:rFonts w:ascii="標楷體" w:eastAsia="標楷體" w:hAnsi="標楷體" w:hint="eastAsia"/>
          <w:szCs w:val="24"/>
        </w:rPr>
        <w:t>認屬合宜</w:t>
      </w:r>
      <w:proofErr w:type="gramEnd"/>
      <w:r w:rsidRPr="00BE3157">
        <w:rPr>
          <w:rFonts w:ascii="標楷體" w:eastAsia="標楷體" w:hAnsi="標楷體" w:hint="eastAsia"/>
          <w:szCs w:val="24"/>
        </w:rPr>
        <w:t>。</w:t>
      </w:r>
    </w:p>
    <w:p w:rsidR="004B2574" w:rsidRPr="00BE3157" w:rsidRDefault="004B2574" w:rsidP="001F7D21">
      <w:pPr>
        <w:pStyle w:val="a3"/>
        <w:numPr>
          <w:ilvl w:val="0"/>
          <w:numId w:val="39"/>
        </w:numPr>
        <w:ind w:leftChars="0" w:left="1418" w:hanging="283"/>
        <w:jc w:val="both"/>
        <w:rPr>
          <w:rFonts w:ascii="標楷體" w:eastAsia="標楷體" w:hAnsi="標楷體"/>
          <w:szCs w:val="24"/>
        </w:rPr>
      </w:pPr>
      <w:r w:rsidRPr="00BE3157">
        <w:rPr>
          <w:rFonts w:ascii="標楷體" w:eastAsia="標楷體" w:hAnsi="標楷體" w:hint="eastAsia"/>
          <w:szCs w:val="24"/>
        </w:rPr>
        <w:t>「遺產及贈與稅法第17條修正草案」</w:t>
      </w:r>
    </w:p>
    <w:p w:rsidR="004B2574" w:rsidRPr="00BE3157" w:rsidRDefault="004B2574" w:rsidP="00D21ED2">
      <w:pPr>
        <w:pStyle w:val="a3"/>
        <w:spacing w:line="400" w:lineRule="exact"/>
        <w:ind w:leftChars="0" w:left="1440"/>
        <w:contextualSpacing/>
        <w:jc w:val="both"/>
        <w:rPr>
          <w:rFonts w:ascii="標楷體" w:eastAsia="標楷體" w:hAnsi="標楷體"/>
          <w:szCs w:val="24"/>
        </w:rPr>
      </w:pPr>
      <w:r w:rsidRPr="00BE3157">
        <w:rPr>
          <w:rFonts w:ascii="標楷體" w:eastAsia="標楷體" w:hAnsi="標楷體" w:hint="eastAsia"/>
          <w:szCs w:val="24"/>
        </w:rPr>
        <w:t>本法案係配合民法調降成年年齡為18歲，將遺產及贈與稅法第17條第1項第2款及第5款涉「20歲」規定修正為「成年」，其適用對象係被繼承人遺有未成年子女及受扶養未成年之兄弟姊妹者，尚無</w:t>
      </w:r>
      <w:r w:rsidR="00B841F7" w:rsidRPr="00BE3157">
        <w:rPr>
          <w:rFonts w:ascii="標楷體" w:eastAsia="標楷體" w:hAnsi="標楷體" w:hint="eastAsia"/>
          <w:szCs w:val="24"/>
        </w:rPr>
        <w:t>對</w:t>
      </w:r>
      <w:r w:rsidRPr="00BE3157">
        <w:rPr>
          <w:rFonts w:ascii="標楷體" w:eastAsia="標楷體" w:hAnsi="標楷體" w:hint="eastAsia"/>
          <w:szCs w:val="24"/>
        </w:rPr>
        <w:t>特定性別、性傾向或性別認同者為規範對象，無與法案相關之性別議題，經性別平等學者張瓊玲教授檢視確與性別無關。</w:t>
      </w:r>
    </w:p>
    <w:p w:rsidR="004B2574" w:rsidRPr="00BE3157" w:rsidRDefault="004B2574" w:rsidP="001F7D21">
      <w:pPr>
        <w:pStyle w:val="a3"/>
        <w:numPr>
          <w:ilvl w:val="0"/>
          <w:numId w:val="39"/>
        </w:numPr>
        <w:ind w:leftChars="0" w:left="1418" w:hanging="283"/>
        <w:jc w:val="both"/>
        <w:rPr>
          <w:rFonts w:ascii="標楷體" w:eastAsia="標楷體" w:hAnsi="標楷體"/>
          <w:szCs w:val="24"/>
        </w:rPr>
      </w:pPr>
      <w:r w:rsidRPr="00BE3157">
        <w:rPr>
          <w:rFonts w:ascii="標楷體" w:eastAsia="標楷體" w:hAnsi="標楷體" w:hint="eastAsia"/>
          <w:szCs w:val="24"/>
        </w:rPr>
        <w:t>「所得基本稅額條例第12條、第18條修正草案」</w:t>
      </w:r>
    </w:p>
    <w:p w:rsidR="004B2574" w:rsidRPr="00BE3157" w:rsidRDefault="004B2574" w:rsidP="00D21ED2">
      <w:pPr>
        <w:pStyle w:val="a3"/>
        <w:spacing w:line="400" w:lineRule="exact"/>
        <w:ind w:leftChars="0" w:left="1440"/>
        <w:contextualSpacing/>
        <w:jc w:val="both"/>
        <w:rPr>
          <w:rFonts w:ascii="標楷體" w:eastAsia="標楷體" w:hAnsi="標楷體"/>
          <w:szCs w:val="24"/>
        </w:rPr>
      </w:pPr>
      <w:r w:rsidRPr="00BE3157">
        <w:rPr>
          <w:rFonts w:ascii="標楷體" w:eastAsia="標楷體" w:hAnsi="標楷體" w:hint="eastAsia"/>
          <w:szCs w:val="24"/>
        </w:rPr>
        <w:lastRenderedPageBreak/>
        <w:t>本案係恢復將個人未上市櫃股票交易所得納入個人基本所得額課徵基本稅額，尚無</w:t>
      </w:r>
      <w:r w:rsidR="00B841F7" w:rsidRPr="00BE3157">
        <w:rPr>
          <w:rFonts w:ascii="標楷體" w:eastAsia="標楷體" w:hAnsi="標楷體" w:hint="eastAsia"/>
          <w:szCs w:val="24"/>
        </w:rPr>
        <w:t>對</w:t>
      </w:r>
      <w:r w:rsidRPr="00BE3157">
        <w:rPr>
          <w:rFonts w:ascii="標楷體" w:eastAsia="標楷體" w:hAnsi="標楷體" w:hint="eastAsia"/>
          <w:szCs w:val="24"/>
        </w:rPr>
        <w:t>特定性別、性傾向或性別認同者為課稅規範對象，無與法案相關之性別議題，經性別平等學者張瓊玲教授檢視，</w:t>
      </w:r>
      <w:proofErr w:type="gramStart"/>
      <w:r w:rsidRPr="00BE3157">
        <w:rPr>
          <w:rFonts w:ascii="標楷體" w:eastAsia="標楷體" w:hAnsi="標楷體" w:hint="eastAsia"/>
          <w:szCs w:val="24"/>
        </w:rPr>
        <w:t>認屬合宜</w:t>
      </w:r>
      <w:proofErr w:type="gramEnd"/>
      <w:r w:rsidRPr="00BE3157">
        <w:rPr>
          <w:rFonts w:ascii="標楷體" w:eastAsia="標楷體" w:hAnsi="標楷體" w:hint="eastAsia"/>
          <w:szCs w:val="24"/>
        </w:rPr>
        <w:t>。</w:t>
      </w:r>
    </w:p>
    <w:p w:rsidR="0090132B" w:rsidRPr="00BE3157" w:rsidRDefault="0090132B" w:rsidP="001F7D21">
      <w:pPr>
        <w:pStyle w:val="a3"/>
        <w:numPr>
          <w:ilvl w:val="0"/>
          <w:numId w:val="39"/>
        </w:numPr>
        <w:ind w:leftChars="0" w:left="1418" w:hanging="283"/>
        <w:jc w:val="both"/>
        <w:rPr>
          <w:rFonts w:ascii="標楷體" w:eastAsia="標楷體" w:hAnsi="標楷體"/>
          <w:szCs w:val="24"/>
        </w:rPr>
      </w:pPr>
      <w:proofErr w:type="gramStart"/>
      <w:r w:rsidRPr="00BE3157">
        <w:rPr>
          <w:rFonts w:ascii="標楷體" w:eastAsia="標楷體" w:hAnsi="標楷體" w:hint="eastAsia"/>
          <w:szCs w:val="24"/>
        </w:rPr>
        <w:t>鑑</w:t>
      </w:r>
      <w:proofErr w:type="gramEnd"/>
      <w:r w:rsidRPr="00BE3157">
        <w:rPr>
          <w:rFonts w:ascii="標楷體" w:eastAsia="標楷體" w:hAnsi="標楷體" w:hint="eastAsia"/>
          <w:szCs w:val="24"/>
        </w:rPr>
        <w:t>於租稅法律影響人民權利義務，將</w:t>
      </w:r>
      <w:proofErr w:type="gramStart"/>
      <w:r w:rsidRPr="00BE3157">
        <w:rPr>
          <w:rFonts w:ascii="標楷體" w:eastAsia="標楷體" w:hAnsi="標楷體" w:hint="eastAsia"/>
          <w:szCs w:val="24"/>
        </w:rPr>
        <w:t>賡</w:t>
      </w:r>
      <w:proofErr w:type="gramEnd"/>
      <w:r w:rsidRPr="00BE3157">
        <w:rPr>
          <w:rFonts w:ascii="標楷體" w:eastAsia="標楷體" w:hAnsi="標楷體" w:hint="eastAsia"/>
          <w:szCs w:val="24"/>
        </w:rPr>
        <w:t>續依「行政院所屬各機關主管法案報院審查應注意事項」規定，於</w:t>
      </w:r>
      <w:proofErr w:type="gramStart"/>
      <w:r w:rsidRPr="00BE3157">
        <w:rPr>
          <w:rFonts w:ascii="標楷體" w:eastAsia="標楷體" w:hAnsi="標楷體" w:hint="eastAsia"/>
          <w:szCs w:val="24"/>
        </w:rPr>
        <w:t>研擬或</w:t>
      </w:r>
      <w:proofErr w:type="gramEnd"/>
      <w:r w:rsidRPr="00BE3157">
        <w:rPr>
          <w:rFonts w:ascii="標楷體" w:eastAsia="標楷體" w:hAnsi="標楷體" w:hint="eastAsia"/>
          <w:szCs w:val="24"/>
        </w:rPr>
        <w:t>修正主管租稅法律案時，進行性別影響評估作業，將專家學者對性別影響評估之建議納入參考，善用並充實性別統計與分析，落實推動「性別平等政策綱領」，以強化性別影響評估之品質，</w:t>
      </w:r>
      <w:proofErr w:type="gramStart"/>
      <w:r w:rsidRPr="00BE3157">
        <w:rPr>
          <w:rFonts w:ascii="標楷體" w:eastAsia="標楷體" w:hAnsi="標楷體" w:hint="eastAsia"/>
          <w:szCs w:val="24"/>
        </w:rPr>
        <w:t>俾</w:t>
      </w:r>
      <w:proofErr w:type="gramEnd"/>
      <w:r w:rsidRPr="00BE3157">
        <w:rPr>
          <w:rFonts w:ascii="標楷體" w:eastAsia="標楷體" w:hAnsi="標楷體" w:hint="eastAsia"/>
          <w:szCs w:val="24"/>
        </w:rPr>
        <w:t>結合性別平等觀點進行賦稅法案之制(修)定。</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hint="eastAsia"/>
          <w:b/>
          <w:sz w:val="28"/>
          <w:szCs w:val="28"/>
        </w:rPr>
        <w:t>提升女性同仁參與國際事務機會</w:t>
      </w:r>
    </w:p>
    <w:p w:rsidR="009521C0" w:rsidRPr="00BE3157" w:rsidRDefault="008F3B1A" w:rsidP="001F7D21">
      <w:pPr>
        <w:pStyle w:val="a3"/>
        <w:numPr>
          <w:ilvl w:val="0"/>
          <w:numId w:val="40"/>
        </w:numPr>
        <w:ind w:leftChars="0" w:left="1418" w:hanging="283"/>
        <w:jc w:val="both"/>
        <w:rPr>
          <w:rFonts w:ascii="標楷體" w:eastAsia="標楷體" w:hAnsi="標楷體"/>
          <w:szCs w:val="24"/>
        </w:rPr>
      </w:pPr>
      <w:r w:rsidRPr="00BE3157">
        <w:rPr>
          <w:rFonts w:ascii="標楷體" w:eastAsia="標楷體" w:hAnsi="標楷體" w:hint="eastAsia"/>
          <w:szCs w:val="24"/>
        </w:rPr>
        <w:t>國際財政</w:t>
      </w:r>
      <w:r w:rsidR="00C562D6" w:rsidRPr="00BE3157">
        <w:rPr>
          <w:rFonts w:ascii="標楷體" w:eastAsia="標楷體" w:hAnsi="標楷體" w:hint="eastAsia"/>
          <w:szCs w:val="24"/>
        </w:rPr>
        <w:t>司</w:t>
      </w:r>
    </w:p>
    <w:p w:rsidR="001C69FC" w:rsidRPr="00BE3157" w:rsidRDefault="001C69FC" w:rsidP="001C69FC">
      <w:pPr>
        <w:pStyle w:val="a3"/>
        <w:ind w:leftChars="0" w:left="1418"/>
        <w:jc w:val="both"/>
        <w:rPr>
          <w:rFonts w:ascii="標楷體" w:eastAsia="標楷體" w:hAnsi="標楷體"/>
          <w:szCs w:val="24"/>
        </w:rPr>
      </w:pPr>
      <w:r w:rsidRPr="00BE3157">
        <w:rPr>
          <w:rFonts w:ascii="標楷體" w:eastAsia="標楷體" w:hAnsi="標楷體" w:hint="eastAsia"/>
          <w:szCs w:val="24"/>
        </w:rPr>
        <w:t>109</w:t>
      </w:r>
      <w:r w:rsidR="0096470D" w:rsidRPr="00BE3157">
        <w:rPr>
          <w:rFonts w:ascii="標楷體" w:eastAsia="標楷體" w:hAnsi="標楷體" w:hint="eastAsia"/>
          <w:szCs w:val="24"/>
        </w:rPr>
        <w:t>年</w:t>
      </w:r>
      <w:r w:rsidRPr="00BE3157">
        <w:rPr>
          <w:rFonts w:ascii="標楷體" w:eastAsia="標楷體" w:hAnsi="標楷體" w:hint="eastAsia"/>
          <w:szCs w:val="24"/>
        </w:rPr>
        <w:t>參與國際會議如亞太經濟合作(</w:t>
      </w:r>
      <w:r w:rsidRPr="00BE3157">
        <w:rPr>
          <w:rFonts w:ascii="標楷體" w:eastAsia="標楷體" w:hAnsi="標楷體"/>
          <w:szCs w:val="24"/>
        </w:rPr>
        <w:t>APEC</w:t>
      </w:r>
      <w:r w:rsidRPr="00BE3157">
        <w:rPr>
          <w:rFonts w:ascii="標楷體" w:eastAsia="標楷體" w:hAnsi="標楷體" w:hint="eastAsia"/>
          <w:szCs w:val="24"/>
        </w:rPr>
        <w:t>)及國際研討會等計17場次75</w:t>
      </w:r>
      <w:r w:rsidR="00C363CB" w:rsidRPr="00BE3157">
        <w:rPr>
          <w:rFonts w:ascii="標楷體" w:eastAsia="標楷體" w:hAnsi="標楷體" w:hint="eastAsia"/>
          <w:szCs w:val="24"/>
        </w:rPr>
        <w:t>人</w:t>
      </w:r>
      <w:r w:rsidRPr="00BE3157">
        <w:rPr>
          <w:rFonts w:ascii="標楷體" w:eastAsia="標楷體" w:hAnsi="標楷體" w:hint="eastAsia"/>
          <w:szCs w:val="24"/>
        </w:rPr>
        <w:t>，其中女性57</w:t>
      </w:r>
      <w:r w:rsidR="00C363CB" w:rsidRPr="00BE3157">
        <w:rPr>
          <w:rFonts w:ascii="標楷體" w:eastAsia="標楷體" w:hAnsi="標楷體" w:hint="eastAsia"/>
          <w:szCs w:val="24"/>
        </w:rPr>
        <w:t>人</w:t>
      </w:r>
      <w:r w:rsidRPr="00BE3157">
        <w:rPr>
          <w:rFonts w:ascii="標楷體" w:eastAsia="標楷體" w:hAnsi="標楷體" w:hint="eastAsia"/>
          <w:szCs w:val="24"/>
        </w:rPr>
        <w:t>(76.0%)；主辦外國駐</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代表、財政部高階官員等外賓蒞部訪問會議計4場次32</w:t>
      </w:r>
      <w:r w:rsidR="00C363CB" w:rsidRPr="00BE3157">
        <w:rPr>
          <w:rFonts w:ascii="標楷體" w:eastAsia="標楷體" w:hAnsi="標楷體" w:hint="eastAsia"/>
          <w:szCs w:val="24"/>
        </w:rPr>
        <w:t>人</w:t>
      </w:r>
      <w:r w:rsidRPr="00BE3157">
        <w:rPr>
          <w:rFonts w:ascii="標楷體" w:eastAsia="標楷體" w:hAnsi="標楷體" w:hint="eastAsia"/>
          <w:szCs w:val="24"/>
        </w:rPr>
        <w:t>，其中女性22</w:t>
      </w:r>
      <w:r w:rsidR="00C363CB" w:rsidRPr="00BE3157">
        <w:rPr>
          <w:rFonts w:ascii="標楷體" w:eastAsia="標楷體" w:hAnsi="標楷體" w:hint="eastAsia"/>
          <w:szCs w:val="24"/>
        </w:rPr>
        <w:t>人</w:t>
      </w:r>
      <w:r w:rsidRPr="00BE3157">
        <w:rPr>
          <w:rFonts w:ascii="標楷體" w:eastAsia="標楷體" w:hAnsi="標楷體" w:hint="eastAsia"/>
          <w:szCs w:val="24"/>
        </w:rPr>
        <w:t>(68.8%)</w:t>
      </w:r>
      <w:r w:rsidR="003140A5" w:rsidRPr="00BE3157">
        <w:rPr>
          <w:rFonts w:ascii="標楷體" w:eastAsia="標楷體" w:hAnsi="標楷體" w:hint="eastAsia"/>
          <w:szCs w:val="24"/>
        </w:rPr>
        <w:t>(會議內容及參與人次</w:t>
      </w:r>
      <w:proofErr w:type="gramStart"/>
      <w:r w:rsidR="003140A5" w:rsidRPr="00BE3157">
        <w:rPr>
          <w:rFonts w:ascii="標楷體" w:eastAsia="標楷體" w:hAnsi="標楷體" w:hint="eastAsia"/>
          <w:szCs w:val="24"/>
        </w:rPr>
        <w:t>明細詳如</w:t>
      </w:r>
      <w:proofErr w:type="gramEnd"/>
      <w:r w:rsidR="003140A5" w:rsidRPr="00BE3157">
        <w:rPr>
          <w:rFonts w:ascii="標楷體" w:eastAsia="標楷體" w:hAnsi="標楷體" w:hint="eastAsia"/>
          <w:szCs w:val="24"/>
        </w:rPr>
        <w:t>附表4)</w:t>
      </w:r>
      <w:r w:rsidRPr="00BE3157">
        <w:rPr>
          <w:rFonts w:ascii="標楷體" w:eastAsia="標楷體" w:hAnsi="標楷體" w:hint="eastAsia"/>
          <w:szCs w:val="24"/>
        </w:rPr>
        <w:t>，足見女性同仁已具相當機會參與國際事務。</w:t>
      </w:r>
    </w:p>
    <w:p w:rsidR="00FE3CC9" w:rsidRPr="00BE3157" w:rsidRDefault="00FE3CC9" w:rsidP="001F7D21">
      <w:pPr>
        <w:pStyle w:val="a3"/>
        <w:numPr>
          <w:ilvl w:val="0"/>
          <w:numId w:val="40"/>
        </w:numPr>
        <w:ind w:leftChars="0" w:left="1418" w:hanging="283"/>
        <w:jc w:val="both"/>
        <w:rPr>
          <w:rFonts w:ascii="標楷體" w:eastAsia="標楷體" w:hAnsi="標楷體"/>
          <w:szCs w:val="24"/>
        </w:rPr>
      </w:pPr>
      <w:r w:rsidRPr="00BE3157">
        <w:rPr>
          <w:rFonts w:ascii="標楷體" w:eastAsia="標楷體" w:hAnsi="標楷體" w:hint="eastAsia"/>
          <w:szCs w:val="24"/>
        </w:rPr>
        <w:t>關務署</w:t>
      </w:r>
    </w:p>
    <w:p w:rsidR="00E26551" w:rsidRPr="00BE3157" w:rsidRDefault="00FE3CC9" w:rsidP="001F7D21">
      <w:pPr>
        <w:pStyle w:val="a3"/>
        <w:numPr>
          <w:ilvl w:val="0"/>
          <w:numId w:val="41"/>
        </w:numPr>
        <w:ind w:leftChars="0" w:left="1843" w:hanging="709"/>
        <w:rPr>
          <w:rFonts w:ascii="標楷體" w:eastAsia="標楷體" w:hAnsi="標楷體"/>
          <w:szCs w:val="24"/>
        </w:rPr>
      </w:pPr>
      <w:r w:rsidRPr="00BE3157">
        <w:rPr>
          <w:rFonts w:ascii="標楷體" w:eastAsia="標楷體" w:hAnsi="標楷體" w:hint="eastAsia"/>
          <w:szCs w:val="24"/>
        </w:rPr>
        <w:t>女性同仁參與國際會議比率高達67%</w:t>
      </w:r>
    </w:p>
    <w:p w:rsidR="00FE3CC9" w:rsidRPr="00BE3157" w:rsidRDefault="00FE3CC9" w:rsidP="00E26551">
      <w:pPr>
        <w:pStyle w:val="a3"/>
        <w:ind w:leftChars="0" w:left="1701"/>
        <w:rPr>
          <w:rFonts w:ascii="標楷體" w:eastAsia="標楷體" w:hAnsi="標楷體"/>
          <w:szCs w:val="24"/>
        </w:rPr>
      </w:pPr>
      <w:r w:rsidRPr="00BE3157">
        <w:rPr>
          <w:rFonts w:ascii="標楷體" w:eastAsia="標楷體" w:hAnsi="標楷體" w:hint="eastAsia"/>
          <w:szCs w:val="24"/>
        </w:rPr>
        <w:t>109年參與10場國際會議，總參與</w:t>
      </w:r>
      <w:r w:rsidR="00C363CB" w:rsidRPr="00BE3157">
        <w:rPr>
          <w:rFonts w:ascii="標楷體" w:eastAsia="標楷體" w:hAnsi="標楷體" w:hint="eastAsia"/>
          <w:szCs w:val="24"/>
        </w:rPr>
        <w:t>計</w:t>
      </w:r>
      <w:r w:rsidR="009E46EC">
        <w:rPr>
          <w:rFonts w:ascii="標楷體" w:eastAsia="標楷體" w:hAnsi="標楷體" w:hint="eastAsia"/>
          <w:szCs w:val="24"/>
        </w:rPr>
        <w:t>47</w:t>
      </w:r>
      <w:r w:rsidRPr="00BE3157">
        <w:rPr>
          <w:rFonts w:ascii="標楷體" w:eastAsia="標楷體" w:hAnsi="標楷體" w:hint="eastAsia"/>
          <w:szCs w:val="24"/>
        </w:rPr>
        <w:t>人，女性29人</w:t>
      </w:r>
      <w:r w:rsidR="003140A5" w:rsidRPr="00BE3157">
        <w:rPr>
          <w:rFonts w:ascii="標楷體" w:eastAsia="標楷體" w:hAnsi="標楷體" w:hint="eastAsia"/>
          <w:szCs w:val="24"/>
        </w:rPr>
        <w:t>(</w:t>
      </w:r>
      <w:r w:rsidR="009E46EC">
        <w:rPr>
          <w:rFonts w:ascii="標楷體" w:eastAsia="標楷體" w:hAnsi="標楷體" w:hint="eastAsia"/>
          <w:szCs w:val="24"/>
        </w:rPr>
        <w:t>61.7</w:t>
      </w:r>
      <w:r w:rsidR="003140A5" w:rsidRPr="00BE3157">
        <w:rPr>
          <w:rFonts w:ascii="標楷體" w:eastAsia="標楷體" w:hAnsi="標楷體" w:hint="eastAsia"/>
          <w:szCs w:val="24"/>
        </w:rPr>
        <w:t>%)(會議內容及參與人次明細詳如附表4)</w:t>
      </w:r>
      <w:r w:rsidRPr="00BE3157">
        <w:rPr>
          <w:rFonts w:ascii="標楷體" w:eastAsia="標楷體" w:hAnsi="標楷體" w:hint="eastAsia"/>
          <w:szCs w:val="24"/>
        </w:rPr>
        <w:t>。</w:t>
      </w:r>
    </w:p>
    <w:p w:rsidR="00E26551" w:rsidRPr="00BE3157" w:rsidRDefault="00FE3CC9" w:rsidP="001F7D21">
      <w:pPr>
        <w:pStyle w:val="a3"/>
        <w:numPr>
          <w:ilvl w:val="0"/>
          <w:numId w:val="41"/>
        </w:numPr>
        <w:ind w:leftChars="0" w:left="1843" w:hanging="709"/>
        <w:rPr>
          <w:rFonts w:ascii="標楷體" w:eastAsia="標楷體" w:hAnsi="標楷體"/>
          <w:szCs w:val="24"/>
        </w:rPr>
      </w:pPr>
      <w:r w:rsidRPr="00BE3157">
        <w:rPr>
          <w:rFonts w:ascii="標楷體" w:eastAsia="標楷體" w:hAnsi="標楷體" w:hint="eastAsia"/>
          <w:szCs w:val="24"/>
        </w:rPr>
        <w:t>每年舉辦2次模擬國際視訊會議</w:t>
      </w:r>
    </w:p>
    <w:p w:rsidR="00FE3CC9" w:rsidRPr="00BE3157" w:rsidRDefault="00FE3CC9" w:rsidP="009F4174">
      <w:pPr>
        <w:pStyle w:val="a3"/>
        <w:ind w:leftChars="0" w:left="1701"/>
        <w:rPr>
          <w:rFonts w:ascii="標楷體" w:eastAsia="標楷體" w:hAnsi="標楷體"/>
          <w:szCs w:val="24"/>
        </w:rPr>
      </w:pPr>
      <w:r w:rsidRPr="00BE3157">
        <w:rPr>
          <w:rFonts w:ascii="標楷體" w:eastAsia="標楷體" w:hAnsi="標楷體" w:hint="eastAsia"/>
          <w:szCs w:val="24"/>
        </w:rPr>
        <w:t>關務署及各關每年皆辦理2次模擬國際視訊會議，開放所有同仁報名參加，並由各關自行選擇主題及人員，以視訊方式，</w:t>
      </w:r>
      <w:r w:rsidR="00EC5015" w:rsidRPr="00BE3157">
        <w:rPr>
          <w:rFonts w:ascii="標楷體" w:eastAsia="標楷體" w:hAnsi="標楷體" w:hint="eastAsia"/>
          <w:szCs w:val="24"/>
        </w:rPr>
        <w:t>進行</w:t>
      </w:r>
      <w:r w:rsidRPr="00BE3157">
        <w:rPr>
          <w:rFonts w:ascii="標楷體" w:eastAsia="標楷體" w:hAnsi="標楷體" w:hint="eastAsia"/>
          <w:szCs w:val="24"/>
        </w:rPr>
        <w:t>全英文簡報、提問及討論。該會議除使一般同仁亦有接觸國際事務、模擬國際會議之機會外，亦有助於發掘相關人才。109年參與人數達174人，女性100人</w:t>
      </w:r>
      <w:r w:rsidR="00D10A6D" w:rsidRPr="00BE3157">
        <w:rPr>
          <w:rFonts w:ascii="標楷體" w:eastAsia="標楷體" w:hAnsi="標楷體" w:hint="eastAsia"/>
          <w:szCs w:val="24"/>
        </w:rPr>
        <w:t>(57%)</w:t>
      </w:r>
      <w:r w:rsidRPr="00BE3157">
        <w:rPr>
          <w:rFonts w:ascii="標楷體" w:eastAsia="標楷體" w:hAnsi="標楷體" w:hint="eastAsia"/>
          <w:szCs w:val="24"/>
        </w:rPr>
        <w:t>。</w:t>
      </w:r>
    </w:p>
    <w:p w:rsidR="009F4174" w:rsidRPr="00BE3157" w:rsidRDefault="00FE3CC9" w:rsidP="001F7D21">
      <w:pPr>
        <w:pStyle w:val="a3"/>
        <w:numPr>
          <w:ilvl w:val="0"/>
          <w:numId w:val="41"/>
        </w:numPr>
        <w:ind w:leftChars="0" w:left="1843" w:hanging="709"/>
        <w:rPr>
          <w:rFonts w:ascii="標楷體" w:eastAsia="標楷體" w:hAnsi="標楷體"/>
          <w:szCs w:val="24"/>
        </w:rPr>
      </w:pPr>
      <w:r w:rsidRPr="00BE3157">
        <w:rPr>
          <w:rFonts w:ascii="標楷體" w:eastAsia="標楷體" w:hAnsi="標楷體" w:hint="eastAsia"/>
          <w:szCs w:val="24"/>
        </w:rPr>
        <w:t>持續開設關務英語研習班提升同仁外文能力</w:t>
      </w:r>
    </w:p>
    <w:p w:rsidR="00FE3CC9" w:rsidRPr="00BE3157" w:rsidRDefault="00FE3CC9" w:rsidP="009F4174">
      <w:pPr>
        <w:pStyle w:val="a3"/>
        <w:ind w:leftChars="0" w:left="1701"/>
        <w:rPr>
          <w:rFonts w:ascii="標楷體" w:eastAsia="標楷體" w:hAnsi="標楷體"/>
          <w:szCs w:val="24"/>
        </w:rPr>
      </w:pPr>
      <w:r w:rsidRPr="00BE3157">
        <w:rPr>
          <w:rFonts w:ascii="標楷體" w:eastAsia="標楷體" w:hAnsi="標楷體" w:hint="eastAsia"/>
          <w:szCs w:val="24"/>
        </w:rPr>
        <w:t>培育國際事務人才非</w:t>
      </w:r>
      <w:proofErr w:type="gramStart"/>
      <w:r w:rsidRPr="00BE3157">
        <w:rPr>
          <w:rFonts w:ascii="標楷體" w:eastAsia="標楷體" w:hAnsi="標楷體" w:hint="eastAsia"/>
          <w:szCs w:val="24"/>
        </w:rPr>
        <w:t>一蹴</w:t>
      </w:r>
      <w:proofErr w:type="gramEnd"/>
      <w:r w:rsidRPr="00BE3157">
        <w:rPr>
          <w:rFonts w:ascii="標楷體" w:eastAsia="標楷體" w:hAnsi="標楷體" w:hint="eastAsia"/>
          <w:szCs w:val="24"/>
        </w:rPr>
        <w:t>可幾，除舉辦模擬國際視訊會議，亦持續開設關務英語研習班，聘用外籍教師與同仁進行全英文口語表達訓練；各關亦有舉辦英文研討會、新聞稿寫作班等，持續提升同仁外文能力。</w:t>
      </w:r>
    </w:p>
    <w:p w:rsidR="0039681F" w:rsidRPr="00BE3157" w:rsidRDefault="0039681F" w:rsidP="00D21ED2">
      <w:pPr>
        <w:pStyle w:val="a3"/>
        <w:widowControl/>
        <w:spacing w:after="120" w:line="400" w:lineRule="exact"/>
        <w:ind w:leftChars="0" w:left="1418"/>
        <w:contextualSpacing/>
        <w:jc w:val="both"/>
        <w:rPr>
          <w:rFonts w:ascii="標楷體" w:eastAsia="標楷體" w:hAnsi="標楷體"/>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公益彩券回饋金補助相關性別業務</w:t>
      </w:r>
    </w:p>
    <w:p w:rsidR="001142C8" w:rsidRPr="00BE3157" w:rsidRDefault="001142C8" w:rsidP="0017494F">
      <w:pPr>
        <w:ind w:left="993" w:firstLineChars="236" w:firstLine="566"/>
        <w:rPr>
          <w:rFonts w:ascii="標楷體" w:eastAsia="標楷體" w:hAnsi="標楷體"/>
          <w:szCs w:val="24"/>
        </w:rPr>
      </w:pPr>
      <w:r w:rsidRPr="00BE3157">
        <w:rPr>
          <w:rFonts w:ascii="標楷體" w:eastAsia="標楷體" w:hAnsi="標楷體"/>
          <w:szCs w:val="24"/>
        </w:rPr>
        <w:t>為</w:t>
      </w:r>
      <w:r w:rsidRPr="00BE3157">
        <w:rPr>
          <w:rFonts w:ascii="標楷體" w:eastAsia="標楷體" w:hAnsi="標楷體" w:hint="eastAsia"/>
          <w:szCs w:val="24"/>
        </w:rPr>
        <w:t>維護</w:t>
      </w:r>
      <w:r w:rsidRPr="00BE3157">
        <w:rPr>
          <w:rFonts w:ascii="標楷體" w:eastAsia="標楷體" w:hAnsi="標楷體"/>
          <w:szCs w:val="24"/>
        </w:rPr>
        <w:t>公益彩券經銷商</w:t>
      </w:r>
      <w:r w:rsidRPr="00BE3157">
        <w:rPr>
          <w:rFonts w:ascii="標楷體" w:eastAsia="標楷體" w:hAnsi="標楷體" w:hint="eastAsia"/>
          <w:szCs w:val="24"/>
        </w:rPr>
        <w:t>銷售</w:t>
      </w:r>
      <w:r w:rsidRPr="00BE3157">
        <w:rPr>
          <w:rFonts w:ascii="標楷體" w:eastAsia="標楷體" w:hAnsi="標楷體"/>
          <w:szCs w:val="24"/>
        </w:rPr>
        <w:t>安全，</w:t>
      </w:r>
      <w:r w:rsidRPr="00BE3157">
        <w:rPr>
          <w:rFonts w:ascii="標楷體" w:eastAsia="標楷體" w:hAnsi="標楷體" w:hint="eastAsia"/>
          <w:szCs w:val="24"/>
        </w:rPr>
        <w:t>運用公益彩券回饋金補助電腦型彩券經銷商裝設或</w:t>
      </w:r>
      <w:proofErr w:type="gramStart"/>
      <w:r w:rsidRPr="00BE3157">
        <w:rPr>
          <w:rFonts w:ascii="標楷體" w:eastAsia="標楷體" w:hAnsi="標楷體" w:hint="eastAsia"/>
          <w:szCs w:val="24"/>
        </w:rPr>
        <w:t>汰</w:t>
      </w:r>
      <w:proofErr w:type="gramEnd"/>
      <w:r w:rsidRPr="00BE3157">
        <w:rPr>
          <w:rFonts w:ascii="標楷體" w:eastAsia="標楷體" w:hAnsi="標楷體" w:hint="eastAsia"/>
          <w:szCs w:val="24"/>
        </w:rPr>
        <w:t>換監視錄影等安全設備，以維護友善銷售環境，有效保障人身安全及降低財務損失。</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hint="eastAsia"/>
          <w:b/>
          <w:sz w:val="28"/>
          <w:szCs w:val="28"/>
        </w:rPr>
        <w:t>落實</w:t>
      </w:r>
      <w:r w:rsidRPr="00BE3157">
        <w:rPr>
          <w:rFonts w:ascii="標楷體" w:eastAsia="標楷體" w:hAnsi="標楷體"/>
          <w:b/>
          <w:sz w:val="28"/>
          <w:szCs w:val="28"/>
        </w:rPr>
        <w:t>CEDAW</w:t>
      </w:r>
      <w:r w:rsidRPr="00BE3157">
        <w:rPr>
          <w:rFonts w:ascii="標楷體" w:eastAsia="標楷體" w:hAnsi="標楷體" w:hint="eastAsia"/>
          <w:b/>
          <w:sz w:val="28"/>
          <w:szCs w:val="28"/>
        </w:rPr>
        <w:t>精神</w:t>
      </w:r>
      <w:proofErr w:type="gramStart"/>
      <w:r w:rsidRPr="00BE3157">
        <w:rPr>
          <w:rFonts w:ascii="標楷體" w:eastAsia="標楷體" w:hAnsi="標楷體" w:hint="eastAsia"/>
          <w:b/>
          <w:sz w:val="28"/>
          <w:szCs w:val="28"/>
        </w:rPr>
        <w:t>研</w:t>
      </w:r>
      <w:proofErr w:type="gramEnd"/>
      <w:r w:rsidRPr="00BE3157">
        <w:rPr>
          <w:rFonts w:ascii="標楷體" w:eastAsia="標楷體" w:hAnsi="標楷體" w:hint="eastAsia"/>
          <w:b/>
          <w:sz w:val="28"/>
          <w:szCs w:val="28"/>
        </w:rPr>
        <w:t>擬修正草案或措施</w:t>
      </w:r>
    </w:p>
    <w:p w:rsidR="003D1A25" w:rsidRPr="00BE3157" w:rsidRDefault="003D1A25" w:rsidP="001F7D21">
      <w:pPr>
        <w:pStyle w:val="a3"/>
        <w:numPr>
          <w:ilvl w:val="0"/>
          <w:numId w:val="42"/>
        </w:numPr>
        <w:ind w:leftChars="0" w:left="1418" w:hanging="283"/>
        <w:jc w:val="both"/>
        <w:rPr>
          <w:rFonts w:ascii="標楷體" w:eastAsia="標楷體" w:hAnsi="標楷體"/>
          <w:szCs w:val="24"/>
        </w:rPr>
      </w:pPr>
      <w:r w:rsidRPr="00BE3157">
        <w:rPr>
          <w:rFonts w:ascii="標楷體" w:eastAsia="標楷體" w:hAnsi="標楷體" w:hint="eastAsia"/>
          <w:szCs w:val="24"/>
        </w:rPr>
        <w:t>落實CEDAW 第11 條：消除婦女就業歧視</w:t>
      </w:r>
    </w:p>
    <w:p w:rsidR="003D1A25" w:rsidRPr="00BE3157" w:rsidRDefault="003D1A25" w:rsidP="001F7D21">
      <w:pPr>
        <w:pStyle w:val="a3"/>
        <w:numPr>
          <w:ilvl w:val="0"/>
          <w:numId w:val="43"/>
        </w:numPr>
        <w:ind w:leftChars="0" w:left="1843" w:hanging="709"/>
        <w:rPr>
          <w:rFonts w:ascii="標楷體" w:eastAsia="標楷體" w:hAnsi="標楷體"/>
          <w:szCs w:val="24"/>
        </w:rPr>
      </w:pPr>
      <w:r w:rsidRPr="00BE3157">
        <w:rPr>
          <w:rFonts w:ascii="標楷體" w:eastAsia="標楷體" w:hAnsi="標楷體" w:hint="eastAsia"/>
          <w:szCs w:val="24"/>
        </w:rPr>
        <w:t>為減輕國人養育幼兒負擔，鼓勵生育，並兼顧租稅公平正義原則，本部</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lastRenderedPageBreak/>
        <w:t>行租稅優惠配套措施，增訂所得稅法幼兒學前特別扣除額，自101年起適用，</w:t>
      </w:r>
      <w:proofErr w:type="gramStart"/>
      <w:r w:rsidRPr="00BE3157">
        <w:rPr>
          <w:rFonts w:ascii="標楷體" w:eastAsia="標楷體" w:hAnsi="標楷體" w:hint="eastAsia"/>
          <w:szCs w:val="24"/>
        </w:rPr>
        <w:t>嗣107</w:t>
      </w:r>
      <w:proofErr w:type="gramEnd"/>
      <w:r w:rsidRPr="00BE3157">
        <w:rPr>
          <w:rFonts w:ascii="標楷體" w:eastAsia="標楷體" w:hAnsi="標楷體" w:hint="eastAsia"/>
          <w:szCs w:val="24"/>
        </w:rPr>
        <w:t>年度起實施所得稅制優化方案，調高</w:t>
      </w:r>
      <w:r w:rsidR="0085195C" w:rsidRPr="00BE3157">
        <w:rPr>
          <w:rFonts w:ascii="標楷體" w:eastAsia="標楷體" w:hAnsi="標楷體" w:hint="eastAsia"/>
          <w:szCs w:val="24"/>
        </w:rPr>
        <w:t>綜合所得稅</w:t>
      </w:r>
      <w:r w:rsidRPr="00BE3157">
        <w:rPr>
          <w:rFonts w:ascii="標楷體" w:eastAsia="標楷體" w:hAnsi="標楷體" w:hint="eastAsia"/>
          <w:szCs w:val="24"/>
        </w:rPr>
        <w:t>4 項扣除額(標準扣除額、薪資所得、身心障礙及幼兒學前特別扣除額)額度，其中幼兒學前特別扣除額由每人2.5 萬元大幅調高為12 萬元，增幅達380%，進一步減輕育兒家庭租稅負擔。</w:t>
      </w:r>
    </w:p>
    <w:p w:rsidR="003D1A25" w:rsidRPr="00BE3157" w:rsidRDefault="003D1A25" w:rsidP="001F7D21">
      <w:pPr>
        <w:pStyle w:val="a3"/>
        <w:numPr>
          <w:ilvl w:val="0"/>
          <w:numId w:val="43"/>
        </w:numPr>
        <w:ind w:leftChars="0" w:left="1843" w:hanging="709"/>
        <w:rPr>
          <w:rFonts w:ascii="標楷體" w:eastAsia="標楷體" w:hAnsi="標楷體"/>
          <w:szCs w:val="24"/>
        </w:rPr>
      </w:pPr>
      <w:r w:rsidRPr="00BE3157">
        <w:rPr>
          <w:rFonts w:ascii="標楷體" w:eastAsia="標楷體" w:hAnsi="標楷體" w:hint="eastAsia"/>
          <w:szCs w:val="24"/>
        </w:rPr>
        <w:t>依財政資訊中心</w:t>
      </w:r>
      <w:proofErr w:type="gramStart"/>
      <w:r w:rsidRPr="00BE3157">
        <w:rPr>
          <w:rFonts w:ascii="標楷體" w:eastAsia="標楷體" w:hAnsi="標楷體" w:hint="eastAsia"/>
          <w:szCs w:val="24"/>
        </w:rPr>
        <w:t>107</w:t>
      </w:r>
      <w:proofErr w:type="gramEnd"/>
      <w:r w:rsidRPr="00BE3157">
        <w:rPr>
          <w:rFonts w:ascii="標楷體" w:eastAsia="標楷體" w:hAnsi="標楷體" w:hint="eastAsia"/>
          <w:szCs w:val="24"/>
        </w:rPr>
        <w:t>年度綜合所得稅申報初步核定統計資料，約61萬戶列報幼兒學前特別扣除額，增加渠等可支配所得約21億元。本部藉由推動本項扣除額，可適度減輕國人育兒負擔、支持婦女就業，進而鼓勵男性參與家務與家庭照顧分工。</w:t>
      </w:r>
    </w:p>
    <w:p w:rsidR="003D1A25" w:rsidRPr="00BE3157" w:rsidRDefault="003D1A25" w:rsidP="001F7D21">
      <w:pPr>
        <w:pStyle w:val="a3"/>
        <w:numPr>
          <w:ilvl w:val="0"/>
          <w:numId w:val="42"/>
        </w:numPr>
        <w:ind w:leftChars="0" w:left="1418" w:hanging="283"/>
        <w:jc w:val="both"/>
        <w:rPr>
          <w:rFonts w:ascii="標楷體" w:eastAsia="標楷體" w:hAnsi="標楷體"/>
          <w:szCs w:val="24"/>
        </w:rPr>
      </w:pPr>
      <w:r w:rsidRPr="00BE3157">
        <w:rPr>
          <w:rFonts w:ascii="標楷體" w:eastAsia="標楷體" w:hAnsi="標楷體" w:hint="eastAsia"/>
          <w:szCs w:val="24"/>
        </w:rPr>
        <w:t>落實CEDAW 第14 條：協助女性自組合作社方案</w:t>
      </w:r>
    </w:p>
    <w:p w:rsidR="003D1A25" w:rsidRPr="00BE3157" w:rsidRDefault="003D1A25" w:rsidP="001F7D21">
      <w:pPr>
        <w:pStyle w:val="a3"/>
        <w:numPr>
          <w:ilvl w:val="0"/>
          <w:numId w:val="44"/>
        </w:numPr>
        <w:ind w:leftChars="0" w:left="1843" w:hanging="709"/>
        <w:rPr>
          <w:rFonts w:ascii="標楷體" w:eastAsia="標楷體" w:hAnsi="標楷體"/>
          <w:szCs w:val="24"/>
        </w:rPr>
      </w:pPr>
      <w:r w:rsidRPr="00BE3157">
        <w:rPr>
          <w:rFonts w:ascii="標楷體" w:eastAsia="標楷體" w:hAnsi="標楷體" w:hint="eastAsia"/>
          <w:szCs w:val="24"/>
        </w:rPr>
        <w:t>本部以108年3月7日</w:t>
      </w:r>
      <w:r w:rsidR="00EC7051">
        <w:rPr>
          <w:rFonts w:ascii="標楷體" w:eastAsia="標楷體" w:hAnsi="標楷體" w:hint="eastAsia"/>
          <w:szCs w:val="24"/>
        </w:rPr>
        <w:t>台</w:t>
      </w:r>
      <w:r w:rsidRPr="00BE3157">
        <w:rPr>
          <w:rFonts w:ascii="標楷體" w:eastAsia="標楷體" w:hAnsi="標楷體" w:hint="eastAsia"/>
          <w:szCs w:val="24"/>
        </w:rPr>
        <w:t>財稅字第10804507530號令發布依合作社法核准設立之勞動合作社以其名義對外承攬勞務收取之價款，徵免營業稅及所得稅相關規定，復以109年1月2日</w:t>
      </w:r>
      <w:r w:rsidR="00EC7051">
        <w:rPr>
          <w:rFonts w:ascii="標楷體" w:eastAsia="標楷體" w:hAnsi="標楷體" w:hint="eastAsia"/>
          <w:szCs w:val="24"/>
        </w:rPr>
        <w:t>台</w:t>
      </w:r>
      <w:r w:rsidRPr="00BE3157">
        <w:rPr>
          <w:rFonts w:ascii="標楷體" w:eastAsia="標楷體" w:hAnsi="標楷體" w:hint="eastAsia"/>
          <w:szCs w:val="24"/>
        </w:rPr>
        <w:t>財稅字第10904500910號函送勞動合作社代收轉付之憑證範例、勞動合作社代收轉付款社員名冊及</w:t>
      </w:r>
      <w:proofErr w:type="gramStart"/>
      <w:r w:rsidRPr="00BE3157">
        <w:rPr>
          <w:rFonts w:ascii="標楷體" w:eastAsia="標楷體" w:hAnsi="標楷體" w:hint="eastAsia"/>
          <w:szCs w:val="24"/>
        </w:rPr>
        <w:t>收付明細</w:t>
      </w:r>
      <w:proofErr w:type="gramEnd"/>
      <w:r w:rsidRPr="00BE3157">
        <w:rPr>
          <w:rFonts w:ascii="標楷體" w:eastAsia="標楷體" w:hAnsi="標楷體" w:hint="eastAsia"/>
          <w:szCs w:val="24"/>
        </w:rPr>
        <w:t>表範例與各地區國稅局並副知內政部與勞動部，以供</w:t>
      </w:r>
      <w:proofErr w:type="gramStart"/>
      <w:r w:rsidRPr="00BE3157">
        <w:rPr>
          <w:rFonts w:ascii="標楷體" w:eastAsia="標楷體" w:hAnsi="標楷體" w:hint="eastAsia"/>
          <w:szCs w:val="24"/>
        </w:rPr>
        <w:t>稽</w:t>
      </w:r>
      <w:proofErr w:type="gramEnd"/>
      <w:r w:rsidRPr="00BE3157">
        <w:rPr>
          <w:rFonts w:ascii="標楷體" w:eastAsia="標楷體" w:hAnsi="標楷體" w:hint="eastAsia"/>
          <w:szCs w:val="24"/>
        </w:rPr>
        <w:t>徵機關查核及勞動合作社使用。</w:t>
      </w:r>
    </w:p>
    <w:p w:rsidR="003D1A25" w:rsidRPr="00BE3157" w:rsidRDefault="003D1A25" w:rsidP="001F7D21">
      <w:pPr>
        <w:pStyle w:val="a3"/>
        <w:numPr>
          <w:ilvl w:val="0"/>
          <w:numId w:val="44"/>
        </w:numPr>
        <w:ind w:leftChars="0" w:left="1843" w:hanging="709"/>
        <w:rPr>
          <w:rFonts w:ascii="標楷體" w:eastAsia="標楷體" w:hAnsi="標楷體"/>
          <w:szCs w:val="24"/>
        </w:rPr>
      </w:pPr>
      <w:r w:rsidRPr="00BE3157">
        <w:rPr>
          <w:rFonts w:ascii="標楷體" w:eastAsia="標楷體" w:hAnsi="標楷體" w:hint="eastAsia"/>
          <w:szCs w:val="24"/>
        </w:rPr>
        <w:t>經查內政部統計處108年上半年統計資料，勞動合作社男社員人數為8,856人，女社員人數為7,640人，顯示合作社社員之性別比例男性高於女性，故本項措施與協助女性自組合作社方案尚無關聯。</w:t>
      </w:r>
    </w:p>
    <w:p w:rsidR="003D1A25" w:rsidRPr="00BE3157" w:rsidRDefault="003D1A25" w:rsidP="001F7D21">
      <w:pPr>
        <w:pStyle w:val="a3"/>
        <w:numPr>
          <w:ilvl w:val="0"/>
          <w:numId w:val="42"/>
        </w:numPr>
        <w:ind w:leftChars="0" w:left="1418" w:hanging="283"/>
        <w:jc w:val="both"/>
        <w:rPr>
          <w:rFonts w:ascii="標楷體" w:eastAsia="標楷體" w:hAnsi="標楷體"/>
          <w:szCs w:val="24"/>
        </w:rPr>
      </w:pPr>
      <w:r w:rsidRPr="00BE3157">
        <w:rPr>
          <w:rFonts w:ascii="標楷體" w:eastAsia="標楷體" w:hAnsi="標楷體" w:hint="eastAsia"/>
          <w:szCs w:val="24"/>
        </w:rPr>
        <w:t>落實CEDAW 第15 條：取得財產權平等</w:t>
      </w:r>
    </w:p>
    <w:p w:rsidR="003D1A25" w:rsidRPr="00BE3157" w:rsidRDefault="003D1A25" w:rsidP="00F51D2D">
      <w:pPr>
        <w:pStyle w:val="a3"/>
        <w:ind w:leftChars="0" w:left="1418"/>
        <w:jc w:val="both"/>
        <w:rPr>
          <w:rFonts w:ascii="標楷體" w:eastAsia="標楷體" w:hAnsi="標楷體"/>
          <w:szCs w:val="24"/>
        </w:rPr>
      </w:pPr>
      <w:r w:rsidRPr="00BE3157">
        <w:rPr>
          <w:rFonts w:ascii="標楷體" w:eastAsia="標楷體" w:hAnsi="標楷體" w:hint="eastAsia"/>
          <w:szCs w:val="24"/>
        </w:rPr>
        <w:t>我國就被繼承人死亡遺有財產者及贈與人贈與財產者，不論性別所負擔課稅義務均相同。依本部性別統計年報資料(</w:t>
      </w:r>
      <w:r w:rsidR="00EE594E" w:rsidRPr="00BE3157">
        <w:rPr>
          <w:rFonts w:ascii="標楷體" w:eastAsia="標楷體" w:hAnsi="標楷體" w:hint="eastAsia"/>
          <w:szCs w:val="24"/>
        </w:rPr>
        <w:t>108</w:t>
      </w:r>
      <w:r w:rsidRPr="00BE3157">
        <w:rPr>
          <w:rFonts w:ascii="標楷體" w:eastAsia="標楷體" w:hAnsi="標楷體" w:hint="eastAsia"/>
          <w:szCs w:val="24"/>
        </w:rPr>
        <w:t>年版)，108年贈與稅申報案件，其中女性受贈人數比率39.5%，相較104年38.9%，增加0.6%；108年遺產稅實徵案件，其中女性被繼承人比率36.2%，相較104年33.6%，增加2.6%。</w:t>
      </w:r>
    </w:p>
    <w:p w:rsidR="003D1A25" w:rsidRPr="00BE3157" w:rsidRDefault="003D1A25" w:rsidP="001F7D21">
      <w:pPr>
        <w:pStyle w:val="a3"/>
        <w:numPr>
          <w:ilvl w:val="0"/>
          <w:numId w:val="42"/>
        </w:numPr>
        <w:ind w:leftChars="0" w:left="1418" w:hanging="283"/>
        <w:jc w:val="both"/>
        <w:rPr>
          <w:rFonts w:ascii="標楷體" w:eastAsia="標楷體" w:hAnsi="標楷體"/>
          <w:szCs w:val="24"/>
        </w:rPr>
      </w:pPr>
      <w:r w:rsidRPr="00BE3157">
        <w:rPr>
          <w:rFonts w:ascii="標楷體" w:eastAsia="標楷體" w:hAnsi="標楷體" w:hint="eastAsia"/>
          <w:szCs w:val="24"/>
        </w:rPr>
        <w:t>落實CEDAW 第15 條：不同婚姻狀況之賦稅平等</w:t>
      </w:r>
    </w:p>
    <w:p w:rsidR="003D1A25" w:rsidRPr="00BE3157" w:rsidRDefault="003D1A25" w:rsidP="001F7D21">
      <w:pPr>
        <w:pStyle w:val="a3"/>
        <w:numPr>
          <w:ilvl w:val="0"/>
          <w:numId w:val="45"/>
        </w:numPr>
        <w:ind w:leftChars="0" w:left="1843" w:hanging="709"/>
        <w:rPr>
          <w:rFonts w:ascii="標楷體" w:eastAsia="標楷體" w:hAnsi="標楷體"/>
          <w:szCs w:val="24"/>
        </w:rPr>
      </w:pPr>
      <w:r w:rsidRPr="00BE3157">
        <w:rPr>
          <w:rFonts w:ascii="標楷體" w:eastAsia="標楷體" w:hAnsi="標楷體" w:hint="eastAsia"/>
          <w:szCs w:val="24"/>
        </w:rPr>
        <w:t>依財政資訊中心提供</w:t>
      </w:r>
      <w:proofErr w:type="gramStart"/>
      <w:r w:rsidRPr="00BE3157">
        <w:rPr>
          <w:rFonts w:ascii="標楷體" w:eastAsia="標楷體" w:hAnsi="標楷體" w:hint="eastAsia"/>
          <w:szCs w:val="24"/>
        </w:rPr>
        <w:t>107</w:t>
      </w:r>
      <w:proofErr w:type="gramEnd"/>
      <w:r w:rsidRPr="00BE3157">
        <w:rPr>
          <w:rFonts w:ascii="標楷體" w:eastAsia="標楷體" w:hAnsi="標楷體" w:hint="eastAsia"/>
          <w:szCs w:val="24"/>
        </w:rPr>
        <w:t>年度</w:t>
      </w:r>
      <w:r w:rsidR="0085195C" w:rsidRPr="00BE3157">
        <w:rPr>
          <w:rFonts w:ascii="標楷體" w:eastAsia="標楷體" w:hAnsi="標楷體" w:hint="eastAsia"/>
          <w:szCs w:val="24"/>
        </w:rPr>
        <w:t>綜合所得稅</w:t>
      </w:r>
      <w:r w:rsidRPr="00BE3157">
        <w:rPr>
          <w:rFonts w:ascii="標楷體" w:eastAsia="標楷體" w:hAnsi="標楷體" w:hint="eastAsia"/>
          <w:szCs w:val="24"/>
        </w:rPr>
        <w:t>結算申報資料，分析所得稅法第15條新增納稅義務人及配偶各類所得分開計稅方式，</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「男性納稅義務人(或為配偶)各類所得分開計稅、其餘家戶成員所得合併計稅」計稅方式申報者約8萬戶，該等</w:t>
      </w:r>
      <w:proofErr w:type="gramStart"/>
      <w:r w:rsidRPr="00BE3157">
        <w:rPr>
          <w:rFonts w:ascii="標楷體" w:eastAsia="標楷體" w:hAnsi="標楷體" w:hint="eastAsia"/>
          <w:szCs w:val="24"/>
        </w:rPr>
        <w:t>家戶總所得</w:t>
      </w:r>
      <w:proofErr w:type="gramEnd"/>
      <w:r w:rsidRPr="00BE3157">
        <w:rPr>
          <w:rFonts w:ascii="標楷體" w:eastAsia="標楷體" w:hAnsi="標楷體" w:hint="eastAsia"/>
          <w:szCs w:val="24"/>
        </w:rPr>
        <w:t>為約2,166億元，應納稅額約180億元，與該等家戶</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所得稅法第15條修正前計稅方式計算應</w:t>
      </w:r>
      <w:proofErr w:type="gramStart"/>
      <w:r w:rsidRPr="00BE3157">
        <w:rPr>
          <w:rFonts w:ascii="標楷體" w:eastAsia="標楷體" w:hAnsi="標楷體" w:hint="eastAsia"/>
          <w:szCs w:val="24"/>
        </w:rPr>
        <w:t>納稅額相較</w:t>
      </w:r>
      <w:proofErr w:type="gramEnd"/>
      <w:r w:rsidRPr="00BE3157">
        <w:rPr>
          <w:rFonts w:ascii="標楷體" w:eastAsia="標楷體" w:hAnsi="標楷體" w:hint="eastAsia"/>
          <w:szCs w:val="24"/>
        </w:rPr>
        <w:t>，新制下該等家戶應納稅額減少約20億元。</w:t>
      </w:r>
    </w:p>
    <w:p w:rsidR="003D1A25" w:rsidRPr="00BE3157" w:rsidRDefault="003D1A25" w:rsidP="001F7D21">
      <w:pPr>
        <w:pStyle w:val="a3"/>
        <w:numPr>
          <w:ilvl w:val="0"/>
          <w:numId w:val="45"/>
        </w:numPr>
        <w:ind w:leftChars="0" w:left="1843" w:hanging="709"/>
        <w:rPr>
          <w:rFonts w:ascii="標楷體" w:eastAsia="標楷體" w:hAnsi="標楷體"/>
          <w:szCs w:val="24"/>
        </w:rPr>
      </w:pP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「女性納稅義務人(或為配偶)各類所得分開計稅、其餘家戶成員所得合併計稅」計稅方式申報者約20萬戶，該等</w:t>
      </w:r>
      <w:proofErr w:type="gramStart"/>
      <w:r w:rsidRPr="00BE3157">
        <w:rPr>
          <w:rFonts w:ascii="標楷體" w:eastAsia="標楷體" w:hAnsi="標楷體" w:hint="eastAsia"/>
          <w:szCs w:val="24"/>
        </w:rPr>
        <w:t>家戶總所得</w:t>
      </w:r>
      <w:proofErr w:type="gramEnd"/>
      <w:r w:rsidRPr="00BE3157">
        <w:rPr>
          <w:rFonts w:ascii="標楷體" w:eastAsia="標楷體" w:hAnsi="標楷體" w:hint="eastAsia"/>
          <w:szCs w:val="24"/>
        </w:rPr>
        <w:t>約6,399億元，應納稅額約628億元，與該等家戶</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所得稅法第15條修正前計稅方式計算應</w:t>
      </w:r>
      <w:proofErr w:type="gramStart"/>
      <w:r w:rsidRPr="00BE3157">
        <w:rPr>
          <w:rFonts w:ascii="標楷體" w:eastAsia="標楷體" w:hAnsi="標楷體" w:hint="eastAsia"/>
          <w:szCs w:val="24"/>
        </w:rPr>
        <w:t>納稅額相較</w:t>
      </w:r>
      <w:proofErr w:type="gramEnd"/>
      <w:r w:rsidRPr="00BE3157">
        <w:rPr>
          <w:rFonts w:ascii="標楷體" w:eastAsia="標楷體" w:hAnsi="標楷體" w:hint="eastAsia"/>
          <w:szCs w:val="24"/>
        </w:rPr>
        <w:t>，新制下該等家戶應納稅額減少約41億元。</w:t>
      </w:r>
    </w:p>
    <w:p w:rsidR="003D1A25" w:rsidRPr="00BE3157" w:rsidRDefault="003D1A25" w:rsidP="001F7D21">
      <w:pPr>
        <w:pStyle w:val="a3"/>
        <w:numPr>
          <w:ilvl w:val="0"/>
          <w:numId w:val="45"/>
        </w:numPr>
        <w:ind w:leftChars="0" w:left="1843" w:hanging="709"/>
        <w:rPr>
          <w:rFonts w:ascii="標楷體" w:eastAsia="標楷體" w:hAnsi="標楷體"/>
          <w:szCs w:val="24"/>
        </w:rPr>
      </w:pPr>
      <w:r w:rsidRPr="00BE3157">
        <w:rPr>
          <w:rFonts w:ascii="標楷體" w:eastAsia="標楷體" w:hAnsi="標楷體" w:hint="eastAsia"/>
          <w:szCs w:val="24"/>
        </w:rPr>
        <w:t>綜上，</w:t>
      </w:r>
      <w:proofErr w:type="gramStart"/>
      <w:r w:rsidRPr="00BE3157">
        <w:rPr>
          <w:rFonts w:ascii="標楷體" w:eastAsia="標楷體" w:hAnsi="標楷體" w:hint="eastAsia"/>
          <w:szCs w:val="24"/>
        </w:rPr>
        <w:t>107</w:t>
      </w:r>
      <w:proofErr w:type="gramEnd"/>
      <w:r w:rsidRPr="00BE3157">
        <w:rPr>
          <w:rFonts w:ascii="標楷體" w:eastAsia="標楷體" w:hAnsi="標楷體" w:hint="eastAsia"/>
          <w:szCs w:val="24"/>
        </w:rPr>
        <w:t>年度</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納稅義務人及配偶各類所得分開計稅方式之申報戶計28 萬戶，新制下該等家戶應納稅額減少約61億元。</w:t>
      </w:r>
    </w:p>
    <w:p w:rsidR="009521C0" w:rsidRPr="00BE3157" w:rsidRDefault="009521C0" w:rsidP="00D21ED2">
      <w:pPr>
        <w:pStyle w:val="a3"/>
        <w:widowControl/>
        <w:spacing w:after="120" w:line="400" w:lineRule="exact"/>
        <w:ind w:leftChars="0" w:left="1418"/>
        <w:contextualSpacing/>
        <w:jc w:val="both"/>
        <w:rPr>
          <w:rFonts w:ascii="標楷體" w:eastAsia="標楷體" w:hAnsi="標楷體" w:cs="Times New Roman"/>
          <w:kern w:val="0"/>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性別意識納入女性參與核心業務</w:t>
      </w:r>
    </w:p>
    <w:p w:rsidR="00956BBC" w:rsidRPr="00BE3157" w:rsidRDefault="00956BBC" w:rsidP="001F7D21">
      <w:pPr>
        <w:pStyle w:val="a3"/>
        <w:numPr>
          <w:ilvl w:val="0"/>
          <w:numId w:val="46"/>
        </w:numPr>
        <w:ind w:leftChars="0" w:left="1418" w:hanging="283"/>
        <w:jc w:val="both"/>
        <w:rPr>
          <w:rFonts w:ascii="標楷體" w:eastAsia="標楷體" w:hAnsi="標楷體"/>
          <w:szCs w:val="24"/>
        </w:rPr>
      </w:pPr>
      <w:r w:rsidRPr="00BE3157">
        <w:rPr>
          <w:rFonts w:ascii="標楷體" w:eastAsia="標楷體" w:hAnsi="標楷體" w:hint="eastAsia"/>
          <w:szCs w:val="24"/>
        </w:rPr>
        <w:lastRenderedPageBreak/>
        <w:t>關務署</w:t>
      </w:r>
    </w:p>
    <w:p w:rsidR="00672FE9" w:rsidRPr="00BE3157" w:rsidRDefault="003F1D3D" w:rsidP="001F7D21">
      <w:pPr>
        <w:pStyle w:val="a3"/>
        <w:numPr>
          <w:ilvl w:val="0"/>
          <w:numId w:val="69"/>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培育海關第一線女性執勤</w:t>
      </w:r>
      <w:r w:rsidRPr="00BE3157">
        <w:rPr>
          <w:rFonts w:ascii="標楷體" w:eastAsia="標楷體" w:hAnsi="標楷體" w:hint="eastAsia"/>
          <w:szCs w:val="24"/>
        </w:rPr>
        <w:t>同仁</w:t>
      </w:r>
      <w:r w:rsidRPr="00BE3157">
        <w:rPr>
          <w:rFonts w:ascii="標楷體" w:eastAsia="標楷體" w:hAnsi="標楷體" w:cs="Times New Roman" w:hint="eastAsia"/>
          <w:szCs w:val="24"/>
        </w:rPr>
        <w:t>，</w:t>
      </w:r>
      <w:r w:rsidR="00F57279" w:rsidRPr="00BE3157">
        <w:rPr>
          <w:rFonts w:ascii="標楷體" w:eastAsia="標楷體" w:hAnsi="標楷體" w:cs="Times New Roman" w:hint="eastAsia"/>
          <w:szCs w:val="24"/>
        </w:rPr>
        <w:t>納入</w:t>
      </w:r>
      <w:r w:rsidRPr="00BE3157">
        <w:rPr>
          <w:rFonts w:ascii="標楷體" w:eastAsia="標楷體" w:hAnsi="標楷體" w:cs="Times New Roman" w:hint="eastAsia"/>
          <w:szCs w:val="24"/>
        </w:rPr>
        <w:t>關鍵指標考核</w:t>
      </w:r>
    </w:p>
    <w:p w:rsidR="00672FE9" w:rsidRPr="00BE3157" w:rsidRDefault="00F57279" w:rsidP="001F7D21">
      <w:pPr>
        <w:pStyle w:val="a3"/>
        <w:numPr>
          <w:ilvl w:val="0"/>
          <w:numId w:val="49"/>
        </w:numPr>
        <w:ind w:leftChars="0" w:left="1985" w:hanging="284"/>
        <w:rPr>
          <w:rFonts w:ascii="標楷體" w:eastAsia="標楷體" w:hAnsi="標楷體"/>
          <w:szCs w:val="24"/>
        </w:rPr>
      </w:pPr>
      <w:r w:rsidRPr="00BE3157">
        <w:rPr>
          <w:rFonts w:ascii="標楷體" w:eastAsia="標楷體" w:hAnsi="標楷體" w:cs="Times New Roman" w:hint="eastAsia"/>
          <w:szCs w:val="24"/>
        </w:rPr>
        <w:t>海關工作</w:t>
      </w:r>
      <w:proofErr w:type="gramStart"/>
      <w:r w:rsidRPr="00BE3157">
        <w:rPr>
          <w:rFonts w:ascii="標楷體" w:eastAsia="標楷體" w:hAnsi="標楷體" w:cs="Times New Roman" w:hint="eastAsia"/>
          <w:szCs w:val="24"/>
        </w:rPr>
        <w:t>攸關商</w:t>
      </w:r>
      <w:proofErr w:type="gramEnd"/>
      <w:r w:rsidRPr="00BE3157">
        <w:rPr>
          <w:rFonts w:ascii="標楷體" w:eastAsia="標楷體" w:hAnsi="標楷體" w:cs="Times New Roman" w:hint="eastAsia"/>
          <w:szCs w:val="24"/>
        </w:rPr>
        <w:t>民權益甚巨</w:t>
      </w:r>
      <w:r w:rsidR="003F1D3D" w:rsidRPr="00BE3157">
        <w:rPr>
          <w:rFonts w:ascii="標楷體" w:eastAsia="標楷體" w:hAnsi="標楷體" w:cs="Times New Roman" w:hint="eastAsia"/>
          <w:szCs w:val="24"/>
        </w:rPr>
        <w:t>，又須直接面對私</w:t>
      </w:r>
      <w:proofErr w:type="gramStart"/>
      <w:r w:rsidR="003F1D3D" w:rsidRPr="00BE3157">
        <w:rPr>
          <w:rFonts w:ascii="標楷體" w:eastAsia="標楷體" w:hAnsi="標楷體" w:cs="Times New Roman" w:hint="eastAsia"/>
          <w:szCs w:val="24"/>
        </w:rPr>
        <w:t>梟</w:t>
      </w:r>
      <w:proofErr w:type="gramEnd"/>
      <w:r w:rsidR="003F1D3D" w:rsidRPr="00BE3157">
        <w:rPr>
          <w:rFonts w:ascii="標楷體" w:eastAsia="標楷體" w:hAnsi="標楷體" w:cs="Times New Roman" w:hint="eastAsia"/>
          <w:szCs w:val="24"/>
        </w:rPr>
        <w:t>、業者壓力、</w:t>
      </w:r>
      <w:proofErr w:type="gramStart"/>
      <w:r w:rsidR="003F1D3D" w:rsidRPr="00BE3157">
        <w:rPr>
          <w:rFonts w:ascii="標楷體" w:eastAsia="標楷體" w:hAnsi="標楷體" w:cs="Times New Roman" w:hint="eastAsia"/>
          <w:szCs w:val="24"/>
        </w:rPr>
        <w:t>外班值勤</w:t>
      </w:r>
      <w:proofErr w:type="gramEnd"/>
      <w:r w:rsidR="003F1D3D" w:rsidRPr="00BE3157">
        <w:rPr>
          <w:rFonts w:ascii="標楷體" w:eastAsia="標楷體" w:hAnsi="標楷體" w:cs="Times New Roman" w:hint="eastAsia"/>
          <w:szCs w:val="24"/>
        </w:rPr>
        <w:t>等，導致</w:t>
      </w:r>
      <w:r w:rsidR="003F1D3D" w:rsidRPr="00BE3157">
        <w:rPr>
          <w:rFonts w:ascii="標楷體" w:eastAsia="標楷體" w:hAnsi="標楷體" w:hint="eastAsia"/>
          <w:szCs w:val="24"/>
        </w:rPr>
        <w:t>女性報考海關意願不高，又過去主管受傳統性別角色</w:t>
      </w:r>
      <w:proofErr w:type="gramStart"/>
      <w:r w:rsidR="003F1D3D" w:rsidRPr="00BE3157">
        <w:rPr>
          <w:rFonts w:ascii="標楷體" w:eastAsia="標楷體" w:hAnsi="標楷體" w:hint="eastAsia"/>
          <w:szCs w:val="24"/>
        </w:rPr>
        <w:t>羈</w:t>
      </w:r>
      <w:proofErr w:type="gramEnd"/>
      <w:r w:rsidR="003F1D3D" w:rsidRPr="00BE3157">
        <w:rPr>
          <w:rFonts w:ascii="標楷體" w:eastAsia="標楷體" w:hAnsi="標楷體" w:hint="eastAsia"/>
          <w:szCs w:val="24"/>
        </w:rPr>
        <w:t>束，致第一線工作女性占比更低，人力調派失衡。</w:t>
      </w:r>
    </w:p>
    <w:p w:rsidR="003F1D3D" w:rsidRPr="00BE3157" w:rsidRDefault="003F1D3D" w:rsidP="001F7D21">
      <w:pPr>
        <w:pStyle w:val="a3"/>
        <w:numPr>
          <w:ilvl w:val="0"/>
          <w:numId w:val="49"/>
        </w:numPr>
        <w:ind w:leftChars="0" w:left="1985" w:hanging="284"/>
        <w:rPr>
          <w:rFonts w:ascii="標楷體" w:eastAsia="標楷體" w:hAnsi="標楷體" w:cs="Times New Roman"/>
          <w:szCs w:val="24"/>
        </w:rPr>
      </w:pPr>
      <w:r w:rsidRPr="00BE3157">
        <w:rPr>
          <w:rFonts w:ascii="標楷體" w:eastAsia="標楷體" w:hAnsi="標楷體" w:hint="eastAsia"/>
          <w:szCs w:val="24"/>
        </w:rPr>
        <w:t>隨著海關業務成長，女性考取海關比率逐年升高，100年起即積極強化人事管理制度、檢討人力合理配置，除設計第一線工作</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任加分，另開設驗貨、分估及行李檢查等海關專業課程，並</w:t>
      </w:r>
      <w:proofErr w:type="gramStart"/>
      <w:r w:rsidRPr="00BE3157">
        <w:rPr>
          <w:rFonts w:ascii="標楷體" w:eastAsia="標楷體" w:hAnsi="標楷體" w:hint="eastAsia"/>
          <w:szCs w:val="24"/>
        </w:rPr>
        <w:t>推行驗估見習</w:t>
      </w:r>
      <w:proofErr w:type="gramEnd"/>
      <w:r w:rsidRPr="00BE3157">
        <w:rPr>
          <w:rFonts w:ascii="標楷體" w:eastAsia="標楷體" w:hAnsi="標楷體" w:hint="eastAsia"/>
          <w:szCs w:val="24"/>
        </w:rPr>
        <w:t>制度，持續鼓勵、培育女性同仁從事第一線工作，落實關員職期輪調與職務歷練之性別平等。同時，藉由每年關務機關業務考核制度，評比各關落實性別平等之「執行績效」（提高女性</w:t>
      </w:r>
      <w:r w:rsidRPr="00BE3157">
        <w:rPr>
          <w:rFonts w:ascii="標楷體" w:eastAsia="標楷體" w:hAnsi="標楷體" w:cs="Times New Roman" w:hint="eastAsia"/>
          <w:szCs w:val="24"/>
        </w:rPr>
        <w:t>關員派任第一線工作比率之執行情形）及「進步程度」（考核與前一年度執行績效增減情形）。</w:t>
      </w:r>
    </w:p>
    <w:p w:rsidR="003F1D3D" w:rsidRPr="00BE3157" w:rsidRDefault="003F1D3D" w:rsidP="001F7D21">
      <w:pPr>
        <w:pStyle w:val="a3"/>
        <w:numPr>
          <w:ilvl w:val="0"/>
          <w:numId w:val="69"/>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職務歷練納入性別主流化成果</w:t>
      </w:r>
    </w:p>
    <w:p w:rsidR="003D70B5" w:rsidRPr="00BE3157" w:rsidRDefault="003F1D3D" w:rsidP="001F7D21">
      <w:pPr>
        <w:pStyle w:val="a3"/>
        <w:numPr>
          <w:ilvl w:val="0"/>
          <w:numId w:val="71"/>
        </w:numPr>
        <w:ind w:leftChars="0" w:left="1985" w:hanging="284"/>
        <w:rPr>
          <w:rFonts w:ascii="標楷體" w:eastAsia="標楷體" w:hAnsi="標楷體" w:cs="Times New Roman"/>
          <w:b/>
          <w:szCs w:val="24"/>
        </w:rPr>
      </w:pPr>
      <w:r w:rsidRPr="00BE3157">
        <w:rPr>
          <w:rFonts w:ascii="標楷體" w:eastAsia="標楷體" w:hAnsi="標楷體" w:cs="Times New Roman" w:hint="eastAsia"/>
          <w:szCs w:val="24"/>
        </w:rPr>
        <w:t>10年</w:t>
      </w:r>
      <w:r w:rsidRPr="00BE3157">
        <w:rPr>
          <w:rFonts w:ascii="標楷體" w:eastAsia="標楷體" w:hAnsi="標楷體" w:hint="eastAsia"/>
          <w:szCs w:val="24"/>
        </w:rPr>
        <w:t>有成</w:t>
      </w:r>
      <w:r w:rsidRPr="00BE3157">
        <w:rPr>
          <w:rFonts w:ascii="標楷體" w:eastAsia="標楷體" w:hAnsi="標楷體" w:cs="Times New Roman" w:hint="eastAsia"/>
          <w:szCs w:val="24"/>
        </w:rPr>
        <w:t>，時代女力為海關注入新活力</w:t>
      </w:r>
    </w:p>
    <w:p w:rsidR="003F1D3D" w:rsidRPr="00BE3157" w:rsidRDefault="003F1D3D" w:rsidP="003D70B5">
      <w:pPr>
        <w:pStyle w:val="a3"/>
        <w:ind w:leftChars="0" w:left="1985"/>
        <w:rPr>
          <w:rFonts w:ascii="標楷體" w:eastAsia="標楷體" w:hAnsi="標楷體" w:cs="Times New Roman"/>
          <w:b/>
          <w:szCs w:val="24"/>
        </w:rPr>
      </w:pPr>
      <w:r w:rsidRPr="00BE3157">
        <w:rPr>
          <w:rFonts w:ascii="標楷體" w:eastAsia="標楷體" w:hAnsi="標楷體" w:cs="Times New Roman" w:hint="eastAsia"/>
          <w:szCs w:val="24"/>
        </w:rPr>
        <w:t>海關第一線工作</w:t>
      </w:r>
      <w:r w:rsidRPr="00BE3157">
        <w:rPr>
          <w:rFonts w:ascii="標楷體" w:eastAsia="標楷體" w:hAnsi="標楷體" w:hint="eastAsia"/>
          <w:szCs w:val="24"/>
        </w:rPr>
        <w:t>需要大量體力及輪班夜勤，過去多由男性關員擔任，隨著時代變遷，社會分工模式改變，輔以海關專業職能訓練及見習制度，女性亦能勇於挑戰自我，不再侷限行政</w:t>
      </w:r>
      <w:r w:rsidR="00F57279" w:rsidRPr="00BE3157">
        <w:rPr>
          <w:rFonts w:ascii="標楷體" w:eastAsia="標楷體" w:hAnsi="標楷體" w:hint="eastAsia"/>
          <w:szCs w:val="24"/>
        </w:rPr>
        <w:t>內勤工作，投入驗貨、稽查、倉庫監管、機動巡查、</w:t>
      </w:r>
      <w:proofErr w:type="gramStart"/>
      <w:r w:rsidR="00F57279" w:rsidRPr="00BE3157">
        <w:rPr>
          <w:rFonts w:ascii="標楷體" w:eastAsia="標楷體" w:hAnsi="標楷體" w:hint="eastAsia"/>
          <w:szCs w:val="24"/>
        </w:rPr>
        <w:t>儀檢等第</w:t>
      </w:r>
      <w:proofErr w:type="gramEnd"/>
      <w:r w:rsidR="00F57279" w:rsidRPr="00BE3157">
        <w:rPr>
          <w:rFonts w:ascii="標楷體" w:eastAsia="標楷體" w:hAnsi="標楷體" w:hint="eastAsia"/>
          <w:szCs w:val="24"/>
        </w:rPr>
        <w:t>一線工作</w:t>
      </w:r>
      <w:r w:rsidRPr="00BE3157">
        <w:rPr>
          <w:rFonts w:ascii="標楷體" w:eastAsia="標楷體" w:hAnsi="標楷體" w:hint="eastAsia"/>
          <w:szCs w:val="24"/>
        </w:rPr>
        <w:t>意願大增。</w:t>
      </w:r>
    </w:p>
    <w:p w:rsidR="003F1D3D" w:rsidRPr="00BE3157" w:rsidRDefault="003F1D3D" w:rsidP="001F7D21">
      <w:pPr>
        <w:pStyle w:val="a3"/>
        <w:numPr>
          <w:ilvl w:val="0"/>
          <w:numId w:val="71"/>
        </w:numPr>
        <w:ind w:leftChars="0" w:left="1985" w:hanging="284"/>
        <w:rPr>
          <w:rFonts w:ascii="標楷體" w:eastAsia="標楷體" w:hAnsi="標楷體" w:cs="Times New Roman"/>
          <w:b/>
          <w:szCs w:val="24"/>
        </w:rPr>
      </w:pPr>
      <w:r w:rsidRPr="00BE3157">
        <w:rPr>
          <w:rFonts w:ascii="標楷體" w:eastAsia="標楷體" w:hAnsi="標楷體" w:cs="Times" w:hint="eastAsia"/>
          <w:szCs w:val="24"/>
        </w:rPr>
        <w:t>女性</w:t>
      </w:r>
      <w:r w:rsidRPr="00BE3157">
        <w:rPr>
          <w:rFonts w:ascii="標楷體" w:eastAsia="標楷體" w:hAnsi="標楷體" w:cs="Times New Roman" w:hint="eastAsia"/>
          <w:bCs/>
          <w:szCs w:val="24"/>
        </w:rPr>
        <w:t>參與第一線工作比率逐年</w:t>
      </w:r>
      <w:r w:rsidRPr="00BE3157">
        <w:rPr>
          <w:rFonts w:ascii="標楷體" w:eastAsia="標楷體" w:hAnsi="標楷體" w:cs="Times New Roman" w:hint="eastAsia"/>
          <w:szCs w:val="24"/>
        </w:rPr>
        <w:t>提升</w:t>
      </w:r>
      <w:r w:rsidRPr="00BE3157">
        <w:rPr>
          <w:rFonts w:ascii="標楷體" w:eastAsia="標楷體" w:hAnsi="標楷體" w:cs="Times New Roman" w:hint="eastAsia"/>
          <w:bCs/>
          <w:szCs w:val="24"/>
        </w:rPr>
        <w:t>，109年已與整體女性比率(</w:t>
      </w:r>
      <w:proofErr w:type="gramStart"/>
      <w:r w:rsidRPr="00BE3157">
        <w:rPr>
          <w:rFonts w:ascii="標楷體" w:eastAsia="標楷體" w:hAnsi="標楷體" w:cs="Times New Roman" w:hint="eastAsia"/>
          <w:bCs/>
          <w:szCs w:val="24"/>
        </w:rPr>
        <w:t>4成</w:t>
      </w:r>
      <w:proofErr w:type="gramEnd"/>
      <w:r w:rsidRPr="00BE3157">
        <w:rPr>
          <w:rFonts w:ascii="標楷體" w:eastAsia="標楷體" w:hAnsi="標楷體" w:cs="Times New Roman" w:hint="eastAsia"/>
          <w:bCs/>
          <w:szCs w:val="24"/>
        </w:rPr>
        <w:t>)相當</w:t>
      </w:r>
    </w:p>
    <w:p w:rsidR="003F1D3D" w:rsidRPr="00BE3157" w:rsidRDefault="003F1D3D" w:rsidP="001F7D21">
      <w:pPr>
        <w:pStyle w:val="a3"/>
        <w:numPr>
          <w:ilvl w:val="1"/>
          <w:numId w:val="71"/>
        </w:numPr>
        <w:ind w:leftChars="0"/>
        <w:rPr>
          <w:rFonts w:ascii="標楷體" w:eastAsia="標楷體" w:hAnsi="標楷體" w:cs="Times New Roman"/>
          <w:bCs/>
          <w:szCs w:val="24"/>
        </w:rPr>
      </w:pPr>
      <w:r w:rsidRPr="00BE3157">
        <w:rPr>
          <w:rFonts w:ascii="標楷體" w:eastAsia="標楷體" w:hAnsi="標楷體" w:cs="Times New Roman" w:hint="eastAsia"/>
          <w:bCs/>
          <w:szCs w:val="24"/>
        </w:rPr>
        <w:t>第一線工作女性比率自103年292人（29%）至109年399人（37%），增加8個百分點。</w:t>
      </w:r>
    </w:p>
    <w:p w:rsidR="003F1D3D" w:rsidRPr="00BE3157" w:rsidRDefault="003F1D3D" w:rsidP="001F7D21">
      <w:pPr>
        <w:pStyle w:val="a3"/>
        <w:numPr>
          <w:ilvl w:val="1"/>
          <w:numId w:val="71"/>
        </w:numPr>
        <w:ind w:leftChars="0"/>
        <w:rPr>
          <w:rFonts w:ascii="標楷體" w:eastAsia="標楷體" w:hAnsi="標楷體" w:cs="Times New Roman"/>
          <w:bCs/>
          <w:szCs w:val="24"/>
        </w:rPr>
      </w:pPr>
      <w:r w:rsidRPr="00BE3157">
        <w:rPr>
          <w:rFonts w:ascii="標楷體" w:eastAsia="標楷體" w:hAnsi="標楷體" w:cs="Times New Roman" w:hint="eastAsia"/>
          <w:bCs/>
          <w:szCs w:val="24"/>
        </w:rPr>
        <w:t>第一線輪班工作女性比率自103年53人(30%)至109年64人(33%)，增加3個百分點。</w:t>
      </w:r>
    </w:p>
    <w:p w:rsidR="003F1D3D" w:rsidRPr="00BE3157" w:rsidRDefault="003F1D3D" w:rsidP="001F7D21">
      <w:pPr>
        <w:pStyle w:val="a3"/>
        <w:numPr>
          <w:ilvl w:val="1"/>
          <w:numId w:val="71"/>
        </w:numPr>
        <w:ind w:leftChars="0"/>
        <w:rPr>
          <w:rFonts w:ascii="標楷體" w:eastAsia="標楷體" w:hAnsi="標楷體" w:cs="Times New Roman"/>
          <w:bCs/>
          <w:szCs w:val="24"/>
        </w:rPr>
      </w:pPr>
      <w:r w:rsidRPr="00BE3157">
        <w:rPr>
          <w:rFonts w:ascii="標楷體" w:eastAsia="標楷體" w:hAnsi="標楷體" w:cs="Times New Roman" w:hint="eastAsia"/>
          <w:bCs/>
          <w:szCs w:val="24"/>
        </w:rPr>
        <w:t>第一線工作女性主管比率自103年35人(19%)至108年55人(29%)，增加10個百分點。</w:t>
      </w:r>
    </w:p>
    <w:p w:rsidR="002E5EC2" w:rsidRPr="00BE3157" w:rsidRDefault="003F1D3D" w:rsidP="001F7D21">
      <w:pPr>
        <w:pStyle w:val="a3"/>
        <w:numPr>
          <w:ilvl w:val="0"/>
          <w:numId w:val="69"/>
        </w:numPr>
        <w:ind w:leftChars="0" w:left="1843" w:hanging="709"/>
        <w:rPr>
          <w:rFonts w:ascii="標楷體" w:eastAsia="標楷體" w:hAnsi="標楷體"/>
          <w:szCs w:val="24"/>
        </w:rPr>
      </w:pPr>
      <w:r w:rsidRPr="00BE3157">
        <w:rPr>
          <w:rFonts w:ascii="標楷體" w:eastAsia="標楷體" w:hAnsi="標楷體" w:cs="Times New Roman" w:hint="eastAsia"/>
          <w:bCs/>
          <w:szCs w:val="24"/>
        </w:rPr>
        <w:t>配合全體同仁性別比例，持續</w:t>
      </w:r>
      <w:r w:rsidRPr="00BE3157">
        <w:rPr>
          <w:rFonts w:ascii="標楷體" w:eastAsia="標楷體" w:hAnsi="標楷體" w:cs="Times New Roman" w:hint="eastAsia"/>
          <w:szCs w:val="24"/>
        </w:rPr>
        <w:t>檢討相關指標</w:t>
      </w:r>
    </w:p>
    <w:p w:rsidR="003F1D3D" w:rsidRPr="00BE3157" w:rsidRDefault="003F1D3D" w:rsidP="002E5EC2">
      <w:pPr>
        <w:pStyle w:val="a3"/>
        <w:ind w:leftChars="0" w:left="1843"/>
        <w:rPr>
          <w:rFonts w:ascii="標楷體" w:eastAsia="標楷體" w:hAnsi="標楷體"/>
          <w:szCs w:val="24"/>
        </w:rPr>
      </w:pPr>
      <w:r w:rsidRPr="00BE3157">
        <w:rPr>
          <w:rFonts w:ascii="標楷體" w:eastAsia="標楷體" w:hAnsi="標楷體" w:cs="Times New Roman" w:hint="eastAsia"/>
          <w:szCs w:val="24"/>
        </w:rPr>
        <w:t>海關女性同仁參與第一線工作比率已與整體女性比率相當，為避免工作派任失衡，似不宜再以「提高女性從事第一線工作比率」為考核指標，109年辦理</w:t>
      </w:r>
      <w:proofErr w:type="gramStart"/>
      <w:r w:rsidRPr="00BE3157">
        <w:rPr>
          <w:rFonts w:ascii="標楷體" w:eastAsia="標楷體" w:hAnsi="標楷體" w:cs="Times New Roman" w:hint="eastAsia"/>
          <w:szCs w:val="24"/>
        </w:rPr>
        <w:t>108</w:t>
      </w:r>
      <w:proofErr w:type="gramEnd"/>
      <w:r w:rsidRPr="00BE3157">
        <w:rPr>
          <w:rFonts w:ascii="標楷體" w:eastAsia="標楷體" w:hAnsi="標楷體" w:cs="Times New Roman" w:hint="eastAsia"/>
          <w:szCs w:val="24"/>
        </w:rPr>
        <w:t>年度關務機關業務考核時，業調整為「女性從事第一線工作比率」及「女性占機關總人數比率」</w:t>
      </w:r>
      <w:proofErr w:type="gramStart"/>
      <w:r w:rsidRPr="00BE3157">
        <w:rPr>
          <w:rFonts w:ascii="標楷體" w:eastAsia="標楷體" w:hAnsi="標楷體" w:cs="Times New Roman" w:hint="eastAsia"/>
          <w:szCs w:val="24"/>
        </w:rPr>
        <w:t>之差值</w:t>
      </w:r>
      <w:proofErr w:type="gramEnd"/>
      <w:r w:rsidRPr="00BE3157">
        <w:rPr>
          <w:rFonts w:ascii="標楷體" w:eastAsia="標楷體" w:hAnsi="標楷體" w:cs="Times New Roman" w:hint="eastAsia"/>
          <w:szCs w:val="24"/>
        </w:rPr>
        <w:t>，愈小者績效愈高，落實性別實質平等。</w:t>
      </w:r>
    </w:p>
    <w:p w:rsidR="00956BBC" w:rsidRPr="00BE3157" w:rsidRDefault="00956BBC" w:rsidP="001F7D21">
      <w:pPr>
        <w:pStyle w:val="a3"/>
        <w:numPr>
          <w:ilvl w:val="0"/>
          <w:numId w:val="46"/>
        </w:numPr>
        <w:ind w:leftChars="0" w:left="1418" w:hanging="283"/>
        <w:jc w:val="both"/>
        <w:rPr>
          <w:rFonts w:ascii="標楷體" w:eastAsia="標楷體" w:hAnsi="標楷體"/>
          <w:szCs w:val="24"/>
        </w:rPr>
      </w:pPr>
      <w:r w:rsidRPr="00BE3157">
        <w:rPr>
          <w:rFonts w:ascii="標楷體" w:eastAsia="標楷體" w:hAnsi="標楷體" w:hint="eastAsia"/>
          <w:szCs w:val="24"/>
        </w:rPr>
        <w:t>國有財產署</w:t>
      </w:r>
      <w:proofErr w:type="gramStart"/>
      <w:r w:rsidR="00541A37" w:rsidRPr="00BE3157">
        <w:rPr>
          <w:rFonts w:ascii="標楷體" w:eastAsia="標楷體" w:hAnsi="標楷體" w:hint="eastAsia"/>
          <w:szCs w:val="24"/>
        </w:rPr>
        <w:t>（</w:t>
      </w:r>
      <w:proofErr w:type="gramEnd"/>
      <w:r w:rsidR="00541A37" w:rsidRPr="00BE3157">
        <w:rPr>
          <w:rFonts w:ascii="標楷體" w:eastAsia="標楷體" w:hAnsi="標楷體" w:hint="eastAsia"/>
          <w:szCs w:val="24"/>
        </w:rPr>
        <w:t>其他非屬部會層級性別議題5：改善辦理國有財產估價業務同仁性別比例</w:t>
      </w:r>
      <w:proofErr w:type="gramStart"/>
      <w:r w:rsidR="00541A37" w:rsidRPr="00BE3157">
        <w:rPr>
          <w:rFonts w:ascii="標楷體" w:eastAsia="標楷體" w:hAnsi="標楷體" w:hint="eastAsia"/>
          <w:szCs w:val="24"/>
        </w:rPr>
        <w:t>衡平性</w:t>
      </w:r>
      <w:r w:rsidR="0084533F" w:rsidRPr="00BE3157">
        <w:rPr>
          <w:rFonts w:ascii="標楷體" w:eastAsia="標楷體" w:hAnsi="標楷體" w:hint="eastAsia"/>
          <w:szCs w:val="24"/>
        </w:rPr>
        <w:t>成果</w:t>
      </w:r>
      <w:r w:rsidR="00541A37" w:rsidRPr="00BE3157">
        <w:rPr>
          <w:rFonts w:ascii="標楷體" w:eastAsia="標楷體" w:hAnsi="標楷體" w:hint="eastAsia"/>
          <w:szCs w:val="24"/>
        </w:rPr>
        <w:t>）</w:t>
      </w:r>
      <w:proofErr w:type="gramEnd"/>
    </w:p>
    <w:p w:rsidR="00900A4F" w:rsidRPr="00BE3157" w:rsidRDefault="00900A4F" w:rsidP="001F7D21">
      <w:pPr>
        <w:pStyle w:val="a3"/>
        <w:numPr>
          <w:ilvl w:val="0"/>
          <w:numId w:val="48"/>
        </w:numPr>
        <w:ind w:leftChars="0" w:left="1843" w:hanging="709"/>
        <w:rPr>
          <w:rFonts w:ascii="標楷體" w:eastAsia="標楷體" w:hAnsi="標楷體"/>
          <w:szCs w:val="24"/>
        </w:rPr>
      </w:pPr>
      <w:r w:rsidRPr="00BE3157">
        <w:rPr>
          <w:rFonts w:ascii="標楷體" w:eastAsia="標楷體" w:hAnsi="標楷體" w:hint="eastAsia"/>
          <w:szCs w:val="24"/>
        </w:rPr>
        <w:t>109</w:t>
      </w:r>
      <w:r w:rsidR="006B2650" w:rsidRPr="00BE3157">
        <w:rPr>
          <w:rFonts w:ascii="標楷體" w:eastAsia="標楷體" w:hAnsi="標楷體" w:hint="eastAsia"/>
          <w:szCs w:val="24"/>
        </w:rPr>
        <w:t>年</w:t>
      </w:r>
      <w:r w:rsidRPr="00BE3157">
        <w:rPr>
          <w:rFonts w:ascii="標楷體" w:eastAsia="標楷體" w:hAnsi="標楷體" w:hint="eastAsia"/>
          <w:szCs w:val="24"/>
        </w:rPr>
        <w:t>職務內</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外補作業計辦理11次，其中2位由女性人員</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任科長級以上職務（1位</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任秘書職務），該</w:t>
      </w:r>
      <w:r w:rsidR="006B2650" w:rsidRPr="00BE3157">
        <w:rPr>
          <w:rFonts w:ascii="標楷體" w:eastAsia="標楷體" w:hAnsi="標楷體" w:hint="eastAsia"/>
          <w:szCs w:val="24"/>
        </w:rPr>
        <w:t>年</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遷之2位女性同仁為撫育3歲以下幼兒，申請育嬰留職停薪，渠等回</w:t>
      </w:r>
      <w:proofErr w:type="gramStart"/>
      <w:r w:rsidRPr="00BE3157">
        <w:rPr>
          <w:rFonts w:ascii="標楷體" w:eastAsia="標楷體" w:hAnsi="標楷體" w:hint="eastAsia"/>
          <w:szCs w:val="24"/>
        </w:rPr>
        <w:t>職復薪後</w:t>
      </w:r>
      <w:proofErr w:type="gramEnd"/>
      <w:r w:rsidRPr="00BE3157">
        <w:rPr>
          <w:rFonts w:ascii="標楷體" w:eastAsia="標楷體" w:hAnsi="標楷體" w:hint="eastAsia"/>
          <w:szCs w:val="24"/>
        </w:rPr>
        <w:t>，表現優異，同獲</w:t>
      </w:r>
      <w:proofErr w:type="gramStart"/>
      <w:r w:rsidRPr="00BE3157">
        <w:rPr>
          <w:rFonts w:ascii="標楷體" w:eastAsia="標楷體" w:hAnsi="標楷體" w:hint="eastAsia"/>
          <w:szCs w:val="24"/>
        </w:rPr>
        <w:t>陞</w:t>
      </w:r>
      <w:proofErr w:type="gramEnd"/>
      <w:r w:rsidRPr="00BE3157">
        <w:rPr>
          <w:rFonts w:ascii="標楷體" w:eastAsia="標楷體" w:hAnsi="標楷體" w:hint="eastAsia"/>
          <w:szCs w:val="24"/>
        </w:rPr>
        <w:t>遷機會，未來將</w:t>
      </w:r>
      <w:proofErr w:type="gramStart"/>
      <w:r w:rsidRPr="00BE3157">
        <w:rPr>
          <w:rFonts w:ascii="標楷體" w:eastAsia="標楷體" w:hAnsi="標楷體" w:hint="eastAsia"/>
          <w:szCs w:val="24"/>
        </w:rPr>
        <w:t>賡</w:t>
      </w:r>
      <w:proofErr w:type="gramEnd"/>
      <w:r w:rsidRPr="00BE3157">
        <w:rPr>
          <w:rFonts w:ascii="標楷體" w:eastAsia="標楷體" w:hAnsi="標楷體" w:hint="eastAsia"/>
          <w:szCs w:val="24"/>
        </w:rPr>
        <w:t>續提升晉用女性參與決策比率。</w:t>
      </w:r>
    </w:p>
    <w:p w:rsidR="00900A4F" w:rsidRPr="00BE3157" w:rsidRDefault="00A86621" w:rsidP="001F7D21">
      <w:pPr>
        <w:pStyle w:val="a3"/>
        <w:numPr>
          <w:ilvl w:val="0"/>
          <w:numId w:val="48"/>
        </w:numPr>
        <w:ind w:leftChars="0" w:left="1843" w:hanging="709"/>
        <w:rPr>
          <w:rFonts w:ascii="標楷體" w:eastAsia="標楷體" w:hAnsi="標楷體"/>
          <w:szCs w:val="24"/>
        </w:rPr>
      </w:pPr>
      <w:r>
        <w:rPr>
          <w:rFonts w:ascii="標楷體" w:eastAsia="標楷體" w:hAnsi="標楷體" w:hint="eastAsia"/>
          <w:szCs w:val="24"/>
        </w:rPr>
        <w:t>該署</w:t>
      </w:r>
      <w:r w:rsidR="00900A4F" w:rsidRPr="00BE3157">
        <w:rPr>
          <w:rFonts w:ascii="標楷體" w:eastAsia="標楷體" w:hAnsi="標楷體" w:hint="eastAsia"/>
          <w:szCs w:val="24"/>
        </w:rPr>
        <w:t>中區分署首長、副首長及各科室主管有多位女性，女性簡任公務人員為66.7%，女性擔任主管為45%，女性參與核心業務及晉升管道達性別比例</w:t>
      </w:r>
      <w:proofErr w:type="gramStart"/>
      <w:r w:rsidR="00900A4F" w:rsidRPr="00BE3157">
        <w:rPr>
          <w:rFonts w:ascii="標楷體" w:eastAsia="標楷體" w:hAnsi="標楷體" w:hint="eastAsia"/>
          <w:szCs w:val="24"/>
        </w:rPr>
        <w:t>衡平性</w:t>
      </w:r>
      <w:proofErr w:type="gramEnd"/>
      <w:r w:rsidR="00900A4F" w:rsidRPr="00BE3157">
        <w:rPr>
          <w:rFonts w:ascii="標楷體" w:eastAsia="標楷體" w:hAnsi="標楷體" w:hint="eastAsia"/>
          <w:szCs w:val="24"/>
        </w:rPr>
        <w:t>。</w:t>
      </w: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hint="eastAsia"/>
          <w:b/>
          <w:sz w:val="28"/>
          <w:szCs w:val="28"/>
        </w:rPr>
        <w:lastRenderedPageBreak/>
        <w:t>建置友善通關環境</w:t>
      </w:r>
    </w:p>
    <w:p w:rsidR="00FE3CC9" w:rsidRPr="00BE3157" w:rsidRDefault="00FE3CC9" w:rsidP="001F7D21">
      <w:pPr>
        <w:pStyle w:val="a3"/>
        <w:numPr>
          <w:ilvl w:val="0"/>
          <w:numId w:val="47"/>
        </w:numPr>
        <w:ind w:leftChars="0" w:left="1418" w:hanging="283"/>
        <w:jc w:val="both"/>
        <w:rPr>
          <w:rFonts w:ascii="標楷體" w:eastAsia="標楷體" w:hAnsi="標楷體"/>
          <w:szCs w:val="24"/>
        </w:rPr>
      </w:pPr>
      <w:r w:rsidRPr="00BE3157">
        <w:rPr>
          <w:rFonts w:ascii="標楷體" w:eastAsia="標楷體" w:hAnsi="標楷體" w:hint="eastAsia"/>
          <w:szCs w:val="24"/>
        </w:rPr>
        <w:t>旅客通關服務</w:t>
      </w:r>
      <w:r w:rsidRPr="00BE3157">
        <w:rPr>
          <w:rFonts w:ascii="標楷體" w:eastAsia="標楷體" w:hAnsi="標楷體"/>
          <w:szCs w:val="24"/>
        </w:rPr>
        <w:t xml:space="preserve"> </w:t>
      </w:r>
      <w:r w:rsidRPr="00BE3157">
        <w:rPr>
          <w:rFonts w:ascii="標楷體" w:eastAsia="標楷體" w:hAnsi="標楷體" w:hint="eastAsia"/>
          <w:szCs w:val="24"/>
        </w:rPr>
        <w:t xml:space="preserve"> </w:t>
      </w:r>
    </w:p>
    <w:p w:rsidR="006B3B9D" w:rsidRPr="00BE3157" w:rsidRDefault="00FE3CC9" w:rsidP="001F7D21">
      <w:pPr>
        <w:pStyle w:val="a3"/>
        <w:numPr>
          <w:ilvl w:val="0"/>
          <w:numId w:val="68"/>
        </w:numPr>
        <w:ind w:leftChars="0" w:left="1843" w:hanging="709"/>
        <w:rPr>
          <w:rFonts w:ascii="標楷體" w:eastAsia="標楷體" w:hAnsi="標楷體"/>
          <w:szCs w:val="24"/>
        </w:rPr>
      </w:pPr>
      <w:r w:rsidRPr="00BE3157">
        <w:rPr>
          <w:rFonts w:ascii="標楷體" w:eastAsia="標楷體" w:hAnsi="標楷體" w:hint="eastAsia"/>
          <w:szCs w:val="24"/>
        </w:rPr>
        <w:t>提供多國語言宣導及特殊需求協助</w:t>
      </w:r>
    </w:p>
    <w:p w:rsidR="00FE3CC9" w:rsidRPr="00BE3157" w:rsidRDefault="00746DF9" w:rsidP="006B3B9D">
      <w:pPr>
        <w:pStyle w:val="a3"/>
        <w:ind w:leftChars="0" w:left="1843"/>
        <w:rPr>
          <w:rFonts w:ascii="標楷體" w:eastAsia="標楷體" w:hAnsi="標楷體"/>
          <w:szCs w:val="24"/>
        </w:rPr>
      </w:pPr>
      <w:r w:rsidRPr="00BE3157">
        <w:rPr>
          <w:rFonts w:ascii="標楷體" w:eastAsia="標楷體" w:hAnsi="標楷體" w:hint="eastAsia"/>
          <w:szCs w:val="24"/>
        </w:rPr>
        <w:t>入境行李檢查</w:t>
      </w:r>
      <w:proofErr w:type="gramStart"/>
      <w:r w:rsidRPr="00BE3157">
        <w:rPr>
          <w:rFonts w:ascii="標楷體" w:eastAsia="標楷體" w:hAnsi="標楷體" w:hint="eastAsia"/>
          <w:szCs w:val="24"/>
        </w:rPr>
        <w:t>臺</w:t>
      </w:r>
      <w:proofErr w:type="gramEnd"/>
      <w:r w:rsidR="00FE3CC9" w:rsidRPr="00BE3157">
        <w:rPr>
          <w:rFonts w:ascii="標楷體" w:eastAsia="標楷體" w:hAnsi="標楷體" w:hint="eastAsia"/>
          <w:szCs w:val="24"/>
        </w:rPr>
        <w:t>、出境服務</w:t>
      </w:r>
      <w:proofErr w:type="gramStart"/>
      <w:r w:rsidRPr="00BE3157">
        <w:rPr>
          <w:rFonts w:ascii="標楷體" w:eastAsia="標楷體" w:hAnsi="標楷體" w:hint="eastAsia"/>
          <w:szCs w:val="24"/>
        </w:rPr>
        <w:t>臺</w:t>
      </w:r>
      <w:proofErr w:type="gramEnd"/>
      <w:r w:rsidR="00FE3CC9" w:rsidRPr="00BE3157">
        <w:rPr>
          <w:rFonts w:ascii="標楷體" w:eastAsia="標楷體" w:hAnsi="標楷體" w:hint="eastAsia"/>
          <w:szCs w:val="24"/>
        </w:rPr>
        <w:t>及課稅處所，均備有雙語文宣及多國語言申報單供外籍旅客取用。對於孕婦、幼兒、長者、新住民及行動不便者等特殊需求旅客，適時予以關心及協助，視情況協調機場或港務公司人員引導及協助搬運大型行李通關。</w:t>
      </w:r>
    </w:p>
    <w:p w:rsidR="006B3B9D" w:rsidRPr="00BE3157" w:rsidRDefault="00FE3CC9" w:rsidP="001F7D21">
      <w:pPr>
        <w:pStyle w:val="a3"/>
        <w:numPr>
          <w:ilvl w:val="0"/>
          <w:numId w:val="68"/>
        </w:numPr>
        <w:ind w:leftChars="0" w:left="1843" w:hanging="709"/>
        <w:rPr>
          <w:rFonts w:ascii="標楷體" w:eastAsia="標楷體" w:hAnsi="標楷體"/>
          <w:szCs w:val="24"/>
        </w:rPr>
      </w:pPr>
      <w:r w:rsidRPr="00BE3157">
        <w:rPr>
          <w:rFonts w:ascii="標楷體" w:eastAsia="標楷體" w:hAnsi="標楷體" w:hint="eastAsia"/>
          <w:szCs w:val="24"/>
        </w:rPr>
        <w:t>添購錄音設備，保障同仁與旅客雙方權益</w:t>
      </w:r>
    </w:p>
    <w:p w:rsidR="00FE3CC9" w:rsidRPr="00BE3157" w:rsidRDefault="00FE3CC9" w:rsidP="006B3B9D">
      <w:pPr>
        <w:pStyle w:val="a3"/>
        <w:ind w:leftChars="0" w:left="1843"/>
        <w:rPr>
          <w:rFonts w:ascii="標楷體" w:eastAsia="標楷體" w:hAnsi="標楷體"/>
          <w:szCs w:val="24"/>
        </w:rPr>
      </w:pPr>
      <w:r w:rsidRPr="00BE3157">
        <w:rPr>
          <w:rFonts w:ascii="標楷體" w:eastAsia="標楷體" w:hAnsi="標楷體" w:hint="eastAsia"/>
          <w:szCs w:val="24"/>
        </w:rPr>
        <w:t>檢視評估航廈海關入境檢查</w:t>
      </w:r>
      <w:proofErr w:type="gramStart"/>
      <w:r w:rsidR="00EF538D">
        <w:rPr>
          <w:rFonts w:ascii="標楷體" w:eastAsia="標楷體" w:hAnsi="標楷體" w:hint="eastAsia"/>
          <w:szCs w:val="24"/>
        </w:rPr>
        <w:t>檯</w:t>
      </w:r>
      <w:proofErr w:type="gramEnd"/>
      <w:r w:rsidRPr="00BE3157">
        <w:rPr>
          <w:rFonts w:ascii="標楷體" w:eastAsia="標楷體" w:hAnsi="標楷體" w:hint="eastAsia"/>
          <w:szCs w:val="24"/>
        </w:rPr>
        <w:t>及出境服務</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監視設備及所攝畫面、音頻，</w:t>
      </w:r>
      <w:proofErr w:type="gramStart"/>
      <w:r w:rsidRPr="00BE3157">
        <w:rPr>
          <w:rFonts w:ascii="標楷體" w:eastAsia="標楷體" w:hAnsi="標楷體" w:hint="eastAsia"/>
          <w:szCs w:val="24"/>
        </w:rPr>
        <w:t>均以高</w:t>
      </w:r>
      <w:proofErr w:type="gramEnd"/>
      <w:r w:rsidRPr="00BE3157">
        <w:rPr>
          <w:rFonts w:ascii="標楷體" w:eastAsia="標楷體" w:hAnsi="標楷體" w:hint="eastAsia"/>
          <w:szCs w:val="24"/>
        </w:rPr>
        <w:t>視</w:t>
      </w:r>
      <w:r w:rsidR="00746DF9" w:rsidRPr="00BE3157">
        <w:rPr>
          <w:rFonts w:ascii="標楷體" w:eastAsia="標楷體" w:hAnsi="標楷體" w:hint="eastAsia"/>
          <w:szCs w:val="24"/>
        </w:rPr>
        <w:t>角畫面記錄通關狀況，致有監視死角且無法呈現關員與旅客對話內容，</w:t>
      </w:r>
      <w:r w:rsidRPr="00BE3157">
        <w:rPr>
          <w:rFonts w:ascii="標楷體" w:eastAsia="標楷體" w:hAnsi="標楷體" w:hint="eastAsia"/>
          <w:szCs w:val="24"/>
        </w:rPr>
        <w:t>添購</w:t>
      </w:r>
      <w:proofErr w:type="gramStart"/>
      <w:r w:rsidRPr="00BE3157">
        <w:rPr>
          <w:rFonts w:ascii="標楷體" w:eastAsia="標楷體" w:hAnsi="標楷體" w:hint="eastAsia"/>
          <w:szCs w:val="24"/>
        </w:rPr>
        <w:t>隨身密錄器</w:t>
      </w:r>
      <w:proofErr w:type="gramEnd"/>
      <w:r w:rsidRPr="00BE3157">
        <w:rPr>
          <w:rFonts w:ascii="標楷體" w:eastAsia="標楷體" w:hAnsi="標楷體" w:hint="eastAsia"/>
          <w:szCs w:val="24"/>
        </w:rPr>
        <w:t>16</w:t>
      </w:r>
      <w:proofErr w:type="gramStart"/>
      <w:r w:rsidR="006953C1" w:rsidRPr="00BE3157">
        <w:rPr>
          <w:rFonts w:ascii="標楷體" w:eastAsia="標楷體" w:hAnsi="標楷體" w:hint="eastAsia"/>
          <w:szCs w:val="24"/>
        </w:rPr>
        <w:t>臺</w:t>
      </w:r>
      <w:proofErr w:type="gramEnd"/>
      <w:r w:rsidRPr="00BE3157">
        <w:rPr>
          <w:rFonts w:ascii="標楷體" w:eastAsia="標楷體" w:hAnsi="標楷體" w:hint="eastAsia"/>
          <w:szCs w:val="24"/>
        </w:rPr>
        <w:t>，</w:t>
      </w:r>
      <w:proofErr w:type="gramStart"/>
      <w:r w:rsidRPr="00BE3157">
        <w:rPr>
          <w:rFonts w:ascii="標楷體" w:eastAsia="標楷體" w:hAnsi="標楷體" w:hint="eastAsia"/>
          <w:szCs w:val="24"/>
        </w:rPr>
        <w:t>供關員執檢</w:t>
      </w:r>
      <w:proofErr w:type="gramEnd"/>
      <w:r w:rsidRPr="00BE3157">
        <w:rPr>
          <w:rFonts w:ascii="標楷體" w:eastAsia="標楷體" w:hAnsi="標楷體" w:hint="eastAsia"/>
          <w:szCs w:val="24"/>
        </w:rPr>
        <w:t>時使用，保障同仁及旅客雙方權益，杜絕通關爭議。如需執行近身加強查緝，亦由相同性別之關員於隱密處實施，尊重旅客隱私。</w:t>
      </w:r>
    </w:p>
    <w:p w:rsidR="006B3B9D" w:rsidRPr="00BE3157" w:rsidRDefault="00FE3CC9" w:rsidP="001F7D21">
      <w:pPr>
        <w:pStyle w:val="a3"/>
        <w:numPr>
          <w:ilvl w:val="0"/>
          <w:numId w:val="68"/>
        </w:numPr>
        <w:ind w:leftChars="0" w:left="1843" w:hanging="709"/>
        <w:rPr>
          <w:rFonts w:ascii="標楷體" w:eastAsia="標楷體" w:hAnsi="標楷體"/>
          <w:szCs w:val="24"/>
        </w:rPr>
      </w:pPr>
      <w:r w:rsidRPr="00BE3157">
        <w:rPr>
          <w:rFonts w:ascii="標楷體" w:eastAsia="標楷體" w:hAnsi="標楷體" w:hint="eastAsia"/>
          <w:szCs w:val="24"/>
        </w:rPr>
        <w:t>嚴重特殊性傳染性肺炎因應措施</w:t>
      </w:r>
    </w:p>
    <w:p w:rsidR="00FE3CC9" w:rsidRPr="00BE3157" w:rsidRDefault="00FE3CC9" w:rsidP="001F7D21">
      <w:pPr>
        <w:pStyle w:val="a3"/>
        <w:numPr>
          <w:ilvl w:val="0"/>
          <w:numId w:val="70"/>
        </w:numPr>
        <w:ind w:leftChars="0" w:left="1985" w:hanging="284"/>
        <w:rPr>
          <w:rFonts w:ascii="標楷體" w:eastAsia="標楷體" w:hAnsi="標楷體"/>
          <w:szCs w:val="24"/>
        </w:rPr>
      </w:pPr>
      <w:r w:rsidRPr="00BE3157">
        <w:rPr>
          <w:rFonts w:ascii="標楷體" w:eastAsia="標楷體" w:hAnsi="標楷體" w:hint="eastAsia"/>
          <w:szCs w:val="24"/>
        </w:rPr>
        <w:t>因應</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情，即時</w:t>
      </w:r>
      <w:proofErr w:type="gramStart"/>
      <w:r w:rsidRPr="00BE3157">
        <w:rPr>
          <w:rFonts w:ascii="標楷體" w:eastAsia="標楷體" w:hAnsi="標楷體" w:hint="eastAsia"/>
          <w:szCs w:val="24"/>
        </w:rPr>
        <w:t>更新各通關</w:t>
      </w:r>
      <w:proofErr w:type="gramEnd"/>
      <w:r w:rsidRPr="00BE3157">
        <w:rPr>
          <w:rFonts w:ascii="標楷體" w:eastAsia="標楷體" w:hAnsi="標楷體" w:hint="eastAsia"/>
          <w:szCs w:val="24"/>
        </w:rPr>
        <w:t>處之口罩、體溫計及邊境管制措施雙語文宣，並就中高風險旅客提供快速或專屬通關方案，不僅與一般旅客分流通關，海關更可集中部署關員，並視風險程度</w:t>
      </w:r>
      <w:proofErr w:type="gramStart"/>
      <w:r w:rsidRPr="00BE3157">
        <w:rPr>
          <w:rFonts w:ascii="標楷體" w:eastAsia="標楷體" w:hAnsi="標楷體" w:hint="eastAsia"/>
          <w:szCs w:val="24"/>
        </w:rPr>
        <w:t>撙</w:t>
      </w:r>
      <w:proofErr w:type="gramEnd"/>
      <w:r w:rsidRPr="00BE3157">
        <w:rPr>
          <w:rFonts w:ascii="標楷體" w:eastAsia="標楷體" w:hAnsi="標楷體" w:hint="eastAsia"/>
          <w:szCs w:val="24"/>
        </w:rPr>
        <w:t>節</w:t>
      </w:r>
      <w:r w:rsidR="00E27337" w:rsidRPr="00BE3157">
        <w:rPr>
          <w:rFonts w:ascii="標楷體" w:eastAsia="標楷體" w:hAnsi="標楷體" w:hint="eastAsia"/>
          <w:szCs w:val="24"/>
        </w:rPr>
        <w:t>穿戴防護衣、隔離衣或其他防疫裝備。</w:t>
      </w:r>
    </w:p>
    <w:p w:rsidR="00FE3CC9" w:rsidRPr="00BE3157" w:rsidRDefault="00FE3CC9" w:rsidP="001F7D21">
      <w:pPr>
        <w:pStyle w:val="a3"/>
        <w:numPr>
          <w:ilvl w:val="0"/>
          <w:numId w:val="70"/>
        </w:numPr>
        <w:ind w:leftChars="0" w:left="1985" w:hanging="284"/>
        <w:rPr>
          <w:rFonts w:ascii="標楷體" w:eastAsia="標楷體" w:hAnsi="標楷體"/>
          <w:szCs w:val="24"/>
        </w:rPr>
      </w:pPr>
      <w:r w:rsidRPr="00BE3157">
        <w:rPr>
          <w:rFonts w:ascii="標楷體" w:eastAsia="標楷體" w:hAnsi="標楷體" w:hint="eastAsia"/>
          <w:szCs w:val="24"/>
        </w:rPr>
        <w:t>已發燒或有疑似症狀須迅速護送就醫之高風險旅客，由衛生福利部疾病管制署(下</w:t>
      </w:r>
      <w:proofErr w:type="gramStart"/>
      <w:r w:rsidRPr="00BE3157">
        <w:rPr>
          <w:rFonts w:ascii="標楷體" w:eastAsia="標楷體" w:hAnsi="標楷體" w:hint="eastAsia"/>
          <w:szCs w:val="24"/>
        </w:rPr>
        <w:t>稱疾管署</w:t>
      </w:r>
      <w:proofErr w:type="gramEnd"/>
      <w:r w:rsidRPr="00BE3157">
        <w:rPr>
          <w:rFonts w:ascii="標楷體" w:eastAsia="標楷體" w:hAnsi="標楷體" w:hint="eastAsia"/>
          <w:szCs w:val="24"/>
        </w:rPr>
        <w:t>)會同海關檢查手提行李後，即可護送該名旅客快速離開，由海關與航空業者接續處理其託運行李檢查作業。</w:t>
      </w:r>
    </w:p>
    <w:p w:rsidR="00FE3CC9" w:rsidRPr="00BE3157" w:rsidRDefault="00FE3CC9" w:rsidP="001F7D21">
      <w:pPr>
        <w:pStyle w:val="a3"/>
        <w:numPr>
          <w:ilvl w:val="0"/>
          <w:numId w:val="70"/>
        </w:numPr>
        <w:ind w:leftChars="0" w:left="1985" w:hanging="284"/>
        <w:rPr>
          <w:rFonts w:ascii="標楷體" w:eastAsia="標楷體" w:hAnsi="標楷體"/>
          <w:szCs w:val="24"/>
        </w:rPr>
      </w:pPr>
      <w:r w:rsidRPr="00BE3157">
        <w:rPr>
          <w:rFonts w:ascii="標楷體" w:eastAsia="標楷體" w:hAnsi="標楷體" w:hint="eastAsia"/>
          <w:szCs w:val="24"/>
        </w:rPr>
        <w:t>因</w:t>
      </w:r>
      <w:r w:rsidR="00E27337" w:rsidRPr="00BE3157">
        <w:rPr>
          <w:rFonts w:ascii="標楷體" w:eastAsia="標楷體" w:hAnsi="標楷體" w:hint="eastAsia"/>
          <w:szCs w:val="24"/>
        </w:rPr>
        <w:t>大部分國際航班均自桃園國際機場起降，為落實分流通關作業，</w:t>
      </w:r>
      <w:proofErr w:type="gramStart"/>
      <w:r w:rsidR="00E27337" w:rsidRPr="00BE3157">
        <w:rPr>
          <w:rFonts w:ascii="標楷體" w:eastAsia="標楷體" w:hAnsi="標楷體" w:hint="eastAsia"/>
          <w:szCs w:val="24"/>
        </w:rPr>
        <w:t>臺</w:t>
      </w:r>
      <w:proofErr w:type="gramEnd"/>
      <w:r w:rsidR="00E27337" w:rsidRPr="00BE3157">
        <w:rPr>
          <w:rFonts w:ascii="標楷體" w:eastAsia="標楷體" w:hAnsi="標楷體" w:hint="eastAsia"/>
          <w:szCs w:val="24"/>
        </w:rPr>
        <w:t>北關</w:t>
      </w:r>
      <w:proofErr w:type="gramStart"/>
      <w:r w:rsidRPr="00BE3157">
        <w:rPr>
          <w:rFonts w:ascii="標楷體" w:eastAsia="標楷體" w:hAnsi="標楷體" w:hint="eastAsia"/>
          <w:szCs w:val="24"/>
        </w:rPr>
        <w:t>對疾管署</w:t>
      </w:r>
      <w:proofErr w:type="gramEnd"/>
      <w:r w:rsidRPr="00BE3157">
        <w:rPr>
          <w:rFonts w:ascii="標楷體" w:eastAsia="標楷體" w:hAnsi="標楷體" w:hint="eastAsia"/>
          <w:szCs w:val="24"/>
        </w:rPr>
        <w:t>評估無症狀但須</w:t>
      </w:r>
      <w:proofErr w:type="gramStart"/>
      <w:r w:rsidRPr="00BE3157">
        <w:rPr>
          <w:rFonts w:ascii="標楷體" w:eastAsia="標楷體" w:hAnsi="標楷體" w:hint="eastAsia"/>
          <w:szCs w:val="24"/>
        </w:rPr>
        <w:t>採</w:t>
      </w:r>
      <w:proofErr w:type="gramEnd"/>
      <w:r w:rsidRPr="00BE3157">
        <w:rPr>
          <w:rFonts w:ascii="標楷體" w:eastAsia="標楷體" w:hAnsi="標楷體" w:hint="eastAsia"/>
          <w:szCs w:val="24"/>
        </w:rPr>
        <w:t>檢之中度風險旅客，設置獨立之海關通關櫃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，旅客領取行李後須經海關專屬通道通關。</w:t>
      </w:r>
    </w:p>
    <w:p w:rsidR="00FE3CC9" w:rsidRPr="00BE3157" w:rsidRDefault="00FE3CC9" w:rsidP="001F7D21">
      <w:pPr>
        <w:pStyle w:val="a3"/>
        <w:numPr>
          <w:ilvl w:val="0"/>
          <w:numId w:val="47"/>
        </w:numPr>
        <w:ind w:leftChars="0" w:left="1418" w:hanging="283"/>
        <w:jc w:val="both"/>
        <w:rPr>
          <w:rFonts w:ascii="標楷體" w:eastAsia="標楷體" w:hAnsi="標楷體"/>
          <w:szCs w:val="24"/>
        </w:rPr>
      </w:pPr>
      <w:r w:rsidRPr="00BE3157">
        <w:rPr>
          <w:rFonts w:ascii="標楷體" w:eastAsia="標楷體" w:hAnsi="標楷體" w:hint="eastAsia"/>
          <w:szCs w:val="24"/>
        </w:rPr>
        <w:t>貨物通關服務</w:t>
      </w:r>
    </w:p>
    <w:p w:rsidR="000F38F1" w:rsidRPr="00BE3157" w:rsidRDefault="00FE3CC9" w:rsidP="001F7D21">
      <w:pPr>
        <w:pStyle w:val="a3"/>
        <w:numPr>
          <w:ilvl w:val="0"/>
          <w:numId w:val="50"/>
        </w:numPr>
        <w:ind w:leftChars="0" w:left="1843" w:hanging="709"/>
        <w:rPr>
          <w:rFonts w:ascii="標楷體" w:eastAsia="標楷體" w:hAnsi="標楷體"/>
          <w:szCs w:val="24"/>
        </w:rPr>
      </w:pPr>
      <w:r w:rsidRPr="00BE3157">
        <w:rPr>
          <w:rFonts w:ascii="標楷體" w:eastAsia="標楷體" w:hAnsi="標楷體" w:hint="eastAsia"/>
          <w:szCs w:val="24"/>
        </w:rPr>
        <w:t>主動發掘商民需求，提供相關服務</w:t>
      </w:r>
    </w:p>
    <w:p w:rsidR="00FE3CC9" w:rsidRPr="00BE3157" w:rsidRDefault="00FE3CC9" w:rsidP="000F38F1">
      <w:pPr>
        <w:pStyle w:val="a3"/>
        <w:ind w:leftChars="0" w:left="1843"/>
        <w:rPr>
          <w:rFonts w:ascii="標楷體" w:eastAsia="標楷體" w:hAnsi="標楷體"/>
          <w:szCs w:val="24"/>
        </w:rPr>
      </w:pPr>
      <w:r w:rsidRPr="00BE3157">
        <w:rPr>
          <w:rFonts w:ascii="標楷體" w:eastAsia="標楷體" w:hAnsi="標楷體" w:hint="eastAsia"/>
          <w:szCs w:val="24"/>
        </w:rPr>
        <w:t>積極舉辦各類業者講習、座談會等，主動宣導海關最新政策，蒐集業者意見，強化雙向溝通管道。</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北關通關服務櫃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、辦公室設置雙語標語、文宣，並提供意見箱、紙筆及各項貼心設施(如：老花眼鏡)，並有專人輔導填寫申報資料。</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中關則有走動式服務人員協助民眾辦理通關。</w:t>
      </w:r>
    </w:p>
    <w:p w:rsidR="000F38F1" w:rsidRPr="00BE3157" w:rsidRDefault="00FE3CC9" w:rsidP="001F7D21">
      <w:pPr>
        <w:pStyle w:val="a3"/>
        <w:numPr>
          <w:ilvl w:val="0"/>
          <w:numId w:val="50"/>
        </w:numPr>
        <w:ind w:leftChars="0" w:left="1843" w:hanging="709"/>
        <w:rPr>
          <w:rFonts w:ascii="標楷體" w:eastAsia="標楷體" w:hAnsi="標楷體"/>
          <w:szCs w:val="24"/>
        </w:rPr>
      </w:pPr>
      <w:r w:rsidRPr="00BE3157">
        <w:rPr>
          <w:rFonts w:ascii="標楷體" w:eastAsia="標楷體" w:hAnsi="標楷體" w:hint="eastAsia"/>
          <w:szCs w:val="24"/>
        </w:rPr>
        <w:t>提升通關環境硬體設備友善度</w:t>
      </w:r>
    </w:p>
    <w:p w:rsidR="00FE3CC9" w:rsidRPr="00BE3157" w:rsidRDefault="00FE3CC9" w:rsidP="000F38F1">
      <w:pPr>
        <w:pStyle w:val="a3"/>
        <w:ind w:leftChars="0" w:left="1843"/>
        <w:rPr>
          <w:rFonts w:ascii="標楷體" w:eastAsia="標楷體" w:hAnsi="標楷體"/>
          <w:szCs w:val="24"/>
        </w:rPr>
      </w:pPr>
      <w:r w:rsidRPr="00BE3157">
        <w:rPr>
          <w:rFonts w:ascii="標楷體" w:eastAsia="標楷體" w:hAnsi="標楷體" w:hint="eastAsia"/>
          <w:szCs w:val="24"/>
        </w:rPr>
        <w:t>通關環境多由業者管理維護，各關亦適時就值勤場域之設置規劃、硬體設施改善等提供建議，業者多積極配合提升通關環境友善度，如專人清潔環境、辦公</w:t>
      </w:r>
      <w:proofErr w:type="gramStart"/>
      <w:r w:rsidRPr="00BE3157">
        <w:rPr>
          <w:rFonts w:ascii="標楷體" w:eastAsia="標楷體" w:hAnsi="標楷體" w:hint="eastAsia"/>
          <w:szCs w:val="24"/>
        </w:rPr>
        <w:t>場域增設</w:t>
      </w:r>
      <w:proofErr w:type="gramEnd"/>
      <w:r w:rsidRPr="00BE3157">
        <w:rPr>
          <w:rFonts w:ascii="標楷體" w:eastAsia="標楷體" w:hAnsi="標楷體" w:hint="eastAsia"/>
          <w:szCs w:val="24"/>
        </w:rPr>
        <w:t>隔熱紙、設置女性專用廁所及警鈴等。</w:t>
      </w:r>
    </w:p>
    <w:p w:rsidR="00FE3CC9" w:rsidRPr="00BE3157" w:rsidRDefault="00FE3CC9" w:rsidP="001F7D21">
      <w:pPr>
        <w:pStyle w:val="a3"/>
        <w:numPr>
          <w:ilvl w:val="0"/>
          <w:numId w:val="50"/>
        </w:numPr>
        <w:ind w:leftChars="0" w:left="1843" w:hanging="709"/>
        <w:rPr>
          <w:rFonts w:ascii="標楷體" w:eastAsia="標楷體" w:hAnsi="標楷體"/>
          <w:szCs w:val="24"/>
        </w:rPr>
      </w:pPr>
      <w:r w:rsidRPr="00BE3157">
        <w:rPr>
          <w:rFonts w:ascii="標楷體" w:eastAsia="標楷體" w:hAnsi="標楷體" w:hint="eastAsia"/>
          <w:szCs w:val="24"/>
        </w:rPr>
        <w:t>嚴重特殊傳染性肺炎因應措施</w:t>
      </w:r>
    </w:p>
    <w:p w:rsidR="00FE3CC9" w:rsidRPr="00BE3157" w:rsidRDefault="00FE3CC9" w:rsidP="001F7D21">
      <w:pPr>
        <w:pStyle w:val="a3"/>
        <w:numPr>
          <w:ilvl w:val="0"/>
          <w:numId w:val="51"/>
        </w:numPr>
        <w:ind w:leftChars="0" w:left="1985" w:hanging="284"/>
        <w:rPr>
          <w:rFonts w:ascii="標楷體" w:eastAsia="標楷體" w:hAnsi="標楷體"/>
          <w:szCs w:val="24"/>
        </w:rPr>
      </w:pPr>
      <w:r w:rsidRPr="00BE3157">
        <w:rPr>
          <w:rFonts w:ascii="標楷體" w:eastAsia="標楷體" w:hAnsi="標楷體" w:hint="eastAsia"/>
          <w:szCs w:val="24"/>
        </w:rPr>
        <w:t>依業務風險程度</w:t>
      </w:r>
      <w:proofErr w:type="gramStart"/>
      <w:r w:rsidRPr="00BE3157">
        <w:rPr>
          <w:rFonts w:ascii="標楷體" w:eastAsia="標楷體" w:hAnsi="標楷體" w:hint="eastAsia"/>
          <w:szCs w:val="24"/>
        </w:rPr>
        <w:t>賡</w:t>
      </w:r>
      <w:proofErr w:type="gramEnd"/>
      <w:r w:rsidRPr="00BE3157">
        <w:rPr>
          <w:rFonts w:ascii="標楷體" w:eastAsia="標楷體" w:hAnsi="標楷體" w:hint="eastAsia"/>
          <w:szCs w:val="24"/>
        </w:rPr>
        <w:t>續請購充足之防疫口罩、防護衣、隔離衣、護目鏡及防護面罩等用品；</w:t>
      </w:r>
      <w:proofErr w:type="gramStart"/>
      <w:r w:rsidRPr="00BE3157">
        <w:rPr>
          <w:rFonts w:ascii="標楷體" w:eastAsia="標楷體" w:hAnsi="標楷體" w:hint="eastAsia"/>
          <w:szCs w:val="24"/>
        </w:rPr>
        <w:t>各通關</w:t>
      </w:r>
      <w:proofErr w:type="gramEnd"/>
      <w:r w:rsidRPr="00BE3157">
        <w:rPr>
          <w:rFonts w:ascii="標楷體" w:eastAsia="標楷體" w:hAnsi="標楷體" w:hint="eastAsia"/>
          <w:szCs w:val="24"/>
        </w:rPr>
        <w:t>單位服務櫃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均擺放消毒酒精，供同仁及洽公民眾使用。</w:t>
      </w:r>
    </w:p>
    <w:p w:rsidR="00FE3CC9" w:rsidRPr="00BE3157" w:rsidRDefault="00FE3CC9" w:rsidP="001F7D21">
      <w:pPr>
        <w:pStyle w:val="a3"/>
        <w:numPr>
          <w:ilvl w:val="0"/>
          <w:numId w:val="51"/>
        </w:numPr>
        <w:ind w:leftChars="0" w:left="1985" w:hanging="284"/>
        <w:rPr>
          <w:rFonts w:ascii="標楷體" w:eastAsia="標楷體" w:hAnsi="標楷體"/>
          <w:szCs w:val="24"/>
        </w:rPr>
      </w:pPr>
      <w:r w:rsidRPr="00BE3157">
        <w:rPr>
          <w:rFonts w:ascii="標楷體" w:eastAsia="標楷體" w:hAnsi="標楷體" w:hint="eastAsia"/>
          <w:szCs w:val="24"/>
        </w:rPr>
        <w:t>對行動不便同仁或民眾，訂定特</w:t>
      </w:r>
      <w:r w:rsidR="0081561C" w:rsidRPr="00BE3157">
        <w:rPr>
          <w:rFonts w:ascii="標楷體" w:eastAsia="標楷體" w:hAnsi="標楷體" w:hint="eastAsia"/>
          <w:szCs w:val="24"/>
        </w:rPr>
        <w:t>殊</w:t>
      </w:r>
      <w:r w:rsidRPr="00BE3157">
        <w:rPr>
          <w:rFonts w:ascii="標楷體" w:eastAsia="標楷體" w:hAnsi="標楷體" w:hint="eastAsia"/>
          <w:szCs w:val="24"/>
        </w:rPr>
        <w:t>防疫流程，例如</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北關設置固定式體溫</w:t>
      </w:r>
      <w:r w:rsidRPr="00BE3157">
        <w:rPr>
          <w:rFonts w:ascii="標楷體" w:eastAsia="標楷體" w:hAnsi="標楷體" w:hint="eastAsia"/>
          <w:szCs w:val="24"/>
        </w:rPr>
        <w:lastRenderedPageBreak/>
        <w:t>量測站，人員皆應由正門進入量測體溫，惟行動不便者，可於地下室停車後，通知保全協助開啟地下室鄰近身心障礙專屬車位通道，經</w:t>
      </w:r>
      <w:proofErr w:type="gramStart"/>
      <w:r w:rsidRPr="00BE3157">
        <w:rPr>
          <w:rFonts w:ascii="標楷體" w:eastAsia="標楷體" w:hAnsi="標楷體" w:hint="eastAsia"/>
          <w:szCs w:val="24"/>
        </w:rPr>
        <w:t>額溫槍量</w:t>
      </w:r>
      <w:proofErr w:type="gramEnd"/>
      <w:r w:rsidRPr="00BE3157">
        <w:rPr>
          <w:rFonts w:ascii="標楷體" w:eastAsia="標楷體" w:hAnsi="標楷體" w:hint="eastAsia"/>
          <w:szCs w:val="24"/>
        </w:rPr>
        <w:t>測正常後搭乘電梯進入大樓。</w:t>
      </w:r>
    </w:p>
    <w:p w:rsidR="0042322A" w:rsidRPr="00BE3157" w:rsidRDefault="0042322A" w:rsidP="001D2FD3">
      <w:pPr>
        <w:ind w:left="709" w:firstLineChars="236" w:firstLine="566"/>
        <w:rPr>
          <w:rFonts w:ascii="標楷體" w:eastAsia="標楷體" w:hAnsi="標楷體"/>
          <w:szCs w:val="24"/>
        </w:rPr>
      </w:pPr>
    </w:p>
    <w:p w:rsidR="00CD610D" w:rsidRPr="00BE3157" w:rsidRDefault="00CD610D" w:rsidP="000C0720">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國稅局精進友善稅務服務措施</w:t>
      </w:r>
    </w:p>
    <w:p w:rsidR="00F46A5F" w:rsidRPr="00BE3157" w:rsidRDefault="00F46A5F" w:rsidP="001F7D21">
      <w:pPr>
        <w:pStyle w:val="a3"/>
        <w:numPr>
          <w:ilvl w:val="0"/>
          <w:numId w:val="72"/>
        </w:numPr>
        <w:ind w:leftChars="0" w:left="1418" w:hanging="283"/>
        <w:jc w:val="both"/>
        <w:rPr>
          <w:rFonts w:ascii="標楷體" w:eastAsia="標楷體" w:hAnsi="標楷體" w:cs="Times New Roman"/>
          <w:szCs w:val="24"/>
        </w:rPr>
      </w:pPr>
      <w:proofErr w:type="gramStart"/>
      <w:r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北</w:t>
      </w:r>
      <w:r w:rsidRPr="00BE3157">
        <w:rPr>
          <w:rFonts w:ascii="標楷體" w:eastAsia="標楷體" w:hAnsi="標楷體" w:hint="eastAsia"/>
          <w:szCs w:val="24"/>
        </w:rPr>
        <w:t>國稅局</w:t>
      </w:r>
    </w:p>
    <w:p w:rsidR="00F46A5F" w:rsidRPr="00BE3157" w:rsidRDefault="00F46A5F" w:rsidP="001F7D21">
      <w:pPr>
        <w:pStyle w:val="a3"/>
        <w:numPr>
          <w:ilvl w:val="0"/>
          <w:numId w:val="52"/>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因應嚴重特殊傳染性肺炎</w:t>
      </w:r>
      <w:proofErr w:type="gramStart"/>
      <w:r w:rsidRPr="00BE3157">
        <w:rPr>
          <w:rFonts w:ascii="標楷體" w:eastAsia="標楷體" w:hAnsi="標楷體" w:cs="Times New Roman" w:hint="eastAsia"/>
          <w:szCs w:val="24"/>
        </w:rPr>
        <w:t>疫</w:t>
      </w:r>
      <w:proofErr w:type="gramEnd"/>
      <w:r w:rsidRPr="00BE3157">
        <w:rPr>
          <w:rFonts w:ascii="標楷體" w:eastAsia="標楷體" w:hAnsi="標楷體" w:cs="Times New Roman" w:hint="eastAsia"/>
          <w:szCs w:val="24"/>
        </w:rPr>
        <w:t>情，為提升民眾防護機制，</w:t>
      </w:r>
      <w:r w:rsidR="00B841F7" w:rsidRPr="00BE3157">
        <w:rPr>
          <w:rFonts w:ascii="標楷體" w:eastAsia="標楷體" w:hAnsi="標楷體" w:cs="Times New Roman" w:hint="eastAsia"/>
          <w:szCs w:val="24"/>
        </w:rPr>
        <w:t>對</w:t>
      </w:r>
      <w:r w:rsidRPr="00BE3157">
        <w:rPr>
          <w:rFonts w:ascii="標楷體" w:eastAsia="標楷體" w:hAnsi="標楷體" w:cs="Times New Roman" w:hint="eastAsia"/>
          <w:szCs w:val="24"/>
        </w:rPr>
        <w:t>進入洽公民眾全面進行</w:t>
      </w:r>
      <w:proofErr w:type="gramStart"/>
      <w:r w:rsidRPr="00BE3157">
        <w:rPr>
          <w:rFonts w:ascii="標楷體" w:eastAsia="標楷體" w:hAnsi="標楷體" w:cs="Times New Roman" w:hint="eastAsia"/>
          <w:szCs w:val="24"/>
        </w:rPr>
        <w:t>量額溫</w:t>
      </w:r>
      <w:proofErr w:type="gramEnd"/>
      <w:r w:rsidRPr="00BE3157">
        <w:rPr>
          <w:rFonts w:ascii="標楷體" w:eastAsia="標楷體" w:hAnsi="標楷體" w:cs="Times New Roman" w:hint="eastAsia"/>
          <w:szCs w:val="24"/>
        </w:rPr>
        <w:t>、戴口罩及噴防疫酒精，並於櫃</w:t>
      </w:r>
      <w:proofErr w:type="gramStart"/>
      <w:r w:rsidR="00746DF9" w:rsidRPr="00BE3157">
        <w:rPr>
          <w:rFonts w:ascii="標楷體" w:eastAsia="標楷體" w:hAnsi="標楷體" w:cs="Times New Roman" w:hint="eastAsia"/>
          <w:szCs w:val="24"/>
        </w:rPr>
        <w:t>臺</w:t>
      </w:r>
      <w:proofErr w:type="gramEnd"/>
      <w:r w:rsidRPr="00BE3157">
        <w:rPr>
          <w:rFonts w:ascii="標楷體" w:eastAsia="標楷體" w:hAnsi="標楷體" w:cs="Times New Roman" w:hint="eastAsia"/>
          <w:szCs w:val="24"/>
        </w:rPr>
        <w:t>提供酒精供民眾使用，以提升防疫安全。</w:t>
      </w:r>
    </w:p>
    <w:p w:rsidR="00F46A5F" w:rsidRPr="00BE3157" w:rsidRDefault="00F46A5F" w:rsidP="001F7D21">
      <w:pPr>
        <w:pStyle w:val="a3"/>
        <w:numPr>
          <w:ilvl w:val="0"/>
          <w:numId w:val="52"/>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全面加強安全檢視，</w:t>
      </w:r>
      <w:r w:rsidR="00B841F7" w:rsidRPr="00BE3157">
        <w:rPr>
          <w:rFonts w:ascii="標楷體" w:eastAsia="標楷體" w:hAnsi="標楷體" w:cs="Times New Roman" w:hint="eastAsia"/>
          <w:szCs w:val="24"/>
        </w:rPr>
        <w:t>對</w:t>
      </w:r>
      <w:r w:rsidRPr="00BE3157">
        <w:rPr>
          <w:rFonts w:ascii="標楷體" w:eastAsia="標楷體" w:hAnsi="標楷體" w:cs="Times New Roman" w:hint="eastAsia"/>
          <w:szCs w:val="24"/>
        </w:rPr>
        <w:t>廁所、</w:t>
      </w:r>
      <w:proofErr w:type="gramStart"/>
      <w:r w:rsidRPr="00BE3157">
        <w:rPr>
          <w:rFonts w:ascii="標楷體" w:eastAsia="標楷體" w:hAnsi="標楷體" w:cs="Times New Roman" w:hint="eastAsia"/>
          <w:szCs w:val="24"/>
        </w:rPr>
        <w:t>茶水間等容易</w:t>
      </w:r>
      <w:proofErr w:type="gramEnd"/>
      <w:r w:rsidRPr="00BE3157">
        <w:rPr>
          <w:rFonts w:ascii="標楷體" w:eastAsia="標楷體" w:hAnsi="標楷體" w:cs="Times New Roman" w:hint="eastAsia"/>
          <w:szCs w:val="24"/>
        </w:rPr>
        <w:t>積水、潮濕之地面，全面</w:t>
      </w:r>
      <w:r w:rsidR="00DD5239" w:rsidRPr="00BE3157">
        <w:rPr>
          <w:rFonts w:ascii="標楷體" w:eastAsia="標楷體" w:hAnsi="標楷體" w:cs="Times New Roman" w:hint="eastAsia"/>
          <w:szCs w:val="24"/>
        </w:rPr>
        <w:t>施</w:t>
      </w:r>
      <w:proofErr w:type="gramStart"/>
      <w:r w:rsidR="00DD5239" w:rsidRPr="00BE3157">
        <w:rPr>
          <w:rFonts w:ascii="標楷體" w:eastAsia="標楷體" w:hAnsi="標楷體" w:cs="Times New Roman" w:hint="eastAsia"/>
          <w:szCs w:val="24"/>
        </w:rPr>
        <w:t>作</w:t>
      </w:r>
      <w:r w:rsidR="00DD5239">
        <w:rPr>
          <w:rFonts w:ascii="標楷體" w:eastAsia="標楷體" w:hAnsi="標楷體" w:cs="Times New Roman" w:hint="eastAsia"/>
          <w:szCs w:val="24"/>
        </w:rPr>
        <w:t>止滑劑</w:t>
      </w:r>
      <w:proofErr w:type="gramEnd"/>
      <w:r w:rsidRPr="00BE3157">
        <w:rPr>
          <w:rFonts w:ascii="標楷體" w:eastAsia="標楷體" w:hAnsi="標楷體" w:cs="Times New Roman" w:hint="eastAsia"/>
          <w:szCs w:val="24"/>
        </w:rPr>
        <w:t>，避免洽公民眾因設施設</w:t>
      </w:r>
      <w:r w:rsidR="000521E4" w:rsidRPr="00BE3157">
        <w:rPr>
          <w:rFonts w:ascii="標楷體" w:eastAsia="標楷體" w:hAnsi="標楷體" w:cs="Times New Roman" w:hint="eastAsia"/>
          <w:szCs w:val="24"/>
        </w:rPr>
        <w:t>置未妥善或管理有欠缺，而致生命、身體、財產受損害，提升洽公環境</w:t>
      </w:r>
      <w:r w:rsidRPr="00BE3157">
        <w:rPr>
          <w:rFonts w:ascii="標楷體" w:eastAsia="標楷體" w:hAnsi="標楷體" w:cs="Times New Roman" w:hint="eastAsia"/>
          <w:szCs w:val="24"/>
        </w:rPr>
        <w:t>安全。</w:t>
      </w:r>
    </w:p>
    <w:p w:rsidR="00F46A5F" w:rsidRPr="00BE3157" w:rsidRDefault="00F46A5F" w:rsidP="001F7D21">
      <w:pPr>
        <w:pStyle w:val="a3"/>
        <w:numPr>
          <w:ilvl w:val="0"/>
          <w:numId w:val="52"/>
        </w:numPr>
        <w:ind w:leftChars="0" w:left="1843" w:hanging="709"/>
        <w:rPr>
          <w:rFonts w:ascii="標楷體" w:eastAsia="標楷體" w:hAnsi="標楷體"/>
          <w:szCs w:val="24"/>
        </w:rPr>
      </w:pPr>
      <w:r w:rsidRPr="00BE3157">
        <w:rPr>
          <w:rFonts w:ascii="標楷體" w:eastAsia="標楷體" w:hAnsi="標楷體" w:hint="eastAsia"/>
          <w:szCs w:val="24"/>
        </w:rPr>
        <w:t>於網站及辦公場所主動公開服務項目、業務承辦資訊、相關法規、申辦作業流程等，讓民眾可即時查詢所需資訊；鼓勵民眾利用手機或電腦透過網站辦理</w:t>
      </w:r>
      <w:proofErr w:type="gramStart"/>
      <w:r w:rsidRPr="00BE3157">
        <w:rPr>
          <w:rFonts w:ascii="標楷體" w:eastAsia="標楷體" w:hAnsi="標楷體" w:hint="eastAsia"/>
          <w:szCs w:val="24"/>
        </w:rPr>
        <w:t>線上預約取號</w:t>
      </w:r>
      <w:proofErr w:type="gramEnd"/>
      <w:r w:rsidRPr="00BE3157">
        <w:rPr>
          <w:rFonts w:ascii="標楷體" w:eastAsia="標楷體" w:hAnsi="標楷體" w:hint="eastAsia"/>
          <w:szCs w:val="24"/>
        </w:rPr>
        <w:t>，於預估叫號時間前往現場辦理報到，減少現場排隊等候時間及降低人潮聚集感染風險。</w:t>
      </w:r>
    </w:p>
    <w:p w:rsidR="00F46A5F" w:rsidRPr="00BE3157" w:rsidRDefault="00F46A5F" w:rsidP="001F7D21">
      <w:pPr>
        <w:pStyle w:val="a3"/>
        <w:numPr>
          <w:ilvl w:val="0"/>
          <w:numId w:val="52"/>
        </w:numPr>
        <w:ind w:leftChars="0" w:left="1843" w:hanging="709"/>
        <w:rPr>
          <w:rFonts w:ascii="標楷體" w:eastAsia="標楷體" w:hAnsi="標楷體"/>
          <w:szCs w:val="24"/>
        </w:rPr>
      </w:pPr>
      <w:r w:rsidRPr="00BE3157">
        <w:rPr>
          <w:rFonts w:ascii="標楷體" w:eastAsia="標楷體" w:hAnsi="標楷體" w:hint="eastAsia"/>
          <w:szCs w:val="24"/>
        </w:rPr>
        <w:t>為關懷多元對象及城鄉差距，轄區內員工、住戶或里民眾多之機關、團體、公司、社區大樓管理委員會及里民大會公共集會場所等，視實際需要派員前往提供輔導綜合所得稅結算申報及稅額試算回復確認申報等服務。</w:t>
      </w:r>
    </w:p>
    <w:p w:rsidR="00F46A5F" w:rsidRPr="00BE3157" w:rsidRDefault="00CB7163" w:rsidP="001F7D21">
      <w:pPr>
        <w:pStyle w:val="a3"/>
        <w:numPr>
          <w:ilvl w:val="0"/>
          <w:numId w:val="52"/>
        </w:numPr>
        <w:ind w:leftChars="0" w:left="1843" w:hanging="709"/>
        <w:rPr>
          <w:rFonts w:ascii="標楷體" w:eastAsia="標楷體" w:hAnsi="標楷體"/>
          <w:szCs w:val="24"/>
        </w:rPr>
      </w:pPr>
      <w:r w:rsidRPr="00BE3157">
        <w:rPr>
          <w:rFonts w:ascii="標楷體" w:eastAsia="標楷體" w:hAnsi="標楷體" w:hint="eastAsia"/>
          <w:szCs w:val="24"/>
        </w:rPr>
        <w:t>完善</w:t>
      </w:r>
      <w:r w:rsidR="001A1D07" w:rsidRPr="00BE3157">
        <w:rPr>
          <w:rFonts w:ascii="標楷體" w:eastAsia="標楷體" w:hAnsi="標楷體" w:hint="eastAsia"/>
          <w:szCs w:val="24"/>
        </w:rPr>
        <w:t>3</w:t>
      </w:r>
      <w:r w:rsidR="00F46A5F" w:rsidRPr="00BE3157">
        <w:rPr>
          <w:rFonts w:ascii="標楷體" w:eastAsia="標楷體" w:hAnsi="標楷體" w:hint="eastAsia"/>
          <w:szCs w:val="24"/>
        </w:rPr>
        <w:t>語</w:t>
      </w:r>
      <w:r w:rsidR="00B72B92" w:rsidRPr="00BE3157">
        <w:rPr>
          <w:rFonts w:ascii="標楷體" w:eastAsia="標楷體" w:hAnsi="標楷體" w:hint="eastAsia"/>
          <w:szCs w:val="24"/>
        </w:rPr>
        <w:t>(中、英、日)</w:t>
      </w:r>
      <w:r w:rsidR="00F46A5F" w:rsidRPr="00BE3157">
        <w:rPr>
          <w:rFonts w:ascii="標楷體" w:eastAsia="標楷體" w:hAnsi="標楷體" w:hint="eastAsia"/>
          <w:szCs w:val="24"/>
        </w:rPr>
        <w:t>洽公環境，挑選兼具卓越語言能力及專業稅務知能之同仁擔任服務人員，櫃</w:t>
      </w:r>
      <w:proofErr w:type="gramStart"/>
      <w:r w:rsidR="00746DF9" w:rsidRPr="00BE3157">
        <w:rPr>
          <w:rFonts w:ascii="標楷體" w:eastAsia="標楷體" w:hAnsi="標楷體" w:hint="eastAsia"/>
          <w:szCs w:val="24"/>
        </w:rPr>
        <w:t>臺</w:t>
      </w:r>
      <w:proofErr w:type="gramEnd"/>
      <w:r w:rsidR="00F46A5F" w:rsidRPr="00BE3157">
        <w:rPr>
          <w:rFonts w:ascii="標楷體" w:eastAsia="標楷體" w:hAnsi="標楷體" w:hint="eastAsia"/>
          <w:szCs w:val="24"/>
        </w:rPr>
        <w:t>設置觸控式</w:t>
      </w:r>
      <w:r w:rsidR="001A1D07" w:rsidRPr="00BE3157">
        <w:rPr>
          <w:rFonts w:ascii="標楷體" w:eastAsia="標楷體" w:hAnsi="標楷體" w:hint="eastAsia"/>
          <w:szCs w:val="24"/>
        </w:rPr>
        <w:t>3</w:t>
      </w:r>
      <w:r w:rsidR="00F46A5F" w:rsidRPr="00BE3157">
        <w:rPr>
          <w:rFonts w:ascii="標楷體" w:eastAsia="標楷體" w:hAnsi="標楷體" w:hint="eastAsia"/>
          <w:szCs w:val="24"/>
        </w:rPr>
        <w:t>語語音叫號系統，並設</w:t>
      </w:r>
      <w:r w:rsidR="001A1D07" w:rsidRPr="00BE3157">
        <w:rPr>
          <w:rFonts w:ascii="標楷體" w:eastAsia="標楷體" w:hAnsi="標楷體" w:hint="eastAsia"/>
          <w:szCs w:val="24"/>
        </w:rPr>
        <w:t>3</w:t>
      </w:r>
      <w:r w:rsidR="00F46A5F" w:rsidRPr="00BE3157">
        <w:rPr>
          <w:rFonts w:ascii="標楷體" w:eastAsia="標楷體" w:hAnsi="標楷體" w:hint="eastAsia"/>
          <w:szCs w:val="24"/>
        </w:rPr>
        <w:t>國語言標示，製作外僑綜合所得稅</w:t>
      </w:r>
      <w:proofErr w:type="gramStart"/>
      <w:r w:rsidR="00F46A5F" w:rsidRPr="00BE3157">
        <w:rPr>
          <w:rFonts w:ascii="標楷體" w:eastAsia="標楷體" w:hAnsi="標楷體" w:hint="eastAsia"/>
          <w:szCs w:val="24"/>
        </w:rPr>
        <w:t>稽</w:t>
      </w:r>
      <w:proofErr w:type="gramEnd"/>
      <w:r w:rsidR="00F46A5F" w:rsidRPr="00BE3157">
        <w:rPr>
          <w:rFonts w:ascii="標楷體" w:eastAsia="標楷體" w:hAnsi="標楷體" w:hint="eastAsia"/>
          <w:szCs w:val="24"/>
        </w:rPr>
        <w:t>徵作業流程圖、手冊及摺頁等，提供外僑納稅義務人專業</w:t>
      </w:r>
      <w:proofErr w:type="gramStart"/>
      <w:r w:rsidR="00F46A5F" w:rsidRPr="00BE3157">
        <w:rPr>
          <w:rFonts w:ascii="標楷體" w:eastAsia="標楷體" w:hAnsi="標楷體" w:hint="eastAsia"/>
          <w:szCs w:val="24"/>
        </w:rPr>
        <w:t>友善之洽公</w:t>
      </w:r>
      <w:proofErr w:type="gramEnd"/>
      <w:r w:rsidR="00F46A5F" w:rsidRPr="00BE3157">
        <w:rPr>
          <w:rFonts w:ascii="標楷體" w:eastAsia="標楷體" w:hAnsi="標楷體" w:hint="eastAsia"/>
          <w:szCs w:val="24"/>
        </w:rPr>
        <w:t>環境。</w:t>
      </w:r>
    </w:p>
    <w:p w:rsidR="00F46A5F" w:rsidRPr="00BE3157" w:rsidRDefault="00F46A5F" w:rsidP="001F7D21">
      <w:pPr>
        <w:pStyle w:val="a3"/>
        <w:numPr>
          <w:ilvl w:val="0"/>
          <w:numId w:val="52"/>
        </w:numPr>
        <w:ind w:leftChars="0" w:left="1843" w:hanging="709"/>
        <w:rPr>
          <w:rFonts w:ascii="標楷體" w:eastAsia="標楷體" w:hAnsi="標楷體"/>
          <w:szCs w:val="24"/>
        </w:rPr>
      </w:pPr>
      <w:r w:rsidRPr="00BE3157">
        <w:rPr>
          <w:rFonts w:ascii="標楷體" w:eastAsia="標楷體" w:hAnsi="標楷體" w:hint="eastAsia"/>
          <w:szCs w:val="24"/>
        </w:rPr>
        <w:t>受嚴重特殊傳染性肺炎</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情影響致無法於法定期間繳清稅捐者，於</w:t>
      </w:r>
      <w:r w:rsidR="00552C3A" w:rsidRPr="00BE3157">
        <w:rPr>
          <w:rFonts w:ascii="標楷體" w:eastAsia="標楷體" w:hAnsi="標楷體" w:hint="eastAsia"/>
          <w:szCs w:val="24"/>
        </w:rPr>
        <w:t>網站</w:t>
      </w:r>
      <w:r w:rsidRPr="00BE3157">
        <w:rPr>
          <w:rFonts w:ascii="標楷體" w:eastAsia="標楷體" w:hAnsi="標楷體" w:hint="eastAsia"/>
          <w:szCs w:val="24"/>
        </w:rPr>
        <w:t>「外僑專區」常用</w:t>
      </w:r>
      <w:proofErr w:type="gramStart"/>
      <w:r w:rsidRPr="00BE3157">
        <w:rPr>
          <w:rFonts w:ascii="標楷體" w:eastAsia="標楷體" w:hAnsi="標楷體" w:hint="eastAsia"/>
          <w:szCs w:val="24"/>
        </w:rPr>
        <w:t>書表頁面</w:t>
      </w:r>
      <w:proofErr w:type="gramEnd"/>
      <w:r w:rsidRPr="00BE3157">
        <w:rPr>
          <w:rFonts w:ascii="標楷體" w:eastAsia="標楷體" w:hAnsi="標楷體" w:hint="eastAsia"/>
          <w:szCs w:val="24"/>
        </w:rPr>
        <w:t>，新增英文版「個人因嚴重特殊傳染性肺炎</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情影響申請延期或分期繳納稅捐申請書」，便利外籍人士下載使用。</w:t>
      </w:r>
    </w:p>
    <w:p w:rsidR="00F46A5F" w:rsidRPr="00BE3157" w:rsidRDefault="00F46A5F" w:rsidP="001F7D21">
      <w:pPr>
        <w:pStyle w:val="a3"/>
        <w:numPr>
          <w:ilvl w:val="0"/>
          <w:numId w:val="72"/>
        </w:numPr>
        <w:ind w:leftChars="0" w:left="1418" w:hanging="283"/>
        <w:jc w:val="both"/>
        <w:rPr>
          <w:rFonts w:ascii="標楷體" w:eastAsia="標楷體" w:hAnsi="標楷體" w:cs="Times New Roman"/>
          <w:szCs w:val="24"/>
        </w:rPr>
      </w:pPr>
      <w:r w:rsidRPr="00BE3157">
        <w:rPr>
          <w:rFonts w:ascii="標楷體" w:eastAsia="標楷體" w:hAnsi="標楷體" w:cs="Times New Roman" w:hint="eastAsia"/>
          <w:szCs w:val="24"/>
        </w:rPr>
        <w:t>高雄</w:t>
      </w:r>
      <w:r w:rsidRPr="00BE3157">
        <w:rPr>
          <w:rFonts w:ascii="標楷體" w:eastAsia="標楷體" w:hAnsi="標楷體" w:hint="eastAsia"/>
          <w:szCs w:val="24"/>
        </w:rPr>
        <w:t>國稅局</w:t>
      </w:r>
    </w:p>
    <w:p w:rsidR="00F46A5F" w:rsidRPr="00BE3157" w:rsidRDefault="00F46A5F" w:rsidP="001F7D21">
      <w:pPr>
        <w:pStyle w:val="a3"/>
        <w:numPr>
          <w:ilvl w:val="0"/>
          <w:numId w:val="53"/>
        </w:numPr>
        <w:ind w:leftChars="0" w:left="1843" w:hanging="709"/>
        <w:rPr>
          <w:rFonts w:ascii="標楷體" w:eastAsia="標楷體" w:hAnsi="標楷體"/>
          <w:szCs w:val="24"/>
        </w:rPr>
      </w:pPr>
      <w:r w:rsidRPr="00BE3157">
        <w:rPr>
          <w:rFonts w:ascii="標楷體" w:eastAsia="標楷體" w:hAnsi="標楷體" w:hint="eastAsia"/>
          <w:szCs w:val="24"/>
        </w:rPr>
        <w:t>全功能服務櫃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設置親善櫃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w:t>
      </w:r>
      <w:r w:rsidR="00B841F7" w:rsidRPr="00BE3157">
        <w:rPr>
          <w:rFonts w:ascii="標楷體" w:eastAsia="標楷體" w:hAnsi="標楷體" w:hint="eastAsia"/>
          <w:szCs w:val="24"/>
        </w:rPr>
        <w:t>對</w:t>
      </w:r>
      <w:r w:rsidRPr="00BE3157">
        <w:rPr>
          <w:rFonts w:ascii="標楷體" w:eastAsia="標楷體" w:hAnsi="標楷體" w:hint="eastAsia"/>
          <w:szCs w:val="24"/>
        </w:rPr>
        <w:t>年長者、身心障礙者、孕婦及攜帶幼兒者設置親善櫃</w:t>
      </w:r>
      <w:proofErr w:type="gramStart"/>
      <w:r w:rsidR="00746DF9" w:rsidRPr="00BE3157">
        <w:rPr>
          <w:rFonts w:ascii="標楷體" w:eastAsia="標楷體" w:hAnsi="標楷體" w:hint="eastAsia"/>
          <w:szCs w:val="24"/>
        </w:rPr>
        <w:t>臺</w:t>
      </w:r>
      <w:proofErr w:type="gramEnd"/>
      <w:r w:rsidRPr="00BE3157">
        <w:rPr>
          <w:rFonts w:ascii="標楷體" w:eastAsia="標楷體" w:hAnsi="標楷體" w:hint="eastAsia"/>
          <w:szCs w:val="24"/>
        </w:rPr>
        <w:t>，由專人全程服務。</w:t>
      </w:r>
    </w:p>
    <w:p w:rsidR="00F46A5F" w:rsidRPr="00BE3157" w:rsidRDefault="00F46A5F" w:rsidP="001F7D21">
      <w:pPr>
        <w:pStyle w:val="a3"/>
        <w:numPr>
          <w:ilvl w:val="0"/>
          <w:numId w:val="53"/>
        </w:numPr>
        <w:ind w:leftChars="0" w:left="1843" w:hanging="709"/>
        <w:rPr>
          <w:rFonts w:ascii="標楷體" w:eastAsia="標楷體" w:hAnsi="標楷體"/>
          <w:szCs w:val="24"/>
        </w:rPr>
      </w:pPr>
      <w:r w:rsidRPr="00BE3157">
        <w:rPr>
          <w:rFonts w:ascii="標楷體" w:eastAsia="標楷體" w:hAnsi="標楷體" w:hint="eastAsia"/>
          <w:szCs w:val="24"/>
        </w:rPr>
        <w:t>服務中心設置「新住民資訊站」及「新</w:t>
      </w:r>
      <w:proofErr w:type="gramStart"/>
      <w:r w:rsidRPr="00BE3157">
        <w:rPr>
          <w:rFonts w:ascii="標楷體" w:eastAsia="標楷體" w:hAnsi="標楷體" w:hint="eastAsia"/>
          <w:szCs w:val="24"/>
        </w:rPr>
        <w:t>住民稅事</w:t>
      </w:r>
      <w:proofErr w:type="gramEnd"/>
      <w:r w:rsidRPr="00BE3157">
        <w:rPr>
          <w:rFonts w:ascii="標楷體" w:eastAsia="標楷體" w:hAnsi="標楷體" w:hint="eastAsia"/>
          <w:szCs w:val="24"/>
        </w:rPr>
        <w:t>服務專區」，提供與新住民相關之稅務資訊，並提供外語諮詢時間表以維護新住民權益。</w:t>
      </w:r>
    </w:p>
    <w:p w:rsidR="00F46A5F" w:rsidRPr="00BE3157" w:rsidRDefault="00F46A5F" w:rsidP="001F7D21">
      <w:pPr>
        <w:pStyle w:val="a3"/>
        <w:numPr>
          <w:ilvl w:val="0"/>
          <w:numId w:val="53"/>
        </w:numPr>
        <w:ind w:leftChars="0" w:left="1843" w:hanging="709"/>
        <w:rPr>
          <w:rFonts w:ascii="標楷體" w:eastAsia="標楷體" w:hAnsi="標楷體"/>
          <w:szCs w:val="24"/>
        </w:rPr>
      </w:pPr>
      <w:r w:rsidRPr="00BE3157">
        <w:rPr>
          <w:rFonts w:ascii="標楷體" w:eastAsia="標楷體" w:hAnsi="標楷體" w:hint="eastAsia"/>
          <w:szCs w:val="24"/>
        </w:rPr>
        <w:t>因應</w:t>
      </w:r>
      <w:r w:rsidR="008459A1" w:rsidRPr="00BE3157">
        <w:rPr>
          <w:rFonts w:ascii="標楷體" w:eastAsia="標楷體" w:hAnsi="標楷體" w:hint="eastAsia"/>
          <w:szCs w:val="24"/>
        </w:rPr>
        <w:t>嚴重特殊傳染性肺炎</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情影響，於網站提供新住民下載「因應嚴重特殊傳染性肺炎(COVID-19)</w:t>
      </w:r>
      <w:proofErr w:type="gramStart"/>
      <w:r w:rsidRPr="00BE3157">
        <w:rPr>
          <w:rFonts w:ascii="標楷體" w:eastAsia="標楷體" w:hAnsi="標楷體" w:hint="eastAsia"/>
          <w:szCs w:val="24"/>
        </w:rPr>
        <w:t>疫</w:t>
      </w:r>
      <w:proofErr w:type="gramEnd"/>
      <w:r w:rsidRPr="00BE3157">
        <w:rPr>
          <w:rFonts w:ascii="標楷體" w:eastAsia="標楷體" w:hAnsi="標楷體" w:hint="eastAsia"/>
          <w:szCs w:val="24"/>
        </w:rPr>
        <w:t>情稅務協助」、「如何申請全家人所得及財產清單」、「營業稅設籍方式」及「遺產稅申報流程應檢附文件」等中、越、印尼、泰、英5國語言宣導資料。</w:t>
      </w:r>
    </w:p>
    <w:p w:rsidR="00F46A5F" w:rsidRPr="00BE3157" w:rsidRDefault="00F46A5F" w:rsidP="001F7D21">
      <w:pPr>
        <w:pStyle w:val="a3"/>
        <w:numPr>
          <w:ilvl w:val="0"/>
          <w:numId w:val="53"/>
        </w:numPr>
        <w:ind w:leftChars="0" w:left="1843" w:hanging="709"/>
        <w:rPr>
          <w:rFonts w:ascii="標楷體" w:eastAsia="標楷體" w:hAnsi="標楷體"/>
          <w:szCs w:val="24"/>
        </w:rPr>
      </w:pPr>
      <w:r w:rsidRPr="00BE3157">
        <w:rPr>
          <w:rFonts w:ascii="標楷體" w:eastAsia="標楷體" w:hAnsi="標楷體" w:hint="eastAsia"/>
          <w:szCs w:val="24"/>
        </w:rPr>
        <w:t>自</w:t>
      </w:r>
      <w:proofErr w:type="gramStart"/>
      <w:r w:rsidRPr="00BE3157">
        <w:rPr>
          <w:rFonts w:ascii="標楷體" w:eastAsia="標楷體" w:hAnsi="標楷體" w:hint="eastAsia"/>
          <w:szCs w:val="24"/>
        </w:rPr>
        <w:t>創繁中</w:t>
      </w:r>
      <w:proofErr w:type="gramEnd"/>
      <w:r w:rsidRPr="00BE3157">
        <w:rPr>
          <w:rFonts w:ascii="標楷體" w:eastAsia="標楷體" w:hAnsi="標楷體" w:hint="eastAsia"/>
          <w:szCs w:val="24"/>
        </w:rPr>
        <w:t>、簡中、英、越、印尼、泰、日等7種語言新住民關懷包，包含營業稅稅籍登記及其他常用稅務申請項目資料等。</w:t>
      </w:r>
    </w:p>
    <w:p w:rsidR="00F46A5F" w:rsidRPr="00BE3157" w:rsidRDefault="00F46A5F" w:rsidP="001F7D21">
      <w:pPr>
        <w:pStyle w:val="a3"/>
        <w:numPr>
          <w:ilvl w:val="0"/>
          <w:numId w:val="53"/>
        </w:numPr>
        <w:ind w:leftChars="0" w:left="1843" w:hanging="709"/>
        <w:rPr>
          <w:rFonts w:ascii="標楷體" w:eastAsia="標楷體" w:hAnsi="標楷體"/>
          <w:szCs w:val="24"/>
        </w:rPr>
      </w:pPr>
      <w:r w:rsidRPr="00BE3157">
        <w:rPr>
          <w:rFonts w:ascii="標楷體" w:eastAsia="標楷體" w:hAnsi="標楷體" w:hint="eastAsia"/>
          <w:szCs w:val="24"/>
        </w:rPr>
        <w:t>與正修科技大學共組「新住民即時通譯LINE群組」，對於臨櫃、來電諮詢無法以中英文溝通</w:t>
      </w:r>
      <w:proofErr w:type="gramStart"/>
      <w:r w:rsidRPr="00BE3157">
        <w:rPr>
          <w:rFonts w:ascii="標楷體" w:eastAsia="標楷體" w:hAnsi="標楷體" w:hint="eastAsia"/>
          <w:szCs w:val="24"/>
        </w:rPr>
        <w:t>之洽公新</w:t>
      </w:r>
      <w:proofErr w:type="gramEnd"/>
      <w:r w:rsidRPr="00BE3157">
        <w:rPr>
          <w:rFonts w:ascii="標楷體" w:eastAsia="標楷體" w:hAnsi="標楷體" w:hint="eastAsia"/>
          <w:szCs w:val="24"/>
        </w:rPr>
        <w:t>住民，可透過與服務人員及通譯人員進行三方</w:t>
      </w:r>
      <w:r w:rsidRPr="00BE3157">
        <w:rPr>
          <w:rFonts w:ascii="標楷體" w:eastAsia="標楷體" w:hAnsi="標楷體" w:hint="eastAsia"/>
          <w:szCs w:val="24"/>
        </w:rPr>
        <w:lastRenderedPageBreak/>
        <w:t>對談，即時解決稅務問題，保障其權益。</w:t>
      </w:r>
    </w:p>
    <w:p w:rsidR="00F46A5F" w:rsidRPr="00BE3157" w:rsidRDefault="00F46A5F" w:rsidP="001F7D21">
      <w:pPr>
        <w:pStyle w:val="a3"/>
        <w:numPr>
          <w:ilvl w:val="0"/>
          <w:numId w:val="72"/>
        </w:numPr>
        <w:ind w:leftChars="0" w:left="1418" w:hanging="283"/>
        <w:jc w:val="both"/>
        <w:rPr>
          <w:rFonts w:ascii="標楷體" w:eastAsia="標楷體" w:hAnsi="標楷體" w:cs="Times New Roman"/>
          <w:szCs w:val="24"/>
        </w:rPr>
      </w:pPr>
      <w:r w:rsidRPr="00BE3157">
        <w:rPr>
          <w:rFonts w:ascii="標楷體" w:eastAsia="標楷體" w:hAnsi="標楷體" w:cs="Times New Roman" w:hint="eastAsia"/>
          <w:szCs w:val="24"/>
        </w:rPr>
        <w:t>北區</w:t>
      </w:r>
      <w:r w:rsidRPr="00BE3157">
        <w:rPr>
          <w:rFonts w:ascii="標楷體" w:eastAsia="標楷體" w:hAnsi="標楷體" w:hint="eastAsia"/>
          <w:szCs w:val="24"/>
        </w:rPr>
        <w:t>國稅局</w:t>
      </w:r>
    </w:p>
    <w:p w:rsidR="00F46A5F" w:rsidRPr="00BE3157" w:rsidRDefault="00F46A5F" w:rsidP="001F7D21">
      <w:pPr>
        <w:pStyle w:val="a3"/>
        <w:numPr>
          <w:ilvl w:val="0"/>
          <w:numId w:val="56"/>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為顧及不</w:t>
      </w:r>
      <w:r w:rsidR="00E00671">
        <w:rPr>
          <w:rFonts w:ascii="標楷體" w:eastAsia="標楷體" w:hAnsi="標楷體" w:cs="Times New Roman" w:hint="eastAsia"/>
          <w:szCs w:val="24"/>
        </w:rPr>
        <w:t>同性別及弱勢族群資訊獲取能力或使用權益，使政策推動符合民眾需求</w:t>
      </w:r>
    </w:p>
    <w:p w:rsidR="00F46A5F" w:rsidRPr="00BE3157" w:rsidRDefault="00F46A5F" w:rsidP="001F7D21">
      <w:pPr>
        <w:pStyle w:val="a3"/>
        <w:numPr>
          <w:ilvl w:val="0"/>
          <w:numId w:val="54"/>
        </w:numPr>
        <w:ind w:leftChars="0" w:left="1985" w:hanging="284"/>
        <w:rPr>
          <w:rFonts w:ascii="標楷體" w:eastAsia="標楷體" w:hAnsi="標楷體"/>
          <w:szCs w:val="24"/>
        </w:rPr>
      </w:pPr>
      <w:r w:rsidRPr="00BE3157">
        <w:rPr>
          <w:rFonts w:ascii="標楷體" w:eastAsia="標楷體" w:hAnsi="標楷體" w:hint="eastAsia"/>
          <w:szCs w:val="24"/>
        </w:rPr>
        <w:t>印製新住民及原住民國稅常見問題Q</w:t>
      </w:r>
      <w:proofErr w:type="gramStart"/>
      <w:r w:rsidRPr="00BE3157">
        <w:rPr>
          <w:rFonts w:ascii="標楷體" w:eastAsia="標楷體" w:hAnsi="標楷體" w:hint="eastAsia"/>
          <w:szCs w:val="24"/>
        </w:rPr>
        <w:t>＆</w:t>
      </w:r>
      <w:proofErr w:type="gramEnd"/>
      <w:r w:rsidRPr="00BE3157">
        <w:rPr>
          <w:rFonts w:ascii="標楷體" w:eastAsia="標楷體" w:hAnsi="標楷體" w:hint="eastAsia"/>
          <w:szCs w:val="24"/>
        </w:rPr>
        <w:t>A手冊。</w:t>
      </w:r>
    </w:p>
    <w:p w:rsidR="00F46A5F" w:rsidRPr="00BE3157" w:rsidRDefault="00F46A5F" w:rsidP="001F7D21">
      <w:pPr>
        <w:pStyle w:val="a3"/>
        <w:numPr>
          <w:ilvl w:val="0"/>
          <w:numId w:val="54"/>
        </w:numPr>
        <w:ind w:leftChars="0" w:left="1985" w:hanging="284"/>
        <w:rPr>
          <w:rFonts w:ascii="標楷體" w:eastAsia="標楷體" w:hAnsi="標楷體"/>
          <w:szCs w:val="24"/>
        </w:rPr>
      </w:pPr>
      <w:r w:rsidRPr="00BE3157">
        <w:rPr>
          <w:rFonts w:ascii="標楷體" w:eastAsia="標楷體" w:hAnsi="標楷體" w:hint="eastAsia"/>
          <w:szCs w:val="24"/>
        </w:rPr>
        <w:t>配合政府新修法令及政策宣導，新增「綜合所得稅-長期照顧特別扣除額」電子書，強化稅務知識與性別平等觀念結合，增加政府政策資訊之可及性。</w:t>
      </w:r>
    </w:p>
    <w:p w:rsidR="00F46A5F" w:rsidRPr="00BE3157" w:rsidRDefault="00F46A5F" w:rsidP="001F7D21">
      <w:pPr>
        <w:pStyle w:val="a3"/>
        <w:numPr>
          <w:ilvl w:val="0"/>
          <w:numId w:val="54"/>
        </w:numPr>
        <w:ind w:leftChars="0" w:left="1985" w:hanging="284"/>
        <w:rPr>
          <w:rFonts w:ascii="標楷體" w:eastAsia="標楷體" w:hAnsi="標楷體"/>
          <w:szCs w:val="24"/>
        </w:rPr>
      </w:pPr>
      <w:r w:rsidRPr="00BE3157">
        <w:rPr>
          <w:rFonts w:ascii="標楷體" w:eastAsia="標楷體" w:hAnsi="標楷體" w:hint="eastAsia"/>
          <w:szCs w:val="24"/>
        </w:rPr>
        <w:t>於</w:t>
      </w:r>
      <w:r w:rsidR="00740177" w:rsidRPr="00BE3157">
        <w:rPr>
          <w:rFonts w:ascii="標楷體" w:eastAsia="標楷體" w:hAnsi="標楷體" w:hint="eastAsia"/>
          <w:szCs w:val="24"/>
        </w:rPr>
        <w:t>網站</w:t>
      </w:r>
      <w:r w:rsidRPr="00BE3157">
        <w:rPr>
          <w:rFonts w:ascii="標楷體" w:eastAsia="標楷體" w:hAnsi="標楷體" w:hint="eastAsia"/>
          <w:szCs w:val="24"/>
        </w:rPr>
        <w:t>建置多元族群</w:t>
      </w:r>
      <w:proofErr w:type="gramStart"/>
      <w:r w:rsidRPr="00BE3157">
        <w:rPr>
          <w:rFonts w:ascii="標楷體" w:eastAsia="標楷體" w:hAnsi="標楷體" w:hint="eastAsia"/>
          <w:szCs w:val="24"/>
        </w:rPr>
        <w:t>稅事通</w:t>
      </w:r>
      <w:proofErr w:type="gramEnd"/>
      <w:r w:rsidRPr="00BE3157">
        <w:rPr>
          <w:rFonts w:ascii="標楷體" w:eastAsia="標楷體" w:hAnsi="標楷體" w:hint="eastAsia"/>
          <w:szCs w:val="24"/>
        </w:rPr>
        <w:t>「有聲電子書」，「有聲電子書」專區電子書</w:t>
      </w:r>
      <w:r w:rsidR="00024F53" w:rsidRPr="00BE3157">
        <w:rPr>
          <w:rFonts w:ascii="標楷體" w:eastAsia="標楷體" w:hAnsi="標楷體" w:hint="eastAsia"/>
          <w:szCs w:val="24"/>
        </w:rPr>
        <w:t>，例</w:t>
      </w:r>
      <w:r w:rsidRPr="00BE3157">
        <w:rPr>
          <w:rFonts w:ascii="標楷體" w:eastAsia="標楷體" w:hAnsi="標楷體" w:hint="eastAsia"/>
          <w:szCs w:val="24"/>
        </w:rPr>
        <w:t>如新住民常見國稅稅務問題Q&amp;A、原住民常見國稅稅務問題Q&amp;A</w:t>
      </w:r>
      <w:r w:rsidR="00024F53" w:rsidRPr="00BE3157">
        <w:rPr>
          <w:rFonts w:ascii="標楷體" w:eastAsia="標楷體" w:hAnsi="標楷體" w:hint="eastAsia"/>
          <w:szCs w:val="24"/>
        </w:rPr>
        <w:t>、</w:t>
      </w:r>
      <w:r w:rsidRPr="00BE3157">
        <w:rPr>
          <w:rFonts w:ascii="標楷體" w:eastAsia="標楷體" w:hAnsi="標楷體" w:hint="eastAsia"/>
          <w:szCs w:val="24"/>
        </w:rPr>
        <w:t>信用卡載具、行動支付、統一發票兌獎APP及綜合所得稅-長期照顧特別扣除額等有聲電子書。</w:t>
      </w:r>
    </w:p>
    <w:p w:rsidR="00F46A5F" w:rsidRPr="00BE3157" w:rsidRDefault="00E00671" w:rsidP="001F7D21">
      <w:pPr>
        <w:pStyle w:val="a3"/>
        <w:numPr>
          <w:ilvl w:val="0"/>
          <w:numId w:val="56"/>
        </w:numPr>
        <w:ind w:leftChars="0" w:left="1843" w:hanging="709"/>
        <w:rPr>
          <w:rFonts w:ascii="標楷體" w:eastAsia="標楷體" w:hAnsi="標楷體" w:cs="Times New Roman"/>
          <w:szCs w:val="24"/>
        </w:rPr>
      </w:pPr>
      <w:r>
        <w:rPr>
          <w:rFonts w:ascii="標楷體" w:eastAsia="標楷體" w:hAnsi="標楷體" w:cs="Times New Roman" w:hint="eastAsia"/>
          <w:szCs w:val="24"/>
        </w:rPr>
        <w:t>設置全方位友善設施</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銀髮族群：</w:t>
      </w:r>
      <w:proofErr w:type="gramStart"/>
      <w:r w:rsidRPr="00BE3157">
        <w:rPr>
          <w:rFonts w:ascii="標楷體" w:eastAsia="標楷體" w:hAnsi="標楷體" w:hint="eastAsia"/>
          <w:szCs w:val="24"/>
        </w:rPr>
        <w:t>建置擴視器</w:t>
      </w:r>
      <w:proofErr w:type="gramEnd"/>
      <w:r w:rsidRPr="00BE3157">
        <w:rPr>
          <w:rFonts w:ascii="標楷體" w:eastAsia="標楷體" w:hAnsi="標楷體" w:hint="eastAsia"/>
          <w:szCs w:val="24"/>
        </w:rPr>
        <w:t>、</w:t>
      </w:r>
      <w:proofErr w:type="gramStart"/>
      <w:r w:rsidRPr="00BE3157">
        <w:rPr>
          <w:rFonts w:ascii="標楷體" w:eastAsia="標楷體" w:hAnsi="標楷體" w:hint="eastAsia"/>
          <w:szCs w:val="24"/>
        </w:rPr>
        <w:t>擴聽器</w:t>
      </w:r>
      <w:proofErr w:type="gramEnd"/>
      <w:r w:rsidRPr="00BE3157">
        <w:rPr>
          <w:rFonts w:ascii="標楷體" w:eastAsia="標楷體" w:hAnsi="標楷體" w:hint="eastAsia"/>
          <w:szCs w:val="24"/>
        </w:rPr>
        <w:t>、輪椅、血壓計、老花眼鏡設施。</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孕婦：建置</w:t>
      </w:r>
      <w:proofErr w:type="gramStart"/>
      <w:r w:rsidRPr="00BE3157">
        <w:rPr>
          <w:rFonts w:ascii="標楷體" w:eastAsia="標楷體" w:hAnsi="標楷體" w:hint="eastAsia"/>
          <w:szCs w:val="24"/>
        </w:rPr>
        <w:t>哺集乳室</w:t>
      </w:r>
      <w:proofErr w:type="gramEnd"/>
      <w:r w:rsidRPr="00BE3157">
        <w:rPr>
          <w:rFonts w:ascii="標楷體" w:eastAsia="標楷體" w:hAnsi="標楷體" w:hint="eastAsia"/>
          <w:szCs w:val="24"/>
        </w:rPr>
        <w:t>、孕婦停車位。</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親子族群：提供嬰兒車、親子遊戲區、親子廁所、育有6歲以下兒童停車位。</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單車族群：建置Ubike 微笑單車站。</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偏鄉民眾：大溪</w:t>
      </w:r>
      <w:proofErr w:type="gramStart"/>
      <w:r w:rsidRPr="00BE3157">
        <w:rPr>
          <w:rFonts w:ascii="標楷體" w:eastAsia="標楷體" w:hAnsi="標楷體" w:hint="eastAsia"/>
          <w:szCs w:val="24"/>
        </w:rPr>
        <w:t>稽</w:t>
      </w:r>
      <w:proofErr w:type="gramEnd"/>
      <w:r w:rsidRPr="00BE3157">
        <w:rPr>
          <w:rFonts w:ascii="標楷體" w:eastAsia="標楷體" w:hAnsi="標楷體" w:hint="eastAsia"/>
          <w:szCs w:val="24"/>
        </w:rPr>
        <w:t>徵所及竹東</w:t>
      </w:r>
      <w:proofErr w:type="gramStart"/>
      <w:r w:rsidRPr="00BE3157">
        <w:rPr>
          <w:rFonts w:ascii="標楷體" w:eastAsia="標楷體" w:hAnsi="標楷體" w:hint="eastAsia"/>
          <w:szCs w:val="24"/>
        </w:rPr>
        <w:t>稽</w:t>
      </w:r>
      <w:proofErr w:type="gramEnd"/>
      <w:r w:rsidRPr="00BE3157">
        <w:rPr>
          <w:rFonts w:ascii="標楷體" w:eastAsia="標楷體" w:hAnsi="標楷體" w:hint="eastAsia"/>
          <w:szCs w:val="24"/>
        </w:rPr>
        <w:t>徵所設置</w:t>
      </w:r>
      <w:proofErr w:type="gramStart"/>
      <w:r w:rsidRPr="00BE3157">
        <w:rPr>
          <w:rFonts w:ascii="標楷體" w:eastAsia="標楷體" w:hAnsi="標楷體" w:hint="eastAsia"/>
          <w:szCs w:val="24"/>
        </w:rPr>
        <w:t>遠鄉駐</w:t>
      </w:r>
      <w:proofErr w:type="gramEnd"/>
      <w:r w:rsidRPr="00BE3157">
        <w:rPr>
          <w:rFonts w:ascii="標楷體" w:eastAsia="標楷體" w:hAnsi="標楷體" w:hint="eastAsia"/>
          <w:szCs w:val="24"/>
        </w:rPr>
        <w:t>點服務。</w:t>
      </w:r>
    </w:p>
    <w:p w:rsidR="00F46A5F" w:rsidRPr="00BE3157" w:rsidRDefault="00F46A5F" w:rsidP="001F7D21">
      <w:pPr>
        <w:pStyle w:val="a3"/>
        <w:numPr>
          <w:ilvl w:val="0"/>
          <w:numId w:val="55"/>
        </w:numPr>
        <w:ind w:leftChars="0" w:left="1985" w:hanging="284"/>
        <w:rPr>
          <w:rFonts w:ascii="標楷體" w:eastAsia="標楷體" w:hAnsi="標楷體"/>
          <w:szCs w:val="24"/>
        </w:rPr>
      </w:pPr>
      <w:r w:rsidRPr="00BE3157">
        <w:rPr>
          <w:rFonts w:ascii="標楷體" w:eastAsia="標楷體" w:hAnsi="標楷體" w:hint="eastAsia"/>
          <w:szCs w:val="24"/>
        </w:rPr>
        <w:t>視訊即時通：建置視訊設備，協調各鄉鎮區公所、地方稅務局、地政事務所、戶政事務所等機關加入租稅及納稅者權利保護視訊面談服務。</w:t>
      </w:r>
    </w:p>
    <w:p w:rsidR="00F46A5F" w:rsidRPr="00BE3157" w:rsidRDefault="00F46A5F" w:rsidP="001F7D21">
      <w:pPr>
        <w:pStyle w:val="a3"/>
        <w:numPr>
          <w:ilvl w:val="0"/>
          <w:numId w:val="56"/>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一站式報稅愛心櫃</w:t>
      </w:r>
      <w:proofErr w:type="gramStart"/>
      <w:r w:rsidR="006953C1" w:rsidRPr="00BE3157">
        <w:rPr>
          <w:rFonts w:ascii="標楷體" w:eastAsia="標楷體" w:hAnsi="標楷體" w:cs="Times New Roman" w:hint="eastAsia"/>
          <w:szCs w:val="24"/>
        </w:rPr>
        <w:t>臺</w:t>
      </w:r>
      <w:proofErr w:type="gramEnd"/>
    </w:p>
    <w:p w:rsidR="00F46A5F" w:rsidRPr="00BE3157" w:rsidRDefault="00F46A5F" w:rsidP="005A1CCD">
      <w:pPr>
        <w:pStyle w:val="a3"/>
        <w:ind w:leftChars="0" w:left="1843"/>
        <w:rPr>
          <w:rFonts w:ascii="標楷體" w:eastAsia="標楷體" w:hAnsi="標楷體" w:cs="Times New Roman"/>
          <w:szCs w:val="24"/>
        </w:rPr>
      </w:pPr>
      <w:r w:rsidRPr="00BE3157">
        <w:rPr>
          <w:rFonts w:ascii="標楷體" w:eastAsia="標楷體" w:hAnsi="標楷體" w:cs="Times New Roman" w:hint="eastAsia"/>
          <w:szCs w:val="24"/>
        </w:rPr>
        <w:t>五月報稅期</w:t>
      </w:r>
      <w:r w:rsidR="00DF4BE2" w:rsidRPr="00BE3157">
        <w:rPr>
          <w:rFonts w:ascii="標楷體" w:eastAsia="標楷體" w:hAnsi="標楷體" w:cs="Times New Roman" w:hint="eastAsia"/>
          <w:szCs w:val="24"/>
        </w:rPr>
        <w:t>間</w:t>
      </w:r>
      <w:proofErr w:type="gramStart"/>
      <w:r w:rsidRPr="00BE3157">
        <w:rPr>
          <w:rFonts w:ascii="標楷體" w:eastAsia="標楷體" w:hAnsi="標楷體" w:cs="Times New Roman" w:hint="eastAsia"/>
          <w:szCs w:val="24"/>
        </w:rPr>
        <w:t>設置供年長者</w:t>
      </w:r>
      <w:proofErr w:type="gramEnd"/>
      <w:r w:rsidRPr="00BE3157">
        <w:rPr>
          <w:rFonts w:ascii="標楷體" w:eastAsia="標楷體" w:hAnsi="標楷體" w:cs="Times New Roman" w:hint="eastAsia"/>
          <w:szCs w:val="24"/>
        </w:rPr>
        <w:t>、身心障礙者、孕婦及攜帶幼兒等弱勢族群等一站式專人專櫃報稅愛心服務。</w:t>
      </w:r>
    </w:p>
    <w:p w:rsidR="00F46A5F" w:rsidRPr="00BE3157" w:rsidRDefault="00F46A5F" w:rsidP="001F7D21">
      <w:pPr>
        <w:pStyle w:val="a3"/>
        <w:numPr>
          <w:ilvl w:val="0"/>
          <w:numId w:val="56"/>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增加原住民族語標示</w:t>
      </w:r>
    </w:p>
    <w:p w:rsidR="00F46A5F" w:rsidRPr="00BE3157" w:rsidRDefault="00F46A5F" w:rsidP="005A1CCD">
      <w:pPr>
        <w:pStyle w:val="a3"/>
        <w:ind w:leftChars="0" w:left="1843"/>
        <w:rPr>
          <w:rFonts w:ascii="標楷體" w:eastAsia="標楷體" w:hAnsi="標楷體" w:cs="Times New Roman"/>
          <w:szCs w:val="24"/>
        </w:rPr>
      </w:pPr>
      <w:r w:rsidRPr="00BE3157">
        <w:rPr>
          <w:rFonts w:ascii="標楷體" w:eastAsia="標楷體" w:hAnsi="標楷體" w:cs="Times New Roman" w:hint="eastAsia"/>
          <w:szCs w:val="24"/>
        </w:rPr>
        <w:t>重視在地多元文化，花蓮分局及玉里</w:t>
      </w:r>
      <w:proofErr w:type="gramStart"/>
      <w:r w:rsidRPr="00BE3157">
        <w:rPr>
          <w:rFonts w:ascii="標楷體" w:eastAsia="標楷體" w:hAnsi="標楷體" w:cs="Times New Roman" w:hint="eastAsia"/>
          <w:szCs w:val="24"/>
        </w:rPr>
        <w:t>稽</w:t>
      </w:r>
      <w:proofErr w:type="gramEnd"/>
      <w:r w:rsidRPr="00BE3157">
        <w:rPr>
          <w:rFonts w:ascii="標楷體" w:eastAsia="標楷體" w:hAnsi="標楷體" w:cs="Times New Roman" w:hint="eastAsia"/>
          <w:szCs w:val="24"/>
        </w:rPr>
        <w:t>徵所首創增加原住民族語標示，傳達公平共享友善關懷服務精神。</w:t>
      </w:r>
    </w:p>
    <w:p w:rsidR="00F46A5F" w:rsidRPr="00BE3157" w:rsidRDefault="00F46A5F" w:rsidP="001F7D21">
      <w:pPr>
        <w:pStyle w:val="a3"/>
        <w:numPr>
          <w:ilvl w:val="0"/>
          <w:numId w:val="72"/>
        </w:numPr>
        <w:ind w:leftChars="0" w:left="1418" w:hanging="283"/>
        <w:jc w:val="both"/>
        <w:rPr>
          <w:rFonts w:ascii="標楷體" w:eastAsia="標楷體" w:hAnsi="標楷體" w:cs="Times New Roman"/>
          <w:szCs w:val="24"/>
        </w:rPr>
      </w:pPr>
      <w:r w:rsidRPr="00BE3157">
        <w:rPr>
          <w:rFonts w:ascii="標楷體" w:eastAsia="標楷體" w:hAnsi="標楷體" w:cs="Times New Roman" w:hint="eastAsia"/>
          <w:szCs w:val="24"/>
        </w:rPr>
        <w:t>中區</w:t>
      </w:r>
      <w:r w:rsidRPr="00BE3157">
        <w:rPr>
          <w:rFonts w:ascii="標楷體" w:eastAsia="標楷體" w:hAnsi="標楷體" w:hint="eastAsia"/>
          <w:szCs w:val="24"/>
        </w:rPr>
        <w:t>國稅局</w:t>
      </w:r>
    </w:p>
    <w:p w:rsidR="00F46A5F" w:rsidRPr="00BE3157" w:rsidRDefault="00F46A5F" w:rsidP="001F7D21">
      <w:pPr>
        <w:pStyle w:val="a3"/>
        <w:numPr>
          <w:ilvl w:val="0"/>
          <w:numId w:val="57"/>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關懷創業女性跨機關稅務輔導專案</w:t>
      </w:r>
    </w:p>
    <w:p w:rsidR="00F46A5F" w:rsidRPr="00BE3157" w:rsidRDefault="00F46A5F" w:rsidP="001F7D21">
      <w:pPr>
        <w:pStyle w:val="a3"/>
        <w:numPr>
          <w:ilvl w:val="0"/>
          <w:numId w:val="58"/>
        </w:numPr>
        <w:ind w:leftChars="0" w:left="1985" w:hanging="284"/>
        <w:rPr>
          <w:rFonts w:ascii="標楷體" w:eastAsia="標楷體" w:hAnsi="標楷體"/>
          <w:szCs w:val="24"/>
        </w:rPr>
      </w:pPr>
      <w:r w:rsidRPr="00BE3157">
        <w:rPr>
          <w:rFonts w:ascii="標楷體" w:eastAsia="標楷體" w:hAnsi="標楷體" w:hint="eastAsia"/>
          <w:szCs w:val="24"/>
        </w:rPr>
        <w:t>為提升女性經濟力，鼓勵女性投入職場、提升勞動參與率及建構友善創業環境，提供女性創業所需稅務服務，從設立登記、申報及稅務諮詢服務，展現主動關懷之服務精神，營造友善和諧之徵納環境。</w:t>
      </w:r>
      <w:proofErr w:type="gramStart"/>
      <w:r w:rsidRPr="00BE3157">
        <w:rPr>
          <w:rFonts w:ascii="標楷體" w:eastAsia="標楷體" w:hAnsi="標楷體" w:hint="eastAsia"/>
          <w:szCs w:val="24"/>
        </w:rPr>
        <w:t>另藉由</w:t>
      </w:r>
      <w:proofErr w:type="gramEnd"/>
      <w:r w:rsidRPr="00BE3157">
        <w:rPr>
          <w:rFonts w:ascii="標楷體" w:eastAsia="標楷體" w:hAnsi="標楷體" w:hint="eastAsia"/>
          <w:szCs w:val="24"/>
        </w:rPr>
        <w:t>跨機關合作辦理各項講習及活動，加強宣導性別平等觀念，以提升民眾性別平等意識與敏感度。</w:t>
      </w:r>
    </w:p>
    <w:p w:rsidR="00F46A5F" w:rsidRPr="00BE3157" w:rsidRDefault="00F46A5F" w:rsidP="001F7D21">
      <w:pPr>
        <w:pStyle w:val="a3"/>
        <w:numPr>
          <w:ilvl w:val="0"/>
          <w:numId w:val="58"/>
        </w:numPr>
        <w:ind w:leftChars="0" w:left="1985" w:hanging="284"/>
        <w:rPr>
          <w:rFonts w:ascii="標楷體" w:eastAsia="標楷體" w:hAnsi="標楷體"/>
          <w:szCs w:val="24"/>
        </w:rPr>
      </w:pPr>
      <w:r w:rsidRPr="00BE3157">
        <w:rPr>
          <w:rFonts w:ascii="標楷體" w:eastAsia="標楷體" w:hAnsi="標楷體" w:hint="eastAsia"/>
          <w:szCs w:val="24"/>
        </w:rPr>
        <w:t>跨機關與轄內勞動部勞動力發展署合作，派員前往其創業研習課程，講授、輔導辦理營業稅稅籍登記</w:t>
      </w:r>
      <w:proofErr w:type="gramStart"/>
      <w:r w:rsidRPr="00BE3157">
        <w:rPr>
          <w:rFonts w:ascii="標楷體" w:eastAsia="標楷體" w:hAnsi="標楷體" w:hint="eastAsia"/>
          <w:szCs w:val="24"/>
        </w:rPr>
        <w:t>及各稅申報</w:t>
      </w:r>
      <w:proofErr w:type="gramEnd"/>
      <w:r w:rsidRPr="00BE3157">
        <w:rPr>
          <w:rFonts w:ascii="標楷體" w:eastAsia="標楷體" w:hAnsi="標楷體" w:hint="eastAsia"/>
          <w:szCs w:val="24"/>
        </w:rPr>
        <w:t>規定，並將網站「營業人e站式服務專區」連結於該署中彰投分署網站，供創業民眾</w:t>
      </w:r>
      <w:proofErr w:type="gramStart"/>
      <w:r w:rsidRPr="00BE3157">
        <w:rPr>
          <w:rFonts w:ascii="標楷體" w:eastAsia="標楷體" w:hAnsi="標楷體" w:hint="eastAsia"/>
          <w:szCs w:val="24"/>
        </w:rPr>
        <w:t>即時線上申辦</w:t>
      </w:r>
      <w:proofErr w:type="gramEnd"/>
      <w:r w:rsidRPr="00BE3157">
        <w:rPr>
          <w:rFonts w:ascii="標楷體" w:eastAsia="標楷體" w:hAnsi="標楷體" w:hint="eastAsia"/>
          <w:szCs w:val="24"/>
        </w:rPr>
        <w:t>「營業稅稅籍登記」等各項稅務服務。</w:t>
      </w:r>
    </w:p>
    <w:p w:rsidR="00F46A5F" w:rsidRPr="00BE3157" w:rsidRDefault="00F46A5F" w:rsidP="001F7D21">
      <w:pPr>
        <w:pStyle w:val="a3"/>
        <w:numPr>
          <w:ilvl w:val="0"/>
          <w:numId w:val="58"/>
        </w:numPr>
        <w:ind w:leftChars="0" w:left="1985" w:hanging="284"/>
        <w:rPr>
          <w:rFonts w:ascii="標楷體" w:eastAsia="標楷體" w:hAnsi="標楷體"/>
          <w:szCs w:val="24"/>
        </w:rPr>
      </w:pPr>
      <w:r w:rsidRPr="00BE3157">
        <w:rPr>
          <w:rFonts w:ascii="標楷體" w:eastAsia="標楷體" w:hAnsi="標楷體" w:hint="eastAsia"/>
          <w:szCs w:val="24"/>
        </w:rPr>
        <w:t>運用大數據篩選輔導清冊及分眾宣導雙管齊下作業模式，協助創業女性如期且正確完成營業稅稅籍登記及相關稅目申報；截至109年12月31日止，</w:t>
      </w:r>
      <w:r w:rsidRPr="00BE3157">
        <w:rPr>
          <w:rFonts w:ascii="標楷體" w:eastAsia="標楷體" w:hAnsi="標楷體" w:hint="eastAsia"/>
          <w:szCs w:val="24"/>
        </w:rPr>
        <w:lastRenderedPageBreak/>
        <w:t>計輔導辦理營業稅籍登記156件(女性比率96%)，扣(免)繳申報63件(女性比率64%)，營利事業所得稅結算申報87件(女性比率75%)，營利事業所得稅暫繳申報12件(女性比率50%)，租稅法令宣導活動210場次(女性比率58%)，性別意識培力課程49場次(女性比率40%)，各項稅務諮詢服務216場次(女性比率55%)。</w:t>
      </w:r>
    </w:p>
    <w:p w:rsidR="00F46A5F" w:rsidRPr="00BE3157" w:rsidRDefault="00F46A5F" w:rsidP="001F7D21">
      <w:pPr>
        <w:pStyle w:val="a3"/>
        <w:numPr>
          <w:ilvl w:val="0"/>
          <w:numId w:val="57"/>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關懷弱勢兒童家庭服務-公私合作協助申請所得、財產資料</w:t>
      </w:r>
    </w:p>
    <w:p w:rsidR="00F46A5F" w:rsidRPr="00BE3157" w:rsidRDefault="00F46A5F" w:rsidP="001F7D21">
      <w:pPr>
        <w:pStyle w:val="a3"/>
        <w:numPr>
          <w:ilvl w:val="0"/>
          <w:numId w:val="59"/>
        </w:numPr>
        <w:ind w:leftChars="0" w:left="1985" w:hanging="284"/>
        <w:rPr>
          <w:rFonts w:ascii="標楷體" w:eastAsia="標楷體" w:hAnsi="標楷體"/>
          <w:szCs w:val="24"/>
        </w:rPr>
      </w:pPr>
      <w:r w:rsidRPr="00BE3157">
        <w:rPr>
          <w:rFonts w:ascii="標楷體" w:eastAsia="標楷體" w:hAnsi="標楷體" w:hint="eastAsia"/>
          <w:szCs w:val="24"/>
        </w:rPr>
        <w:t>傾聽家</w:t>
      </w:r>
      <w:r w:rsidR="00DE3155" w:rsidRPr="00BE3157">
        <w:rPr>
          <w:rFonts w:ascii="標楷體" w:eastAsia="標楷體" w:hAnsi="標楷體" w:hint="eastAsia"/>
          <w:szCs w:val="24"/>
        </w:rPr>
        <w:t>長需求：受理民眾臨櫃申請查調所得及財產資料時，主動發掘需協助</w:t>
      </w:r>
      <w:r w:rsidRPr="00BE3157">
        <w:rPr>
          <w:rFonts w:ascii="標楷體" w:eastAsia="標楷體" w:hAnsi="標楷體" w:hint="eastAsia"/>
          <w:szCs w:val="24"/>
        </w:rPr>
        <w:t>個案，</w:t>
      </w:r>
      <w:proofErr w:type="gramStart"/>
      <w:r w:rsidRPr="00BE3157">
        <w:rPr>
          <w:rFonts w:ascii="標楷體" w:eastAsia="標楷體" w:hAnsi="標楷體" w:hint="eastAsia"/>
          <w:szCs w:val="24"/>
        </w:rPr>
        <w:t>研</w:t>
      </w:r>
      <w:proofErr w:type="gramEnd"/>
      <w:r w:rsidRPr="00BE3157">
        <w:rPr>
          <w:rFonts w:ascii="標楷體" w:eastAsia="標楷體" w:hAnsi="標楷體" w:hint="eastAsia"/>
          <w:szCs w:val="24"/>
        </w:rPr>
        <w:t>擬方案使弱勢家庭家長可免奔波於國稅局與幼兒園。</w:t>
      </w:r>
    </w:p>
    <w:p w:rsidR="00F46A5F" w:rsidRPr="00BE3157" w:rsidRDefault="00F46A5F" w:rsidP="001F7D21">
      <w:pPr>
        <w:pStyle w:val="a3"/>
        <w:numPr>
          <w:ilvl w:val="0"/>
          <w:numId w:val="59"/>
        </w:numPr>
        <w:ind w:leftChars="0" w:left="1985" w:hanging="284"/>
        <w:rPr>
          <w:rFonts w:ascii="標楷體" w:eastAsia="標楷體" w:hAnsi="標楷體"/>
          <w:szCs w:val="24"/>
        </w:rPr>
      </w:pPr>
      <w:r w:rsidRPr="00BE3157">
        <w:rPr>
          <w:rFonts w:ascii="標楷體" w:eastAsia="標楷體" w:hAnsi="標楷體" w:hint="eastAsia"/>
          <w:szCs w:val="24"/>
        </w:rPr>
        <w:t>主動拜訪幼兒園：主動拜訪並瞭解</w:t>
      </w:r>
      <w:proofErr w:type="gramStart"/>
      <w:r w:rsidRPr="00BE3157">
        <w:rPr>
          <w:rFonts w:ascii="標楷體" w:eastAsia="標楷體" w:hAnsi="標楷體" w:hint="eastAsia"/>
          <w:szCs w:val="24"/>
        </w:rPr>
        <w:t>轄內公</w:t>
      </w:r>
      <w:proofErr w:type="gramEnd"/>
      <w:r w:rsidRPr="00BE3157">
        <w:rPr>
          <w:rFonts w:ascii="標楷體" w:eastAsia="標楷體" w:hAnsi="標楷體" w:hint="eastAsia"/>
          <w:szCs w:val="24"/>
        </w:rPr>
        <w:t>、私立幼兒園補助實務及困難，訂定作業要點，規劃服務模式，取得合作意願。</w:t>
      </w:r>
    </w:p>
    <w:p w:rsidR="00F46A5F" w:rsidRPr="00BE3157" w:rsidRDefault="00F46A5F" w:rsidP="001F7D21">
      <w:pPr>
        <w:pStyle w:val="a3"/>
        <w:numPr>
          <w:ilvl w:val="0"/>
          <w:numId w:val="59"/>
        </w:numPr>
        <w:ind w:leftChars="0" w:left="1985" w:hanging="284"/>
        <w:rPr>
          <w:rFonts w:ascii="標楷體" w:eastAsia="標楷體" w:hAnsi="標楷體"/>
          <w:szCs w:val="24"/>
        </w:rPr>
      </w:pPr>
      <w:proofErr w:type="gramStart"/>
      <w:r w:rsidRPr="00BE3157">
        <w:rPr>
          <w:rFonts w:ascii="標楷體" w:eastAsia="標楷體" w:hAnsi="標楷體" w:hint="eastAsia"/>
          <w:szCs w:val="24"/>
        </w:rPr>
        <w:t>跨域合作</w:t>
      </w:r>
      <w:proofErr w:type="gramEnd"/>
      <w:r w:rsidRPr="00BE3157">
        <w:rPr>
          <w:rFonts w:ascii="標楷體" w:eastAsia="標楷體" w:hAnsi="標楷體" w:hint="eastAsia"/>
          <w:szCs w:val="24"/>
        </w:rPr>
        <w:t>：與幼兒園建立專責受理窗口，提供客製化申請表單，建構透過跨領域合作模式，讓家長免奔波，幼兒園少等待，縮短申請補助審核時間。</w:t>
      </w:r>
    </w:p>
    <w:p w:rsidR="00F46A5F" w:rsidRPr="00BE3157" w:rsidRDefault="00F46A5F" w:rsidP="001F7D21">
      <w:pPr>
        <w:pStyle w:val="a3"/>
        <w:numPr>
          <w:ilvl w:val="0"/>
          <w:numId w:val="59"/>
        </w:numPr>
        <w:ind w:leftChars="0" w:left="1985" w:hanging="284"/>
        <w:rPr>
          <w:rFonts w:ascii="標楷體" w:eastAsia="標楷體" w:hAnsi="標楷體"/>
          <w:szCs w:val="24"/>
        </w:rPr>
      </w:pPr>
      <w:r w:rsidRPr="00BE3157">
        <w:rPr>
          <w:rFonts w:ascii="標楷體" w:eastAsia="標楷體" w:hAnsi="標楷體" w:hint="eastAsia"/>
          <w:szCs w:val="24"/>
        </w:rPr>
        <w:t>109</w:t>
      </w:r>
      <w:r w:rsidR="006B2650" w:rsidRPr="00BE3157">
        <w:rPr>
          <w:rFonts w:ascii="標楷體" w:eastAsia="標楷體" w:hAnsi="標楷體" w:hint="eastAsia"/>
          <w:szCs w:val="24"/>
        </w:rPr>
        <w:t>年</w:t>
      </w:r>
      <w:r w:rsidRPr="00BE3157">
        <w:rPr>
          <w:rFonts w:ascii="標楷體" w:eastAsia="標楷體" w:hAnsi="標楷體" w:hint="eastAsia"/>
          <w:szCs w:val="24"/>
        </w:rPr>
        <w:t>計32家公、私立幼兒園參與合作，公私部門協力，齊心守護弱勢孩童。</w:t>
      </w:r>
    </w:p>
    <w:p w:rsidR="00F46A5F" w:rsidRPr="00BE3157" w:rsidRDefault="00F46A5F" w:rsidP="001F7D21">
      <w:pPr>
        <w:pStyle w:val="a3"/>
        <w:numPr>
          <w:ilvl w:val="0"/>
          <w:numId w:val="57"/>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偏鄉銀髮族服務-輔導申請節能家電</w:t>
      </w:r>
      <w:proofErr w:type="gramStart"/>
      <w:r w:rsidRPr="00BE3157">
        <w:rPr>
          <w:rFonts w:ascii="標楷體" w:eastAsia="標楷體" w:hAnsi="標楷體" w:cs="Times New Roman" w:hint="eastAsia"/>
          <w:szCs w:val="24"/>
        </w:rPr>
        <w:t>退稅暖心服務</w:t>
      </w:r>
      <w:proofErr w:type="gramEnd"/>
    </w:p>
    <w:p w:rsidR="00F46A5F" w:rsidRPr="00BE3157" w:rsidRDefault="00F46A5F" w:rsidP="005D5941">
      <w:pPr>
        <w:pStyle w:val="a3"/>
        <w:ind w:leftChars="0" w:left="1843"/>
        <w:rPr>
          <w:rFonts w:ascii="標楷體" w:eastAsia="標楷體" w:hAnsi="標楷體" w:cs="Times New Roman"/>
          <w:szCs w:val="24"/>
        </w:rPr>
      </w:pPr>
      <w:r w:rsidRPr="00BE3157">
        <w:rPr>
          <w:rFonts w:ascii="標楷體" w:eastAsia="標楷體" w:hAnsi="標楷體" w:cs="Times New Roman" w:hint="eastAsia"/>
          <w:szCs w:val="24"/>
        </w:rPr>
        <w:t>民眾依「申請節能家電退還減徵貨物稅應備齊文件一次告知單」檢附申請文件，臨櫃口述申辦，同仁於系統建檔後，列印申請書供申請人確認資料、簽章，即完成申請節能家電退稅，並簡化臨櫃填寫申請書作業流程及時間。</w:t>
      </w:r>
    </w:p>
    <w:p w:rsidR="00F46A5F" w:rsidRPr="00BE3157" w:rsidRDefault="00F46A5F" w:rsidP="001F7D21">
      <w:pPr>
        <w:pStyle w:val="a3"/>
        <w:numPr>
          <w:ilvl w:val="0"/>
          <w:numId w:val="72"/>
        </w:numPr>
        <w:ind w:leftChars="0" w:left="1418" w:hanging="283"/>
        <w:jc w:val="both"/>
        <w:rPr>
          <w:rFonts w:ascii="標楷體" w:eastAsia="標楷體" w:hAnsi="標楷體" w:cs="Times New Roman"/>
          <w:szCs w:val="24"/>
        </w:rPr>
      </w:pPr>
      <w:r w:rsidRPr="00BE3157">
        <w:rPr>
          <w:rFonts w:ascii="標楷體" w:eastAsia="標楷體" w:hAnsi="標楷體" w:cs="Times New Roman" w:hint="eastAsia"/>
          <w:szCs w:val="24"/>
        </w:rPr>
        <w:t>南區</w:t>
      </w:r>
      <w:r w:rsidRPr="00BE3157">
        <w:rPr>
          <w:rFonts w:ascii="標楷體" w:eastAsia="標楷體" w:hAnsi="標楷體" w:hint="eastAsia"/>
          <w:szCs w:val="24"/>
        </w:rPr>
        <w:t>國稅局</w:t>
      </w:r>
    </w:p>
    <w:p w:rsidR="00F46A5F" w:rsidRPr="00BE3157" w:rsidRDefault="00F46A5F" w:rsidP="001F7D21">
      <w:pPr>
        <w:pStyle w:val="a3"/>
        <w:numPr>
          <w:ilvl w:val="0"/>
          <w:numId w:val="60"/>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設置愛心服務窗口及呼速得免下車服務，協助對年長者、身心障礙、孕婦及攜帶幼兒者等弱勢族群辦理所得稅結算申報、營業稅稅籍登記及所得財產查調等一站式便捷服務。</w:t>
      </w:r>
    </w:p>
    <w:p w:rsidR="00F46A5F" w:rsidRPr="00BE3157" w:rsidRDefault="00F46A5F" w:rsidP="001F7D21">
      <w:pPr>
        <w:pStyle w:val="a3"/>
        <w:numPr>
          <w:ilvl w:val="0"/>
          <w:numId w:val="60"/>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為協助新住民瞭解我國租稅法令及涉及性別議題之稅法與實務，於網站設置「新住民服務專區」，建置日語、英語、中文簡體、越南語及印尼語等多國語言之宣導資訊，並配合稅務法令修訂隨時更新資料，</w:t>
      </w:r>
      <w:proofErr w:type="gramStart"/>
      <w:r w:rsidRPr="00BE3157">
        <w:rPr>
          <w:rFonts w:ascii="標楷體" w:eastAsia="標楷體" w:hAnsi="標楷體" w:cs="Times New Roman" w:hint="eastAsia"/>
          <w:szCs w:val="24"/>
        </w:rPr>
        <w:t>俾</w:t>
      </w:r>
      <w:proofErr w:type="gramEnd"/>
      <w:r w:rsidRPr="00BE3157">
        <w:rPr>
          <w:rFonts w:ascii="標楷體" w:eastAsia="標楷體" w:hAnsi="標楷體" w:cs="Times New Roman" w:hint="eastAsia"/>
          <w:szCs w:val="24"/>
        </w:rPr>
        <w:t>利不同族群獲取稅務資訊，以維護其權益。</w:t>
      </w:r>
    </w:p>
    <w:p w:rsidR="00F46A5F" w:rsidRPr="00BE3157" w:rsidRDefault="00F46A5F" w:rsidP="001F7D21">
      <w:pPr>
        <w:pStyle w:val="a3"/>
        <w:numPr>
          <w:ilvl w:val="0"/>
          <w:numId w:val="60"/>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為協助新住民瞭解本國稅政措施，特舉辦「聯合國嘉年華 稅務e級棒」宣導活動，透過多元文化展演，導入稅務元素，並將宣導標語翻譯成越南語、印尼語及英語等3種語言，鼓勵下載與使用統一發票兌獎APP，及宣導購物消費以載具儲存雲端發票。</w:t>
      </w:r>
    </w:p>
    <w:p w:rsidR="00F46A5F" w:rsidRPr="00BE3157" w:rsidRDefault="00F46A5F" w:rsidP="001F7D21">
      <w:pPr>
        <w:pStyle w:val="a3"/>
        <w:numPr>
          <w:ilvl w:val="0"/>
          <w:numId w:val="60"/>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設置無障礙及婦幼優先停車格：設置無障礙停車格汽車位2格、機車位3格及婦幼優先停車位汽車2格、機車2格。</w:t>
      </w:r>
    </w:p>
    <w:p w:rsidR="00F46A5F" w:rsidRPr="00BE3157" w:rsidRDefault="00F46A5F" w:rsidP="001F7D21">
      <w:pPr>
        <w:pStyle w:val="a3"/>
        <w:numPr>
          <w:ilvl w:val="0"/>
          <w:numId w:val="60"/>
        </w:numPr>
        <w:ind w:leftChars="0" w:left="1843" w:hanging="709"/>
        <w:rPr>
          <w:rFonts w:ascii="標楷體" w:eastAsia="標楷體" w:hAnsi="標楷體" w:cs="Times New Roman"/>
          <w:szCs w:val="24"/>
        </w:rPr>
      </w:pPr>
      <w:r w:rsidRPr="00BE3157">
        <w:rPr>
          <w:rFonts w:ascii="標楷體" w:eastAsia="標楷體" w:hAnsi="標楷體" w:cs="Times New Roman" w:hint="eastAsia"/>
          <w:szCs w:val="24"/>
        </w:rPr>
        <w:t>親子廁所及兒童閱讀區：為營造優質友善職場及洽公環境，暨所屬分局、</w:t>
      </w:r>
      <w:proofErr w:type="gramStart"/>
      <w:r w:rsidRPr="00BE3157">
        <w:rPr>
          <w:rFonts w:ascii="標楷體" w:eastAsia="標楷體" w:hAnsi="標楷體" w:cs="Times New Roman" w:hint="eastAsia"/>
          <w:szCs w:val="24"/>
        </w:rPr>
        <w:t>稽</w:t>
      </w:r>
      <w:proofErr w:type="gramEnd"/>
      <w:r w:rsidRPr="00BE3157">
        <w:rPr>
          <w:rFonts w:ascii="標楷體" w:eastAsia="標楷體" w:hAnsi="標楷體" w:cs="Times New Roman" w:hint="eastAsia"/>
          <w:szCs w:val="24"/>
        </w:rPr>
        <w:t>徵</w:t>
      </w:r>
      <w:proofErr w:type="gramStart"/>
      <w:r w:rsidRPr="00BE3157">
        <w:rPr>
          <w:rFonts w:ascii="標楷體" w:eastAsia="標楷體" w:hAnsi="標楷體" w:cs="Times New Roman" w:hint="eastAsia"/>
          <w:szCs w:val="24"/>
        </w:rPr>
        <w:t>所設親子</w:t>
      </w:r>
      <w:proofErr w:type="gramEnd"/>
      <w:r w:rsidRPr="00BE3157">
        <w:rPr>
          <w:rFonts w:ascii="標楷體" w:eastAsia="標楷體" w:hAnsi="標楷體" w:cs="Times New Roman" w:hint="eastAsia"/>
          <w:szCs w:val="24"/>
        </w:rPr>
        <w:t>廁所及兒童閱讀區等友善設施，兒童閱讀區提供玩具及兒童畫冊、圖書等供親子休憩使用。</w:t>
      </w:r>
    </w:p>
    <w:p w:rsidR="0028657E" w:rsidRDefault="0028657E" w:rsidP="00D21ED2">
      <w:pPr>
        <w:widowControl/>
        <w:spacing w:after="120" w:line="400" w:lineRule="exact"/>
        <w:ind w:left="1020" w:right="170"/>
        <w:contextualSpacing/>
        <w:rPr>
          <w:rFonts w:ascii="標楷體" w:eastAsia="標楷體" w:hAnsi="標楷體" w:cs="Times New Roman"/>
          <w:szCs w:val="24"/>
        </w:rPr>
      </w:pPr>
    </w:p>
    <w:p w:rsidR="00CD610D" w:rsidRPr="00BE3157" w:rsidRDefault="00CD610D" w:rsidP="001F7D21">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b/>
          <w:sz w:val="28"/>
          <w:szCs w:val="28"/>
        </w:rPr>
        <w:t>透過多元宣導</w:t>
      </w:r>
      <w:r w:rsidRPr="00BE3157">
        <w:rPr>
          <w:rFonts w:ascii="標楷體" w:eastAsia="標楷體" w:hAnsi="標楷體" w:hint="eastAsia"/>
          <w:b/>
          <w:sz w:val="28"/>
          <w:szCs w:val="28"/>
        </w:rPr>
        <w:t>管道，宣導自製媒材</w:t>
      </w:r>
    </w:p>
    <w:p w:rsidR="0079058D" w:rsidRPr="00BE3157" w:rsidRDefault="0079058D" w:rsidP="001F7D21">
      <w:pPr>
        <w:pStyle w:val="a3"/>
        <w:numPr>
          <w:ilvl w:val="0"/>
          <w:numId w:val="61"/>
        </w:numPr>
        <w:ind w:leftChars="0" w:left="1418" w:hanging="283"/>
        <w:jc w:val="both"/>
        <w:rPr>
          <w:rFonts w:ascii="標楷體" w:eastAsia="標楷體" w:hAnsi="標楷體"/>
          <w:szCs w:val="24"/>
        </w:rPr>
      </w:pPr>
      <w:r w:rsidRPr="00BE3157">
        <w:rPr>
          <w:rFonts w:ascii="標楷體" w:eastAsia="標楷體" w:hAnsi="標楷體" w:hint="eastAsia"/>
          <w:szCs w:val="24"/>
        </w:rPr>
        <w:t>國庫業務</w:t>
      </w:r>
    </w:p>
    <w:p w:rsidR="001142C8" w:rsidRPr="00BE3157" w:rsidRDefault="001142C8" w:rsidP="00A47046">
      <w:pPr>
        <w:pStyle w:val="a3"/>
        <w:ind w:leftChars="0" w:left="1418"/>
        <w:jc w:val="both"/>
        <w:rPr>
          <w:rFonts w:ascii="標楷體" w:eastAsia="標楷體" w:hAnsi="標楷體"/>
          <w:szCs w:val="24"/>
        </w:rPr>
      </w:pPr>
      <w:r w:rsidRPr="00BE3157">
        <w:rPr>
          <w:rFonts w:ascii="標楷體" w:eastAsia="標楷體" w:hAnsi="標楷體" w:hint="eastAsia"/>
          <w:szCs w:val="24"/>
        </w:rPr>
        <w:t>為提升社會大眾與機關同仁對性別平權</w:t>
      </w:r>
      <w:r w:rsidR="0014701B" w:rsidRPr="00BE3157">
        <w:rPr>
          <w:rFonts w:ascii="標楷體" w:eastAsia="標楷體" w:hAnsi="標楷體" w:hint="eastAsia"/>
          <w:szCs w:val="24"/>
        </w:rPr>
        <w:t>意識，</w:t>
      </w:r>
      <w:r w:rsidRPr="00BE3157">
        <w:rPr>
          <w:rFonts w:ascii="標楷體" w:eastAsia="標楷體" w:hAnsi="標楷體" w:hint="eastAsia"/>
          <w:szCs w:val="24"/>
        </w:rPr>
        <w:t>落實性別平等綱領及</w:t>
      </w:r>
      <w:r w:rsidR="008459A1" w:rsidRPr="00BE3157">
        <w:rPr>
          <w:rFonts w:ascii="標楷體" w:eastAsia="標楷體" w:hAnsi="標楷體"/>
          <w:szCs w:val="24"/>
        </w:rPr>
        <w:t>消除對婦女</w:t>
      </w:r>
      <w:r w:rsidR="008459A1" w:rsidRPr="00BE3157">
        <w:rPr>
          <w:rFonts w:ascii="標楷體" w:eastAsia="標楷體" w:hAnsi="標楷體"/>
          <w:szCs w:val="24"/>
        </w:rPr>
        <w:lastRenderedPageBreak/>
        <w:t>一切形式歧視公約</w:t>
      </w:r>
      <w:r w:rsidRPr="00BE3157">
        <w:rPr>
          <w:rFonts w:ascii="標楷體" w:eastAsia="標楷體" w:hAnsi="標楷體" w:hint="eastAsia"/>
          <w:szCs w:val="24"/>
        </w:rPr>
        <w:t>之精神，</w:t>
      </w:r>
      <w:r w:rsidR="0014701B" w:rsidRPr="00BE3157">
        <w:rPr>
          <w:rFonts w:ascii="標楷體" w:eastAsia="標楷體" w:hAnsi="標楷體" w:hint="eastAsia"/>
          <w:szCs w:val="24"/>
        </w:rPr>
        <w:t>國庫</w:t>
      </w:r>
      <w:r w:rsidRPr="00BE3157">
        <w:rPr>
          <w:rFonts w:ascii="標楷體" w:eastAsia="標楷體" w:hAnsi="標楷體" w:hint="eastAsia"/>
          <w:szCs w:val="24"/>
        </w:rPr>
        <w:t>署與國營事業於109年自製相關媒材包括電子郵件簽名檔、海報、教材影片等計9份，透過多元管道宣導，包含各</w:t>
      </w:r>
      <w:r w:rsidR="000F0715" w:rsidRPr="00BE3157">
        <w:rPr>
          <w:rFonts w:ascii="標楷體" w:eastAsia="標楷體" w:hAnsi="標楷體" w:hint="eastAsia"/>
          <w:szCs w:val="24"/>
        </w:rPr>
        <w:t>機關網站、</w:t>
      </w:r>
      <w:proofErr w:type="gramStart"/>
      <w:r w:rsidR="000F0715" w:rsidRPr="00BE3157">
        <w:rPr>
          <w:rFonts w:ascii="標楷體" w:eastAsia="標楷體" w:hAnsi="標楷體" w:hint="eastAsia"/>
          <w:szCs w:val="24"/>
        </w:rPr>
        <w:t>臉書</w:t>
      </w:r>
      <w:proofErr w:type="gramEnd"/>
      <w:r w:rsidR="000F0715" w:rsidRPr="00BE3157">
        <w:rPr>
          <w:rFonts w:ascii="標楷體" w:eastAsia="標楷體" w:hAnsi="標楷體" w:hint="eastAsia"/>
          <w:szCs w:val="24"/>
        </w:rPr>
        <w:t>、電子郵件、營業場所、教育訓練及</w:t>
      </w:r>
      <w:r w:rsidRPr="00BE3157">
        <w:rPr>
          <w:rFonts w:ascii="標楷體" w:eastAsia="標楷體" w:hAnsi="標楷體" w:hint="eastAsia"/>
          <w:szCs w:val="24"/>
        </w:rPr>
        <w:t>宣導說明會等，計觸及人數約17,432人。</w:t>
      </w:r>
    </w:p>
    <w:p w:rsidR="0079058D" w:rsidRPr="00BE3157" w:rsidRDefault="0079058D" w:rsidP="001F7D21">
      <w:pPr>
        <w:pStyle w:val="a3"/>
        <w:numPr>
          <w:ilvl w:val="0"/>
          <w:numId w:val="61"/>
        </w:numPr>
        <w:ind w:leftChars="0" w:left="1418" w:hanging="283"/>
        <w:jc w:val="both"/>
        <w:rPr>
          <w:rFonts w:ascii="標楷體" w:eastAsia="標楷體" w:hAnsi="標楷體"/>
          <w:szCs w:val="24"/>
        </w:rPr>
      </w:pPr>
      <w:r w:rsidRPr="00BE3157">
        <w:rPr>
          <w:rFonts w:ascii="標楷體" w:eastAsia="標楷體" w:hAnsi="標楷體" w:hint="eastAsia"/>
          <w:szCs w:val="24"/>
        </w:rPr>
        <w:t>賦稅業務</w:t>
      </w:r>
    </w:p>
    <w:p w:rsidR="00FE2486" w:rsidRPr="00BE3157" w:rsidRDefault="00FE2486" w:rsidP="001F7D21">
      <w:pPr>
        <w:pStyle w:val="a3"/>
        <w:numPr>
          <w:ilvl w:val="0"/>
          <w:numId w:val="62"/>
        </w:numPr>
        <w:ind w:leftChars="0" w:left="1843" w:hanging="709"/>
        <w:rPr>
          <w:rFonts w:ascii="標楷體" w:eastAsia="標楷體" w:hAnsi="標楷體"/>
          <w:szCs w:val="24"/>
        </w:rPr>
      </w:pPr>
      <w:r w:rsidRPr="00BE3157">
        <w:rPr>
          <w:rFonts w:ascii="標楷體" w:eastAsia="標楷體" w:hAnsi="標楷體" w:hint="eastAsia"/>
          <w:szCs w:val="24"/>
        </w:rPr>
        <w:t>各地區國稅局將性別平權、</w:t>
      </w:r>
      <w:proofErr w:type="gramStart"/>
      <w:r w:rsidRPr="00BE3157">
        <w:rPr>
          <w:rFonts w:ascii="標楷體" w:eastAsia="標楷體" w:hAnsi="標楷體" w:hint="eastAsia"/>
          <w:szCs w:val="24"/>
        </w:rPr>
        <w:t>同婚專</w:t>
      </w:r>
      <w:proofErr w:type="gramEnd"/>
      <w:r w:rsidRPr="00BE3157">
        <w:rPr>
          <w:rFonts w:ascii="標楷體" w:eastAsia="標楷體" w:hAnsi="標楷體" w:hint="eastAsia"/>
          <w:szCs w:val="24"/>
        </w:rPr>
        <w:t>法及財產繼承等性別主流化議題結合稅制規定及相關租稅權益，製作懶人包、圖卡及短片，運用網站、Youtube、</w:t>
      </w:r>
      <w:proofErr w:type="gramStart"/>
      <w:r w:rsidRPr="00BE3157">
        <w:rPr>
          <w:rFonts w:ascii="標楷體" w:eastAsia="標楷體" w:hAnsi="標楷體" w:hint="eastAsia"/>
          <w:szCs w:val="24"/>
        </w:rPr>
        <w:t>臉書等</w:t>
      </w:r>
      <w:proofErr w:type="gramEnd"/>
      <w:r w:rsidRPr="00BE3157">
        <w:rPr>
          <w:rFonts w:ascii="標楷體" w:eastAsia="標楷體" w:hAnsi="標楷體" w:hint="eastAsia"/>
          <w:szCs w:val="24"/>
        </w:rPr>
        <w:t>網路媒體廣為宣傳，有助於增進社會大眾對性別平等知識及租稅法令之瞭解，提升對多元族群</w:t>
      </w:r>
      <w:r w:rsidR="00DE3155" w:rsidRPr="00BE3157">
        <w:rPr>
          <w:rFonts w:ascii="標楷體" w:eastAsia="標楷體" w:hAnsi="標楷體" w:hint="eastAsia"/>
          <w:szCs w:val="24"/>
        </w:rPr>
        <w:t>之</w:t>
      </w:r>
      <w:r w:rsidRPr="00BE3157">
        <w:rPr>
          <w:rFonts w:ascii="標楷體" w:eastAsia="標楷體" w:hAnsi="標楷體" w:hint="eastAsia"/>
          <w:szCs w:val="24"/>
        </w:rPr>
        <w:t>認識與尊重。</w:t>
      </w:r>
    </w:p>
    <w:p w:rsidR="00FE2486" w:rsidRPr="00BE3157" w:rsidRDefault="00FE2486" w:rsidP="001F7D21">
      <w:pPr>
        <w:pStyle w:val="a3"/>
        <w:numPr>
          <w:ilvl w:val="0"/>
          <w:numId w:val="62"/>
        </w:numPr>
        <w:ind w:leftChars="0" w:left="1843" w:hanging="709"/>
        <w:rPr>
          <w:rFonts w:ascii="標楷體" w:eastAsia="標楷體" w:hAnsi="標楷體" w:cs="Times New Roman"/>
          <w:bCs/>
          <w:szCs w:val="24"/>
        </w:rPr>
      </w:pPr>
      <w:r w:rsidRPr="00BE3157">
        <w:rPr>
          <w:rFonts w:ascii="標楷體" w:eastAsia="標楷體" w:hAnsi="標楷體" w:cs="Times New Roman" w:hint="eastAsia"/>
          <w:bCs/>
          <w:szCs w:val="24"/>
        </w:rPr>
        <w:t>各地區國稅局</w:t>
      </w:r>
      <w:r w:rsidRPr="00BE3157">
        <w:rPr>
          <w:rFonts w:ascii="標楷體" w:eastAsia="標楷體" w:hAnsi="標楷體" w:hint="eastAsia"/>
          <w:szCs w:val="24"/>
        </w:rPr>
        <w:t>辦理</w:t>
      </w:r>
      <w:r w:rsidRPr="00BE3157">
        <w:rPr>
          <w:rFonts w:ascii="標楷體" w:eastAsia="標楷體" w:hAnsi="標楷體" w:cs="Times New Roman" w:hint="eastAsia"/>
          <w:bCs/>
          <w:szCs w:val="24"/>
        </w:rPr>
        <w:t>宣導情形如下：</w:t>
      </w:r>
    </w:p>
    <w:p w:rsidR="00FE2486" w:rsidRPr="00BE3157" w:rsidRDefault="00FE2486" w:rsidP="001F7D21">
      <w:pPr>
        <w:pStyle w:val="a3"/>
        <w:numPr>
          <w:ilvl w:val="0"/>
          <w:numId w:val="63"/>
        </w:numPr>
        <w:ind w:leftChars="0" w:left="1985" w:hanging="284"/>
        <w:rPr>
          <w:rFonts w:ascii="標楷體" w:eastAsia="標楷體" w:hAnsi="標楷體"/>
          <w:szCs w:val="24"/>
        </w:rPr>
      </w:pP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北國稅局將「當我們報在一起」懶人包圖卡製</w:t>
      </w:r>
      <w:r w:rsidR="00DE3155" w:rsidRPr="00BE3157">
        <w:rPr>
          <w:rFonts w:ascii="標楷體" w:eastAsia="標楷體" w:hAnsi="標楷體" w:hint="eastAsia"/>
          <w:szCs w:val="24"/>
        </w:rPr>
        <w:t>作文宣品（口罩收納夾），結合宣導活動時宣傳，加深民眾對性別平等</w:t>
      </w:r>
      <w:r w:rsidRPr="00BE3157">
        <w:rPr>
          <w:rFonts w:ascii="標楷體" w:eastAsia="標楷體" w:hAnsi="標楷體" w:hint="eastAsia"/>
          <w:szCs w:val="24"/>
        </w:rPr>
        <w:t>印象，深化性別平權之意識。</w:t>
      </w:r>
    </w:p>
    <w:p w:rsidR="00FE2486" w:rsidRPr="00BE3157" w:rsidRDefault="00FE2486" w:rsidP="001F7D21">
      <w:pPr>
        <w:pStyle w:val="a3"/>
        <w:numPr>
          <w:ilvl w:val="0"/>
          <w:numId w:val="63"/>
        </w:numPr>
        <w:ind w:leftChars="0" w:left="1985" w:hanging="284"/>
        <w:rPr>
          <w:rFonts w:ascii="標楷體" w:eastAsia="標楷體" w:hAnsi="標楷體"/>
          <w:szCs w:val="24"/>
        </w:rPr>
      </w:pPr>
      <w:r w:rsidRPr="00BE3157">
        <w:rPr>
          <w:rFonts w:ascii="標楷體" w:eastAsia="標楷體" w:hAnsi="標楷體" w:hint="eastAsia"/>
          <w:szCs w:val="24"/>
        </w:rPr>
        <w:t>北區國稅局製作之「推動性別平等政策，照亮每</w:t>
      </w:r>
      <w:proofErr w:type="gramStart"/>
      <w:r w:rsidRPr="00BE3157">
        <w:rPr>
          <w:rFonts w:ascii="標楷體" w:eastAsia="標楷體" w:hAnsi="標楷體" w:hint="eastAsia"/>
          <w:szCs w:val="24"/>
        </w:rPr>
        <w:t>個</w:t>
      </w:r>
      <w:proofErr w:type="gramEnd"/>
      <w:r w:rsidRPr="00BE3157">
        <w:rPr>
          <w:rFonts w:ascii="標楷體" w:eastAsia="標楷體" w:hAnsi="標楷體" w:hint="eastAsia"/>
          <w:szCs w:val="24"/>
        </w:rPr>
        <w:t>黑暗時代」懶人包，傳達性別平等除尊</w:t>
      </w:r>
      <w:r w:rsidR="00DE3155" w:rsidRPr="00BE3157">
        <w:rPr>
          <w:rFonts w:ascii="標楷體" w:eastAsia="標楷體" w:hAnsi="標楷體" w:hint="eastAsia"/>
          <w:szCs w:val="24"/>
        </w:rPr>
        <w:t>重你我外，</w:t>
      </w:r>
      <w:r w:rsidR="00C44B56" w:rsidRPr="00BE3157">
        <w:rPr>
          <w:rFonts w:ascii="標楷體" w:eastAsia="標楷體" w:hAnsi="標楷體" w:hint="eastAsia"/>
          <w:szCs w:val="24"/>
        </w:rPr>
        <w:t>更須</w:t>
      </w:r>
      <w:r w:rsidR="00DE3155" w:rsidRPr="00BE3157">
        <w:rPr>
          <w:rFonts w:ascii="標楷體" w:eastAsia="標楷體" w:hAnsi="標楷體" w:hint="eastAsia"/>
          <w:szCs w:val="24"/>
        </w:rPr>
        <w:t>尊重每</w:t>
      </w:r>
      <w:proofErr w:type="gramStart"/>
      <w:r w:rsidR="00DE3155" w:rsidRPr="00BE3157">
        <w:rPr>
          <w:rFonts w:ascii="標楷體" w:eastAsia="標楷體" w:hAnsi="標楷體" w:hint="eastAsia"/>
          <w:szCs w:val="24"/>
        </w:rPr>
        <w:t>個</w:t>
      </w:r>
      <w:proofErr w:type="gramEnd"/>
      <w:r w:rsidR="00DE3155" w:rsidRPr="00BE3157">
        <w:rPr>
          <w:rFonts w:ascii="標楷體" w:eastAsia="標楷體" w:hAnsi="標楷體" w:hint="eastAsia"/>
          <w:szCs w:val="24"/>
        </w:rPr>
        <w:t>特別的自己，無須因為性別刻版印象，限制人生</w:t>
      </w:r>
      <w:r w:rsidRPr="00BE3157">
        <w:rPr>
          <w:rFonts w:ascii="標楷體" w:eastAsia="標楷體" w:hAnsi="標楷體" w:hint="eastAsia"/>
          <w:szCs w:val="24"/>
        </w:rPr>
        <w:t>無限可能，攜手前行，走在光彩耀眼人生的每一刻。</w:t>
      </w:r>
    </w:p>
    <w:p w:rsidR="00FE2486" w:rsidRPr="00BE3157" w:rsidRDefault="00FE2486" w:rsidP="001F7D21">
      <w:pPr>
        <w:pStyle w:val="a3"/>
        <w:numPr>
          <w:ilvl w:val="0"/>
          <w:numId w:val="63"/>
        </w:numPr>
        <w:ind w:leftChars="0" w:left="1985" w:hanging="284"/>
        <w:rPr>
          <w:rFonts w:ascii="標楷體" w:eastAsia="標楷體" w:hAnsi="標楷體"/>
          <w:szCs w:val="24"/>
        </w:rPr>
      </w:pPr>
      <w:r w:rsidRPr="00BE3157">
        <w:rPr>
          <w:rFonts w:ascii="標楷體" w:eastAsia="標楷體" w:hAnsi="標楷體" w:hint="eastAsia"/>
          <w:szCs w:val="24"/>
        </w:rPr>
        <w:t>中區國稅局製作中文版及英文版</w:t>
      </w:r>
      <w:r w:rsidR="00DE3155" w:rsidRPr="00BE3157">
        <w:rPr>
          <w:rFonts w:ascii="標楷體" w:eastAsia="標楷體" w:hAnsi="標楷體" w:hint="eastAsia"/>
          <w:szCs w:val="24"/>
        </w:rPr>
        <w:t>之</w:t>
      </w:r>
      <w:r w:rsidRPr="00BE3157">
        <w:rPr>
          <w:rFonts w:ascii="標楷體" w:eastAsia="標楷體" w:hAnsi="標楷體" w:hint="eastAsia"/>
          <w:szCs w:val="24"/>
        </w:rPr>
        <w:t>「尊重多元 婚姻平權」宣導短片，將性別平等主流化觀念巧妙結合所得稅、遺贈稅等稅制規定，有效提升民眾對性別平等知識及租稅法令之瞭解。</w:t>
      </w:r>
    </w:p>
    <w:p w:rsidR="00FE2486" w:rsidRPr="00BE3157" w:rsidRDefault="00FE2486" w:rsidP="001F7D21">
      <w:pPr>
        <w:pStyle w:val="a3"/>
        <w:numPr>
          <w:ilvl w:val="0"/>
          <w:numId w:val="63"/>
        </w:numPr>
        <w:ind w:leftChars="0" w:left="1985" w:hanging="284"/>
        <w:rPr>
          <w:rFonts w:ascii="標楷體" w:eastAsia="標楷體" w:hAnsi="標楷體"/>
          <w:szCs w:val="24"/>
        </w:rPr>
      </w:pPr>
      <w:r w:rsidRPr="00BE3157">
        <w:rPr>
          <w:rFonts w:ascii="標楷體" w:eastAsia="標楷體" w:hAnsi="標楷體" w:hint="eastAsia"/>
          <w:szCs w:val="24"/>
        </w:rPr>
        <w:t>南區國稅局於「繼承不分性別，親情不分你我」動畫短片，宣導繼承權性別平等，及相關租稅權益亦無性別差異，</w:t>
      </w:r>
      <w:proofErr w:type="gramStart"/>
      <w:r w:rsidRPr="00BE3157">
        <w:rPr>
          <w:rFonts w:ascii="標楷體" w:eastAsia="標楷體" w:hAnsi="標楷體" w:hint="eastAsia"/>
          <w:szCs w:val="24"/>
        </w:rPr>
        <w:t>俾</w:t>
      </w:r>
      <w:proofErr w:type="gramEnd"/>
      <w:r w:rsidRPr="00BE3157">
        <w:rPr>
          <w:rFonts w:ascii="標楷體" w:eastAsia="標楷體" w:hAnsi="標楷體" w:hint="eastAsia"/>
          <w:szCs w:val="24"/>
        </w:rPr>
        <w:t>降低女性拋棄繼承比例，以促進繼承權之性別平等。</w:t>
      </w:r>
    </w:p>
    <w:p w:rsidR="00FE2486" w:rsidRPr="00BE3157" w:rsidRDefault="00FE2486" w:rsidP="001F7D21">
      <w:pPr>
        <w:pStyle w:val="a3"/>
        <w:numPr>
          <w:ilvl w:val="0"/>
          <w:numId w:val="63"/>
        </w:numPr>
        <w:ind w:leftChars="0" w:left="1985" w:hanging="284"/>
        <w:rPr>
          <w:rFonts w:ascii="標楷體" w:eastAsia="標楷體" w:hAnsi="標楷體"/>
          <w:szCs w:val="24"/>
        </w:rPr>
      </w:pPr>
      <w:r w:rsidRPr="00BE3157">
        <w:rPr>
          <w:rFonts w:ascii="標楷體" w:eastAsia="標楷體" w:hAnsi="標楷體" w:hint="eastAsia"/>
          <w:szCs w:val="24"/>
        </w:rPr>
        <w:t>高雄國稅局</w:t>
      </w:r>
      <w:proofErr w:type="gramStart"/>
      <w:r w:rsidRPr="00BE3157">
        <w:rPr>
          <w:rFonts w:ascii="標楷體" w:eastAsia="標楷體" w:hAnsi="標楷體" w:hint="eastAsia"/>
          <w:szCs w:val="24"/>
        </w:rPr>
        <w:t>透過臉書舉辦</w:t>
      </w:r>
      <w:proofErr w:type="gramEnd"/>
      <w:r w:rsidRPr="00BE3157">
        <w:rPr>
          <w:rFonts w:ascii="標楷體" w:eastAsia="標楷體" w:hAnsi="標楷體" w:hint="eastAsia"/>
          <w:szCs w:val="24"/>
        </w:rPr>
        <w:t>觀看性別平等宣導影片「你也如此，平易近人」有獎徵答活動，宣導每</w:t>
      </w:r>
      <w:proofErr w:type="gramStart"/>
      <w:r w:rsidRPr="00BE3157">
        <w:rPr>
          <w:rFonts w:ascii="標楷體" w:eastAsia="標楷體" w:hAnsi="標楷體" w:hint="eastAsia"/>
          <w:szCs w:val="24"/>
        </w:rPr>
        <w:t>個</w:t>
      </w:r>
      <w:proofErr w:type="gramEnd"/>
      <w:r w:rsidRPr="00BE3157">
        <w:rPr>
          <w:rFonts w:ascii="標楷體" w:eastAsia="標楷體" w:hAnsi="標楷體" w:hint="eastAsia"/>
          <w:szCs w:val="24"/>
        </w:rPr>
        <w:t>生命都是珍貴的個體，實現夢想，不再有性別框架存在，追尋真平等，不因性別而有特殊待遇。</w:t>
      </w:r>
    </w:p>
    <w:p w:rsidR="00FF0A0D" w:rsidRPr="00BE3157" w:rsidRDefault="009B548A" w:rsidP="001F7D21">
      <w:pPr>
        <w:pStyle w:val="a3"/>
        <w:numPr>
          <w:ilvl w:val="0"/>
          <w:numId w:val="61"/>
        </w:numPr>
        <w:ind w:leftChars="0" w:left="1418" w:hanging="283"/>
        <w:jc w:val="both"/>
        <w:rPr>
          <w:rFonts w:ascii="標楷體" w:eastAsia="標楷體" w:hAnsi="標楷體" w:cs="Times New Roman"/>
          <w:bCs/>
          <w:szCs w:val="24"/>
        </w:rPr>
      </w:pPr>
      <w:r w:rsidRPr="00BE3157">
        <w:rPr>
          <w:rFonts w:ascii="標楷體" w:eastAsia="標楷體" w:hAnsi="標楷體" w:hint="eastAsia"/>
          <w:szCs w:val="24"/>
        </w:rPr>
        <w:t>關務業務</w:t>
      </w:r>
    </w:p>
    <w:p w:rsidR="009B548A" w:rsidRPr="00BE3157" w:rsidRDefault="00FF0A0D" w:rsidP="001F7D21">
      <w:pPr>
        <w:pStyle w:val="a3"/>
        <w:numPr>
          <w:ilvl w:val="0"/>
          <w:numId w:val="64"/>
        </w:numPr>
        <w:ind w:leftChars="0" w:left="1843" w:hanging="709"/>
        <w:rPr>
          <w:rFonts w:ascii="標楷體" w:eastAsia="標楷體" w:hAnsi="標楷體"/>
          <w:szCs w:val="24"/>
        </w:rPr>
      </w:pPr>
      <w:r w:rsidRPr="00BE3157">
        <w:rPr>
          <w:rFonts w:ascii="標楷體" w:eastAsia="標楷體" w:hAnsi="標楷體" w:hint="eastAsia"/>
          <w:szCs w:val="24"/>
        </w:rPr>
        <w:t>自製「消除對婦女一切形式歧視公約」懶人包2則</w:t>
      </w:r>
    </w:p>
    <w:p w:rsidR="00FF0A0D" w:rsidRPr="00BE3157" w:rsidRDefault="00FF0A0D" w:rsidP="009B548A">
      <w:pPr>
        <w:pStyle w:val="a3"/>
        <w:ind w:leftChars="0" w:left="1843"/>
        <w:rPr>
          <w:rFonts w:ascii="標楷體" w:eastAsia="標楷體" w:hAnsi="標楷體"/>
          <w:szCs w:val="24"/>
        </w:rPr>
      </w:pPr>
      <w:r w:rsidRPr="00BE3157">
        <w:rPr>
          <w:rFonts w:ascii="標楷體" w:eastAsia="標楷體" w:hAnsi="標楷體" w:hint="eastAsia"/>
          <w:szCs w:val="24"/>
        </w:rPr>
        <w:t>海關監管業者分散全</w:t>
      </w: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各地，多數鮮少接觸性別平等資訊或可能存在性別刻板觀念；又部分業者經營規模較小，所屬人員工作負荷重，業者</w:t>
      </w:r>
      <w:r w:rsidR="00383B09" w:rsidRPr="00BE3157">
        <w:rPr>
          <w:rFonts w:ascii="標楷體" w:eastAsia="標楷體" w:hAnsi="標楷體" w:hint="eastAsia"/>
          <w:szCs w:val="24"/>
        </w:rPr>
        <w:t>參加教育訓練意願較低，故過去對所轄業者宣導性別平權議題較為不易。為強化其性別平權觀念，運用多元媒體擴大觸及層面有其必要性，</w:t>
      </w:r>
      <w:r w:rsidRPr="00BE3157">
        <w:rPr>
          <w:rFonts w:ascii="標楷體" w:eastAsia="標楷體" w:hAnsi="標楷體" w:hint="eastAsia"/>
          <w:szCs w:val="24"/>
        </w:rPr>
        <w:t>於109年自製性別平權議題懶人包2則，內容以LINE對話呈現，透過海關</w:t>
      </w:r>
      <w:proofErr w:type="gramStart"/>
      <w:r w:rsidRPr="00BE3157">
        <w:rPr>
          <w:rFonts w:ascii="標楷體" w:eastAsia="標楷體" w:hAnsi="標楷體" w:hint="eastAsia"/>
          <w:szCs w:val="24"/>
        </w:rPr>
        <w:t>緝毒犬提出</w:t>
      </w:r>
      <w:proofErr w:type="gramEnd"/>
      <w:r w:rsidRPr="00BE3157">
        <w:rPr>
          <w:rFonts w:ascii="標楷體" w:eastAsia="標楷體" w:hAnsi="標楷體" w:hint="eastAsia"/>
          <w:szCs w:val="24"/>
        </w:rPr>
        <w:t>對</w:t>
      </w:r>
      <w:r w:rsidR="008459A1" w:rsidRPr="00BE3157">
        <w:rPr>
          <w:rFonts w:ascii="標楷體" w:eastAsia="標楷體" w:hAnsi="標楷體" w:hint="eastAsia"/>
          <w:szCs w:val="24"/>
        </w:rPr>
        <w:t>消除對婦女一切形式歧視公約</w:t>
      </w:r>
      <w:r w:rsidRPr="00BE3157">
        <w:rPr>
          <w:rFonts w:ascii="標楷體" w:eastAsia="標楷體" w:hAnsi="標楷體" w:hint="eastAsia"/>
          <w:szCs w:val="24"/>
        </w:rPr>
        <w:t>之疑問，宣導人員再詳細說明相關內涵，使業者與一般民眾能快速瞭解公約核心價值及不同情境引用之條文</w:t>
      </w:r>
      <w:r w:rsidR="00383B09" w:rsidRPr="00BE3157">
        <w:rPr>
          <w:rFonts w:ascii="標楷體" w:eastAsia="標楷體" w:hAnsi="標楷體" w:hint="eastAsia"/>
          <w:szCs w:val="24"/>
        </w:rPr>
        <w:t>。</w:t>
      </w:r>
    </w:p>
    <w:p w:rsidR="009B548A" w:rsidRPr="00BE3157" w:rsidRDefault="0015198A" w:rsidP="001F7D21">
      <w:pPr>
        <w:pStyle w:val="a3"/>
        <w:numPr>
          <w:ilvl w:val="0"/>
          <w:numId w:val="64"/>
        </w:numPr>
        <w:ind w:leftChars="0" w:left="1843" w:hanging="709"/>
        <w:rPr>
          <w:rFonts w:ascii="標楷體" w:eastAsia="標楷體" w:hAnsi="標楷體"/>
          <w:szCs w:val="24"/>
        </w:rPr>
      </w:pPr>
      <w:r w:rsidRPr="00BE3157">
        <w:rPr>
          <w:rFonts w:ascii="標楷體" w:eastAsia="標楷體" w:hAnsi="標楷體" w:hint="eastAsia"/>
          <w:szCs w:val="24"/>
        </w:rPr>
        <w:t>懶人包觸及人數</w:t>
      </w:r>
      <w:r w:rsidR="00FF0A0D" w:rsidRPr="00BE3157">
        <w:rPr>
          <w:rFonts w:ascii="標楷體" w:eastAsia="標楷體" w:hAnsi="標楷體" w:hint="eastAsia"/>
          <w:szCs w:val="24"/>
        </w:rPr>
        <w:t>計達14,700人</w:t>
      </w:r>
    </w:p>
    <w:p w:rsidR="00FF0A0D" w:rsidRPr="00BE3157" w:rsidRDefault="00FF0A0D" w:rsidP="009B548A">
      <w:pPr>
        <w:pStyle w:val="a3"/>
        <w:ind w:leftChars="0" w:left="1843"/>
        <w:rPr>
          <w:rFonts w:ascii="標楷體" w:eastAsia="標楷體" w:hAnsi="標楷體"/>
          <w:szCs w:val="24"/>
        </w:rPr>
      </w:pPr>
      <w:r w:rsidRPr="00BE3157">
        <w:rPr>
          <w:rFonts w:ascii="標楷體" w:eastAsia="標楷體" w:hAnsi="標楷體" w:hint="eastAsia"/>
          <w:szCs w:val="24"/>
        </w:rPr>
        <w:t>懶人包分別於109年11月9日、16</w:t>
      </w:r>
      <w:r w:rsidR="0015198A" w:rsidRPr="00BE3157">
        <w:rPr>
          <w:rFonts w:ascii="標楷體" w:eastAsia="標楷體" w:hAnsi="標楷體" w:hint="eastAsia"/>
          <w:szCs w:val="24"/>
        </w:rPr>
        <w:t>日登載</w:t>
      </w:r>
      <w:proofErr w:type="gramStart"/>
      <w:r w:rsidR="0015198A" w:rsidRPr="00BE3157">
        <w:rPr>
          <w:rFonts w:ascii="標楷體" w:eastAsia="標楷體" w:hAnsi="標楷體" w:hint="eastAsia"/>
          <w:szCs w:val="24"/>
        </w:rPr>
        <w:t>於臉書專</w:t>
      </w:r>
      <w:proofErr w:type="gramEnd"/>
      <w:r w:rsidR="0015198A" w:rsidRPr="00BE3157">
        <w:rPr>
          <w:rFonts w:ascii="標楷體" w:eastAsia="標楷體" w:hAnsi="標楷體" w:hint="eastAsia"/>
          <w:szCs w:val="24"/>
        </w:rPr>
        <w:t>頁，並請各關及緝</w:t>
      </w:r>
      <w:proofErr w:type="gramStart"/>
      <w:r w:rsidR="0015198A" w:rsidRPr="00BE3157">
        <w:rPr>
          <w:rFonts w:ascii="標楷體" w:eastAsia="標楷體" w:hAnsi="標楷體" w:hint="eastAsia"/>
          <w:szCs w:val="24"/>
        </w:rPr>
        <w:t>毒犬臉書</w:t>
      </w:r>
      <w:proofErr w:type="gramEnd"/>
      <w:r w:rsidR="0015198A" w:rsidRPr="00BE3157">
        <w:rPr>
          <w:rFonts w:ascii="標楷體" w:eastAsia="標楷體" w:hAnsi="標楷體" w:hint="eastAsia"/>
          <w:szCs w:val="24"/>
        </w:rPr>
        <w:t>分享轉發。</w:t>
      </w:r>
      <w:r w:rsidRPr="00BE3157">
        <w:rPr>
          <w:rFonts w:ascii="標楷體" w:eastAsia="標楷體" w:hAnsi="標楷體" w:hint="eastAsia"/>
          <w:szCs w:val="24"/>
        </w:rPr>
        <w:t>首則懶人包心情(按</w:t>
      </w:r>
      <w:proofErr w:type="gramStart"/>
      <w:r w:rsidRPr="00BE3157">
        <w:rPr>
          <w:rFonts w:ascii="標楷體" w:eastAsia="標楷體" w:hAnsi="標楷體" w:hint="eastAsia"/>
          <w:szCs w:val="24"/>
        </w:rPr>
        <w:t>讚</w:t>
      </w:r>
      <w:proofErr w:type="gramEnd"/>
      <w:r w:rsidRPr="00BE3157">
        <w:rPr>
          <w:rFonts w:ascii="標楷體" w:eastAsia="標楷體" w:hAnsi="標楷體" w:hint="eastAsia"/>
          <w:szCs w:val="24"/>
        </w:rPr>
        <w:t>)數</w:t>
      </w:r>
      <w:r w:rsidR="0015198A" w:rsidRPr="00BE3157">
        <w:rPr>
          <w:rFonts w:ascii="標楷體" w:eastAsia="標楷體" w:hAnsi="標楷體" w:hint="eastAsia"/>
          <w:szCs w:val="24"/>
        </w:rPr>
        <w:t>計</w:t>
      </w:r>
      <w:r w:rsidRPr="00BE3157">
        <w:rPr>
          <w:rFonts w:ascii="標楷體" w:eastAsia="標楷體" w:hAnsi="標楷體" w:hint="eastAsia"/>
          <w:szCs w:val="24"/>
        </w:rPr>
        <w:t>90次、分享數</w:t>
      </w:r>
      <w:r w:rsidR="0015198A" w:rsidRPr="00BE3157">
        <w:rPr>
          <w:rFonts w:ascii="標楷體" w:eastAsia="標楷體" w:hAnsi="標楷體" w:hint="eastAsia"/>
          <w:szCs w:val="24"/>
        </w:rPr>
        <w:t>計</w:t>
      </w:r>
      <w:r w:rsidRPr="00BE3157">
        <w:rPr>
          <w:rFonts w:ascii="標楷體" w:eastAsia="標楷體" w:hAnsi="標楷體" w:hint="eastAsia"/>
          <w:szCs w:val="24"/>
        </w:rPr>
        <w:t>7次、觸及人數</w:t>
      </w:r>
      <w:r w:rsidR="0015198A" w:rsidRPr="00BE3157">
        <w:rPr>
          <w:rFonts w:ascii="標楷體" w:eastAsia="標楷體" w:hAnsi="標楷體" w:hint="eastAsia"/>
          <w:szCs w:val="24"/>
        </w:rPr>
        <w:t>計</w:t>
      </w:r>
      <w:r w:rsidRPr="00BE3157">
        <w:rPr>
          <w:rFonts w:ascii="標楷體" w:eastAsia="標楷體" w:hAnsi="標楷體" w:hint="eastAsia"/>
          <w:szCs w:val="24"/>
        </w:rPr>
        <w:t>2,900人；第2則懶人包心情(按</w:t>
      </w:r>
      <w:proofErr w:type="gramStart"/>
      <w:r w:rsidRPr="00BE3157">
        <w:rPr>
          <w:rFonts w:ascii="標楷體" w:eastAsia="標楷體" w:hAnsi="標楷體" w:hint="eastAsia"/>
          <w:szCs w:val="24"/>
        </w:rPr>
        <w:t>讚</w:t>
      </w:r>
      <w:proofErr w:type="gramEnd"/>
      <w:r w:rsidRPr="00BE3157">
        <w:rPr>
          <w:rFonts w:ascii="標楷體" w:eastAsia="標楷體" w:hAnsi="標楷體" w:hint="eastAsia"/>
          <w:szCs w:val="24"/>
        </w:rPr>
        <w:t>)數增加至373次、分享次數23次、觸及人數更成長至11,800人。</w:t>
      </w:r>
    </w:p>
    <w:p w:rsidR="00CF2A33" w:rsidRPr="00BE3157" w:rsidRDefault="009B548A" w:rsidP="001F7D21">
      <w:pPr>
        <w:pStyle w:val="a3"/>
        <w:numPr>
          <w:ilvl w:val="0"/>
          <w:numId w:val="61"/>
        </w:numPr>
        <w:ind w:leftChars="0" w:left="1418" w:hanging="283"/>
        <w:jc w:val="both"/>
        <w:rPr>
          <w:rFonts w:ascii="標楷體" w:eastAsia="標楷體" w:hAnsi="標楷體"/>
          <w:szCs w:val="24"/>
        </w:rPr>
      </w:pPr>
      <w:r w:rsidRPr="00BE3157">
        <w:rPr>
          <w:rFonts w:ascii="標楷體" w:eastAsia="標楷體" w:hAnsi="標楷體" w:hint="eastAsia"/>
          <w:szCs w:val="24"/>
        </w:rPr>
        <w:t>國產業務</w:t>
      </w:r>
    </w:p>
    <w:p w:rsidR="00CF2A33" w:rsidRPr="00BE3157" w:rsidRDefault="00CF2A33" w:rsidP="001F7D21">
      <w:pPr>
        <w:pStyle w:val="a3"/>
        <w:numPr>
          <w:ilvl w:val="0"/>
          <w:numId w:val="65"/>
        </w:numPr>
        <w:ind w:leftChars="0" w:left="1843" w:hanging="709"/>
        <w:rPr>
          <w:rFonts w:ascii="標楷體" w:eastAsia="標楷體" w:hAnsi="標楷體"/>
          <w:szCs w:val="24"/>
        </w:rPr>
      </w:pPr>
      <w:proofErr w:type="gramStart"/>
      <w:r w:rsidRPr="00BE3157">
        <w:rPr>
          <w:rFonts w:ascii="標楷體" w:eastAsia="標楷體" w:hAnsi="標楷體" w:hint="eastAsia"/>
          <w:szCs w:val="24"/>
        </w:rPr>
        <w:t>於臉書</w:t>
      </w:r>
      <w:proofErr w:type="gramEnd"/>
      <w:r w:rsidRPr="00BE3157">
        <w:rPr>
          <w:rFonts w:ascii="標楷體" w:eastAsia="標楷體" w:hAnsi="標楷體" w:hint="eastAsia"/>
          <w:szCs w:val="24"/>
        </w:rPr>
        <w:t>「國有財產e</w:t>
      </w:r>
      <w:proofErr w:type="gramStart"/>
      <w:r w:rsidRPr="00BE3157">
        <w:rPr>
          <w:rFonts w:ascii="標楷體" w:eastAsia="標楷體" w:hAnsi="標楷體" w:hint="eastAsia"/>
          <w:szCs w:val="24"/>
        </w:rPr>
        <w:t>點靈</w:t>
      </w:r>
      <w:proofErr w:type="gramEnd"/>
      <w:r w:rsidRPr="00BE3157">
        <w:rPr>
          <w:rFonts w:ascii="標楷體" w:eastAsia="標楷體" w:hAnsi="標楷體" w:hint="eastAsia"/>
          <w:szCs w:val="24"/>
        </w:rPr>
        <w:t>」粉絲專頁及YouTube頻道「國產署花絮影城」</w:t>
      </w:r>
      <w:r w:rsidRPr="00BE3157">
        <w:rPr>
          <w:rFonts w:ascii="標楷體" w:eastAsia="標楷體" w:hAnsi="標楷體" w:hint="eastAsia"/>
          <w:szCs w:val="24"/>
        </w:rPr>
        <w:lastRenderedPageBreak/>
        <w:t>宣導自製媒材「如何標售逾期未辦繼承登記不動產及繼承人如何領取價金」</w:t>
      </w:r>
      <w:r w:rsidR="00E8022B" w:rsidRPr="00BE3157">
        <w:rPr>
          <w:rFonts w:ascii="標楷體" w:eastAsia="標楷體" w:hAnsi="標楷體" w:hint="eastAsia"/>
          <w:szCs w:val="24"/>
        </w:rPr>
        <w:t>性別平等</w:t>
      </w:r>
      <w:r w:rsidRPr="00BE3157">
        <w:rPr>
          <w:rFonts w:ascii="標楷體" w:eastAsia="標楷體" w:hAnsi="標楷體" w:hint="eastAsia"/>
          <w:szCs w:val="24"/>
        </w:rPr>
        <w:t>宣導影片，觸及人數計達2</w:t>
      </w:r>
      <w:r w:rsidR="004B242E" w:rsidRPr="00BE3157">
        <w:rPr>
          <w:rFonts w:ascii="標楷體" w:eastAsia="標楷體" w:hAnsi="標楷體" w:hint="eastAsia"/>
          <w:szCs w:val="24"/>
        </w:rPr>
        <w:t>,</w:t>
      </w:r>
      <w:r w:rsidRPr="00BE3157">
        <w:rPr>
          <w:rFonts w:ascii="標楷體" w:eastAsia="標楷體" w:hAnsi="標楷體" w:hint="eastAsia"/>
          <w:szCs w:val="24"/>
        </w:rPr>
        <w:t>800</w:t>
      </w:r>
      <w:r w:rsidR="00D24D44">
        <w:rPr>
          <w:rFonts w:ascii="標楷體" w:eastAsia="標楷體" w:hAnsi="標楷體" w:hint="eastAsia"/>
          <w:szCs w:val="24"/>
        </w:rPr>
        <w:t>餘人</w:t>
      </w:r>
      <w:r w:rsidRPr="00BE3157">
        <w:rPr>
          <w:rFonts w:ascii="標楷體" w:eastAsia="標楷體" w:hAnsi="標楷體" w:hint="eastAsia"/>
          <w:szCs w:val="24"/>
        </w:rPr>
        <w:t>。</w:t>
      </w:r>
    </w:p>
    <w:p w:rsidR="00CF2A33" w:rsidRPr="00BE3157" w:rsidRDefault="00CF2A33" w:rsidP="001F7D21">
      <w:pPr>
        <w:pStyle w:val="a3"/>
        <w:numPr>
          <w:ilvl w:val="0"/>
          <w:numId w:val="65"/>
        </w:numPr>
        <w:ind w:leftChars="0" w:left="1843" w:hanging="709"/>
        <w:rPr>
          <w:rFonts w:ascii="標楷體" w:eastAsia="標楷體" w:hAnsi="標楷體"/>
          <w:szCs w:val="24"/>
        </w:rPr>
      </w:pPr>
      <w:r w:rsidRPr="00BE3157">
        <w:rPr>
          <w:rFonts w:ascii="標楷體" w:eastAsia="標楷體" w:hAnsi="標楷體" w:hint="eastAsia"/>
          <w:szCs w:val="24"/>
        </w:rPr>
        <w:t>自製平面漫畫</w:t>
      </w:r>
      <w:proofErr w:type="gramStart"/>
      <w:r w:rsidRPr="00BE3157">
        <w:rPr>
          <w:rFonts w:ascii="標楷體" w:eastAsia="標楷體" w:hAnsi="標楷體" w:hint="eastAsia"/>
          <w:szCs w:val="24"/>
        </w:rPr>
        <w:t>置</w:t>
      </w:r>
      <w:r w:rsidR="004B242E" w:rsidRPr="00BE3157">
        <w:rPr>
          <w:rFonts w:ascii="標楷體" w:eastAsia="標楷體" w:hAnsi="標楷體" w:hint="eastAsia"/>
          <w:szCs w:val="24"/>
        </w:rPr>
        <w:t>臉書</w:t>
      </w:r>
      <w:proofErr w:type="gramEnd"/>
      <w:r w:rsidRPr="00BE3157">
        <w:rPr>
          <w:rFonts w:ascii="標楷體" w:eastAsia="標楷體" w:hAnsi="標楷體" w:hint="eastAsia"/>
          <w:szCs w:val="24"/>
        </w:rPr>
        <w:t>「國有財產e</w:t>
      </w:r>
      <w:proofErr w:type="gramStart"/>
      <w:r w:rsidRPr="00BE3157">
        <w:rPr>
          <w:rFonts w:ascii="標楷體" w:eastAsia="標楷體" w:hAnsi="標楷體" w:hint="eastAsia"/>
          <w:szCs w:val="24"/>
        </w:rPr>
        <w:t>點靈</w:t>
      </w:r>
      <w:proofErr w:type="gramEnd"/>
      <w:r w:rsidRPr="00BE3157">
        <w:rPr>
          <w:rFonts w:ascii="標楷體" w:eastAsia="標楷體" w:hAnsi="標楷體" w:hint="eastAsia"/>
          <w:szCs w:val="24"/>
        </w:rPr>
        <w:t>」相片專區加強宣導。</w:t>
      </w:r>
    </w:p>
    <w:p w:rsidR="00CF2A33" w:rsidRPr="00BE3157" w:rsidRDefault="00CF2A33" w:rsidP="001F7D21">
      <w:pPr>
        <w:pStyle w:val="a3"/>
        <w:numPr>
          <w:ilvl w:val="0"/>
          <w:numId w:val="65"/>
        </w:numPr>
        <w:ind w:leftChars="0" w:left="1843" w:hanging="709"/>
        <w:rPr>
          <w:rFonts w:ascii="標楷體" w:eastAsia="標楷體" w:hAnsi="標楷體"/>
          <w:szCs w:val="24"/>
        </w:rPr>
      </w:pPr>
      <w:r w:rsidRPr="00BE3157">
        <w:rPr>
          <w:rFonts w:ascii="標楷體" w:eastAsia="標楷體" w:hAnsi="標楷體" w:hint="eastAsia"/>
          <w:szCs w:val="24"/>
        </w:rPr>
        <w:t>利用繼承換約應備文件之繼承系統表加</w:t>
      </w:r>
      <w:proofErr w:type="gramStart"/>
      <w:r w:rsidRPr="00BE3157">
        <w:rPr>
          <w:rFonts w:ascii="標楷體" w:eastAsia="標楷體" w:hAnsi="標楷體" w:hint="eastAsia"/>
          <w:szCs w:val="24"/>
        </w:rPr>
        <w:t>註</w:t>
      </w:r>
      <w:proofErr w:type="gramEnd"/>
      <w:r w:rsidRPr="00BE3157">
        <w:rPr>
          <w:rFonts w:ascii="標楷體" w:eastAsia="標楷體" w:hAnsi="標楷體" w:hint="eastAsia"/>
          <w:szCs w:val="24"/>
        </w:rPr>
        <w:t>依民法規定遺產繼承人並無性別限制「兒子女兒都是寶 男女繼承一樣好」性別平等宣導標語。</w:t>
      </w:r>
    </w:p>
    <w:p w:rsidR="009521C0" w:rsidRPr="00BE3157" w:rsidRDefault="009521C0" w:rsidP="00D21ED2">
      <w:pPr>
        <w:pStyle w:val="a3"/>
        <w:widowControl/>
        <w:spacing w:after="120" w:line="400" w:lineRule="exact"/>
        <w:ind w:leftChars="0" w:left="1701"/>
        <w:contextualSpacing/>
        <w:jc w:val="both"/>
        <w:rPr>
          <w:rFonts w:ascii="標楷體" w:eastAsia="標楷體" w:hAnsi="標楷體" w:cs="Times New Roman"/>
          <w:kern w:val="0"/>
          <w:szCs w:val="24"/>
        </w:rPr>
      </w:pPr>
    </w:p>
    <w:p w:rsidR="00CD610D" w:rsidRPr="00BE3157" w:rsidRDefault="00CD610D" w:rsidP="001F7D21">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hint="eastAsia"/>
          <w:b/>
          <w:sz w:val="28"/>
          <w:szCs w:val="28"/>
        </w:rPr>
        <w:t>透過性別電影院、讀書會等宣導活動，向民眾傳達性別平等觀念</w:t>
      </w:r>
    </w:p>
    <w:p w:rsidR="006E72C8" w:rsidRPr="00BE3157" w:rsidRDefault="007A5835" w:rsidP="00D11321">
      <w:pPr>
        <w:ind w:left="1276" w:firstLineChars="236" w:firstLine="566"/>
        <w:rPr>
          <w:rFonts w:ascii="標楷體" w:eastAsia="標楷體" w:hAnsi="標楷體"/>
          <w:bCs/>
          <w:szCs w:val="24"/>
        </w:rPr>
      </w:pPr>
      <w:r w:rsidRPr="00BE3157">
        <w:rPr>
          <w:rFonts w:ascii="標楷體" w:eastAsia="標楷體" w:hAnsi="標楷體"/>
          <w:bCs/>
          <w:szCs w:val="24"/>
        </w:rPr>
        <w:t>因</w:t>
      </w:r>
      <w:r w:rsidR="008459A1" w:rsidRPr="00BE3157">
        <w:rPr>
          <w:rFonts w:ascii="標楷體" w:eastAsia="標楷體" w:hAnsi="標楷體"/>
          <w:bCs/>
          <w:szCs w:val="24"/>
        </w:rPr>
        <w:t>嚴重特殊傳染性肺炎</w:t>
      </w:r>
      <w:proofErr w:type="gramStart"/>
      <w:r w:rsidR="006E72C8" w:rsidRPr="00BE3157">
        <w:rPr>
          <w:rFonts w:ascii="標楷體" w:eastAsia="標楷體" w:hAnsi="標楷體"/>
          <w:bCs/>
          <w:szCs w:val="24"/>
        </w:rPr>
        <w:t>疫</w:t>
      </w:r>
      <w:proofErr w:type="gramEnd"/>
      <w:r w:rsidR="006E72C8" w:rsidRPr="00BE3157">
        <w:rPr>
          <w:rFonts w:ascii="標楷體" w:eastAsia="標楷體" w:hAnsi="標楷體"/>
          <w:bCs/>
          <w:szCs w:val="24"/>
        </w:rPr>
        <w:t>情，</w:t>
      </w:r>
      <w:r w:rsidR="00312E24" w:rsidRPr="00BE3157">
        <w:rPr>
          <w:rFonts w:ascii="標楷體" w:eastAsia="標楷體" w:hAnsi="標楷體" w:hint="eastAsia"/>
          <w:bCs/>
          <w:szCs w:val="24"/>
        </w:rPr>
        <w:t>減少民眾聚集，</w:t>
      </w:r>
      <w:r w:rsidR="006E72C8" w:rsidRPr="00BE3157">
        <w:rPr>
          <w:rFonts w:ascii="標楷體" w:eastAsia="標楷體" w:hAnsi="標楷體" w:hint="eastAsia"/>
          <w:bCs/>
          <w:szCs w:val="24"/>
        </w:rPr>
        <w:t>部分機關</w:t>
      </w:r>
      <w:r w:rsidR="00D3504E" w:rsidRPr="00BE3157">
        <w:rPr>
          <w:rFonts w:ascii="標楷體" w:eastAsia="標楷體" w:hAnsi="標楷體" w:hint="eastAsia"/>
          <w:bCs/>
          <w:szCs w:val="24"/>
        </w:rPr>
        <w:t>藉參與其他機關活動</w:t>
      </w:r>
      <w:proofErr w:type="gramStart"/>
      <w:r w:rsidR="00D3504E" w:rsidRPr="00BE3157">
        <w:rPr>
          <w:rFonts w:ascii="標楷體" w:eastAsia="標楷體" w:hAnsi="標楷體" w:hint="eastAsia"/>
          <w:bCs/>
          <w:szCs w:val="24"/>
        </w:rPr>
        <w:t>或線上方式</w:t>
      </w:r>
      <w:proofErr w:type="gramEnd"/>
      <w:r w:rsidRPr="00BE3157">
        <w:rPr>
          <w:rFonts w:ascii="標楷體" w:eastAsia="標楷體" w:hAnsi="標楷體" w:hint="eastAsia"/>
          <w:bCs/>
          <w:szCs w:val="24"/>
        </w:rPr>
        <w:t>辦理</w:t>
      </w:r>
      <w:r w:rsidR="006E72C8" w:rsidRPr="00BE3157">
        <w:rPr>
          <w:rFonts w:ascii="標楷體" w:eastAsia="標楷體" w:hAnsi="標楷體" w:hint="eastAsia"/>
          <w:bCs/>
          <w:szCs w:val="24"/>
        </w:rPr>
        <w:t>性別電影院、讀書會等宣導活動，向民眾傳達性別平等觀念</w:t>
      </w:r>
      <w:r w:rsidRPr="00BE3157">
        <w:rPr>
          <w:rFonts w:ascii="標楷體" w:eastAsia="標楷體" w:hAnsi="標楷體" w:hint="eastAsia"/>
          <w:bCs/>
          <w:szCs w:val="24"/>
        </w:rPr>
        <w:t>。</w:t>
      </w:r>
    </w:p>
    <w:p w:rsidR="004568B4" w:rsidRPr="00BE3157" w:rsidRDefault="004568B4" w:rsidP="001F7D21">
      <w:pPr>
        <w:pStyle w:val="a3"/>
        <w:numPr>
          <w:ilvl w:val="0"/>
          <w:numId w:val="66"/>
        </w:numPr>
        <w:ind w:leftChars="0" w:left="1418" w:hanging="283"/>
        <w:jc w:val="both"/>
        <w:rPr>
          <w:rFonts w:ascii="標楷體" w:eastAsia="標楷體" w:hAnsi="標楷體"/>
          <w:bCs/>
          <w:szCs w:val="24"/>
        </w:rPr>
      </w:pPr>
      <w:r w:rsidRPr="00BE3157">
        <w:rPr>
          <w:rFonts w:ascii="標楷體" w:eastAsia="標楷體" w:hAnsi="標楷體" w:hint="eastAsia"/>
          <w:bCs/>
          <w:szCs w:val="24"/>
        </w:rPr>
        <w:t>關務署</w:t>
      </w:r>
    </w:p>
    <w:p w:rsidR="00FF0DC2" w:rsidRPr="00BE3157" w:rsidRDefault="00FF0DC2" w:rsidP="004568B4">
      <w:pPr>
        <w:pStyle w:val="a3"/>
        <w:ind w:leftChars="0" w:left="1418"/>
        <w:jc w:val="both"/>
        <w:rPr>
          <w:rFonts w:ascii="標楷體" w:eastAsia="標楷體" w:hAnsi="標楷體"/>
          <w:bCs/>
          <w:szCs w:val="24"/>
        </w:rPr>
      </w:pPr>
      <w:r w:rsidRPr="00BE3157">
        <w:rPr>
          <w:rFonts w:ascii="標楷體" w:eastAsia="標楷體" w:hAnsi="標楷體" w:hint="eastAsia"/>
          <w:bCs/>
          <w:szCs w:val="24"/>
        </w:rPr>
        <w:t>各關透過於辦公區域張貼性別平等文宣、設置網站專區等方式，</w:t>
      </w:r>
      <w:proofErr w:type="gramStart"/>
      <w:r w:rsidRPr="00BE3157">
        <w:rPr>
          <w:rFonts w:ascii="標楷體" w:eastAsia="標楷體" w:hAnsi="標楷體" w:hint="eastAsia"/>
          <w:bCs/>
          <w:szCs w:val="24"/>
        </w:rPr>
        <w:t>向洽公</w:t>
      </w:r>
      <w:proofErr w:type="gramEnd"/>
      <w:r w:rsidRPr="00BE3157">
        <w:rPr>
          <w:rFonts w:ascii="標楷體" w:eastAsia="標楷體" w:hAnsi="標楷體" w:hint="eastAsia"/>
          <w:bCs/>
          <w:szCs w:val="24"/>
        </w:rPr>
        <w:t>民眾宣導性別平等觀念；利用學生參訪機會，播放相關短片；</w:t>
      </w:r>
      <w:proofErr w:type="gramStart"/>
      <w:r w:rsidRPr="00BE3157">
        <w:rPr>
          <w:rFonts w:ascii="標楷體" w:eastAsia="標楷體" w:hAnsi="標楷體" w:hint="eastAsia"/>
          <w:bCs/>
          <w:szCs w:val="24"/>
        </w:rPr>
        <w:t>另藉由</w:t>
      </w:r>
      <w:proofErr w:type="gramEnd"/>
      <w:r w:rsidRPr="00BE3157">
        <w:rPr>
          <w:rFonts w:ascii="標楷體" w:eastAsia="標楷體" w:hAnsi="標楷體" w:hint="eastAsia"/>
          <w:bCs/>
          <w:szCs w:val="24"/>
        </w:rPr>
        <w:t>參與其他機關活動(如路跑活動、地方嘉年華等)，以有獎徵答方式增進一般民眾對性別議題之認知。</w:t>
      </w:r>
    </w:p>
    <w:p w:rsidR="0068694A" w:rsidRPr="00BE3157" w:rsidRDefault="0068694A" w:rsidP="001F7D21">
      <w:pPr>
        <w:pStyle w:val="a3"/>
        <w:numPr>
          <w:ilvl w:val="0"/>
          <w:numId w:val="66"/>
        </w:numPr>
        <w:ind w:leftChars="0" w:left="1418" w:hanging="283"/>
        <w:jc w:val="both"/>
        <w:rPr>
          <w:rFonts w:ascii="標楷體" w:eastAsia="標楷體" w:hAnsi="標楷體"/>
          <w:szCs w:val="24"/>
        </w:rPr>
      </w:pPr>
      <w:bookmarkStart w:id="1" w:name="__DdeLink__11353_263555732"/>
      <w:proofErr w:type="gramStart"/>
      <w:r w:rsidRPr="00BE3157">
        <w:rPr>
          <w:rFonts w:ascii="標楷體" w:eastAsia="標楷體" w:hAnsi="標楷體" w:cs="Times New Roman"/>
          <w:szCs w:val="24"/>
        </w:rPr>
        <w:t>臺</w:t>
      </w:r>
      <w:proofErr w:type="gramEnd"/>
      <w:r w:rsidRPr="00BE3157">
        <w:rPr>
          <w:rFonts w:ascii="標楷體" w:eastAsia="標楷體" w:hAnsi="標楷體" w:cs="Times New Roman"/>
          <w:szCs w:val="24"/>
        </w:rPr>
        <w:t>北</w:t>
      </w:r>
      <w:r w:rsidRPr="00BE3157">
        <w:rPr>
          <w:rFonts w:ascii="標楷體" w:eastAsia="標楷體" w:hAnsi="標楷體"/>
          <w:bCs/>
          <w:szCs w:val="24"/>
        </w:rPr>
        <w:t>國稅局</w:t>
      </w:r>
    </w:p>
    <w:p w:rsidR="0068694A" w:rsidRPr="00BE3157" w:rsidRDefault="0068694A" w:rsidP="00A32CAA">
      <w:pPr>
        <w:pStyle w:val="a3"/>
        <w:ind w:leftChars="0" w:left="1418"/>
        <w:jc w:val="both"/>
        <w:rPr>
          <w:rFonts w:ascii="標楷體" w:eastAsia="標楷體" w:hAnsi="標楷體"/>
          <w:szCs w:val="24"/>
        </w:rPr>
      </w:pPr>
      <w:r w:rsidRPr="00BE3157">
        <w:rPr>
          <w:rFonts w:ascii="標楷體" w:eastAsia="標楷體" w:hAnsi="標楷體" w:cs="Times New Roman"/>
          <w:szCs w:val="24"/>
        </w:rPr>
        <w:t>以</w:t>
      </w:r>
      <w:r w:rsidR="00DE3155" w:rsidRPr="00BE3157">
        <w:rPr>
          <w:rFonts w:ascii="標楷體" w:eastAsia="標楷體" w:hAnsi="標楷體" w:cs="Times New Roman"/>
          <w:szCs w:val="24"/>
        </w:rPr>
        <w:t>「</w:t>
      </w:r>
      <w:r w:rsidRPr="00BE3157">
        <w:rPr>
          <w:rFonts w:ascii="標楷體" w:eastAsia="標楷體" w:hAnsi="標楷體" w:cs="Times New Roman"/>
          <w:szCs w:val="24"/>
        </w:rPr>
        <w:t>關鍵少數</w:t>
      </w:r>
      <w:r w:rsidR="00DE3155" w:rsidRPr="00BE3157">
        <w:rPr>
          <w:rFonts w:ascii="標楷體" w:eastAsia="標楷體" w:hAnsi="標楷體" w:cs="Times New Roman"/>
          <w:szCs w:val="24"/>
        </w:rPr>
        <w:t>」</w:t>
      </w:r>
      <w:r w:rsidRPr="00BE3157">
        <w:rPr>
          <w:rFonts w:ascii="標楷體" w:eastAsia="標楷體" w:hAnsi="標楷體" w:cs="Times New Roman"/>
          <w:szCs w:val="24"/>
        </w:rPr>
        <w:t>辦理6場性別主流化影片賞析，談性別與種族平權議題，參與人數計161人(</w:t>
      </w:r>
      <w:r w:rsidRPr="00BE3157">
        <w:rPr>
          <w:rFonts w:ascii="標楷體" w:eastAsia="標楷體" w:hAnsi="標楷體"/>
          <w:bCs/>
          <w:szCs w:val="24"/>
        </w:rPr>
        <w:t>男性</w:t>
      </w:r>
      <w:r w:rsidRPr="00BE3157">
        <w:rPr>
          <w:rFonts w:ascii="標楷體" w:eastAsia="標楷體" w:hAnsi="標楷體" w:cs="Times New Roman"/>
          <w:szCs w:val="24"/>
        </w:rPr>
        <w:t>9人，女性152人)，並實施課程</w:t>
      </w:r>
      <w:proofErr w:type="gramStart"/>
      <w:r w:rsidRPr="00BE3157">
        <w:rPr>
          <w:rFonts w:ascii="標楷體" w:eastAsia="標楷體" w:hAnsi="標楷體" w:cs="Times New Roman"/>
          <w:szCs w:val="24"/>
        </w:rPr>
        <w:t>前測、後測</w:t>
      </w:r>
      <w:proofErr w:type="gramEnd"/>
      <w:r w:rsidRPr="00BE3157">
        <w:rPr>
          <w:rFonts w:ascii="標楷體" w:eastAsia="標楷體" w:hAnsi="標楷體" w:cs="Times New Roman"/>
          <w:szCs w:val="24"/>
        </w:rPr>
        <w:t>及滿意度調查問卷，</w:t>
      </w:r>
      <w:proofErr w:type="gramStart"/>
      <w:r w:rsidRPr="00BE3157">
        <w:rPr>
          <w:rFonts w:ascii="標楷體" w:eastAsia="標楷體" w:hAnsi="標楷體" w:cs="Times New Roman"/>
          <w:szCs w:val="24"/>
        </w:rPr>
        <w:t>前測平均</w:t>
      </w:r>
      <w:proofErr w:type="gramEnd"/>
      <w:r w:rsidRPr="00BE3157">
        <w:rPr>
          <w:rFonts w:ascii="標楷體" w:eastAsia="標楷體" w:hAnsi="標楷體" w:cs="Times New Roman"/>
          <w:szCs w:val="24"/>
        </w:rPr>
        <w:t>分數90分、</w:t>
      </w:r>
      <w:proofErr w:type="gramStart"/>
      <w:r w:rsidRPr="00BE3157">
        <w:rPr>
          <w:rFonts w:ascii="標楷體" w:eastAsia="標楷體" w:hAnsi="標楷體" w:cs="Times New Roman"/>
          <w:szCs w:val="24"/>
        </w:rPr>
        <w:t>後測平均</w:t>
      </w:r>
      <w:proofErr w:type="gramEnd"/>
      <w:r w:rsidRPr="00BE3157">
        <w:rPr>
          <w:rFonts w:ascii="標楷體" w:eastAsia="標楷體" w:hAnsi="標楷體" w:cs="Times New Roman"/>
          <w:szCs w:val="24"/>
        </w:rPr>
        <w:t>分數95分，</w:t>
      </w:r>
      <w:proofErr w:type="gramStart"/>
      <w:r w:rsidRPr="00BE3157">
        <w:rPr>
          <w:rFonts w:ascii="標楷體" w:eastAsia="標楷體" w:hAnsi="標楷體" w:cs="Times New Roman"/>
          <w:szCs w:val="24"/>
        </w:rPr>
        <w:t>顯示參訓人員</w:t>
      </w:r>
      <w:proofErr w:type="gramEnd"/>
      <w:r w:rsidRPr="00BE3157">
        <w:rPr>
          <w:rFonts w:ascii="標楷體" w:eastAsia="標楷體" w:hAnsi="標楷體" w:cs="Times New Roman"/>
          <w:szCs w:val="24"/>
        </w:rPr>
        <w:t>在上課後，對於性別主流化內涵、</w:t>
      </w:r>
      <w:r w:rsidR="008459A1" w:rsidRPr="00BE3157">
        <w:rPr>
          <w:rFonts w:ascii="標楷體" w:eastAsia="標楷體" w:hAnsi="標楷體" w:cs="Times New Roman"/>
          <w:szCs w:val="24"/>
        </w:rPr>
        <w:t>消除對婦女一切形式歧視公約</w:t>
      </w:r>
      <w:r w:rsidRPr="00BE3157">
        <w:rPr>
          <w:rFonts w:ascii="標楷體" w:eastAsia="標楷體" w:hAnsi="標楷體" w:cs="Times New Roman"/>
          <w:szCs w:val="24"/>
        </w:rPr>
        <w:t>及性別影響評估理論與實務</w:t>
      </w:r>
      <w:r w:rsidR="00DE3155" w:rsidRPr="00BE3157">
        <w:rPr>
          <w:rFonts w:ascii="標楷體" w:eastAsia="標楷體" w:hAnsi="標楷體" w:cs="Times New Roman"/>
          <w:szCs w:val="24"/>
        </w:rPr>
        <w:t>之</w:t>
      </w:r>
      <w:r w:rsidRPr="00BE3157">
        <w:rPr>
          <w:rFonts w:ascii="標楷體" w:eastAsia="標楷體" w:hAnsi="標楷體" w:cs="Times New Roman"/>
          <w:szCs w:val="24"/>
        </w:rPr>
        <w:t>認識有所提升；另問卷調查結果，</w:t>
      </w:r>
      <w:proofErr w:type="gramStart"/>
      <w:r w:rsidRPr="00BE3157">
        <w:rPr>
          <w:rFonts w:ascii="標楷體" w:eastAsia="標楷體" w:hAnsi="標楷體" w:cs="Times New Roman"/>
          <w:szCs w:val="24"/>
        </w:rPr>
        <w:t>參訓人員</w:t>
      </w:r>
      <w:proofErr w:type="gramEnd"/>
      <w:r w:rsidR="00D24D44">
        <w:rPr>
          <w:rFonts w:ascii="標楷體" w:eastAsia="標楷體" w:hAnsi="標楷體" w:cs="Times New Roman" w:hint="eastAsia"/>
          <w:szCs w:val="24"/>
        </w:rPr>
        <w:t>對</w:t>
      </w:r>
      <w:r w:rsidRPr="00BE3157">
        <w:rPr>
          <w:rFonts w:ascii="標楷體" w:eastAsia="標楷體" w:hAnsi="標楷體" w:cs="Times New Roman"/>
          <w:szCs w:val="24"/>
        </w:rPr>
        <w:t>活動進行方式相當受用之滿意度達95%。</w:t>
      </w:r>
    </w:p>
    <w:p w:rsidR="0068694A" w:rsidRPr="00BE3157" w:rsidRDefault="0068694A" w:rsidP="001F7D21">
      <w:pPr>
        <w:pStyle w:val="a3"/>
        <w:numPr>
          <w:ilvl w:val="0"/>
          <w:numId w:val="66"/>
        </w:numPr>
        <w:ind w:leftChars="0" w:left="1418" w:hanging="283"/>
        <w:jc w:val="both"/>
        <w:rPr>
          <w:rFonts w:ascii="標楷體" w:eastAsia="標楷體" w:hAnsi="標楷體"/>
          <w:szCs w:val="24"/>
        </w:rPr>
      </w:pPr>
      <w:r w:rsidRPr="00BE3157">
        <w:rPr>
          <w:rFonts w:ascii="標楷體" w:eastAsia="標楷體" w:hAnsi="標楷體" w:cs="Times New Roman"/>
          <w:szCs w:val="24"/>
        </w:rPr>
        <w:t>中區</w:t>
      </w:r>
      <w:r w:rsidRPr="00BE3157">
        <w:rPr>
          <w:rFonts w:ascii="標楷體" w:eastAsia="標楷體" w:hAnsi="標楷體"/>
          <w:bCs/>
          <w:szCs w:val="24"/>
        </w:rPr>
        <w:t>國稅局</w:t>
      </w:r>
    </w:p>
    <w:p w:rsidR="0068694A" w:rsidRPr="00BE3157" w:rsidRDefault="0068694A" w:rsidP="001F7D21">
      <w:pPr>
        <w:pStyle w:val="a3"/>
        <w:numPr>
          <w:ilvl w:val="0"/>
          <w:numId w:val="67"/>
        </w:numPr>
        <w:ind w:leftChars="0" w:left="1843" w:hanging="709"/>
        <w:rPr>
          <w:rFonts w:ascii="標楷體" w:eastAsia="標楷體" w:hAnsi="標楷體"/>
          <w:szCs w:val="24"/>
        </w:rPr>
      </w:pPr>
      <w:r w:rsidRPr="00BE3157">
        <w:rPr>
          <w:rFonts w:ascii="標楷體" w:eastAsia="標楷體" w:hAnsi="標楷體"/>
          <w:szCs w:val="24"/>
        </w:rPr>
        <w:t>以</w:t>
      </w:r>
      <w:r w:rsidR="00DE3155" w:rsidRPr="00BE3157">
        <w:rPr>
          <w:rFonts w:ascii="標楷體" w:eastAsia="標楷體" w:hAnsi="標楷體"/>
          <w:szCs w:val="24"/>
        </w:rPr>
        <w:t>「</w:t>
      </w:r>
      <w:r w:rsidRPr="00BE3157">
        <w:rPr>
          <w:rFonts w:ascii="標楷體" w:eastAsia="標楷體" w:hAnsi="標楷體"/>
          <w:szCs w:val="24"/>
        </w:rPr>
        <w:t>82年生的金智英</w:t>
      </w:r>
      <w:r w:rsidR="00DE3155" w:rsidRPr="00BE3157">
        <w:rPr>
          <w:rFonts w:ascii="標楷體" w:eastAsia="標楷體" w:hAnsi="標楷體"/>
          <w:szCs w:val="24"/>
        </w:rPr>
        <w:t>」</w:t>
      </w:r>
      <w:r w:rsidRPr="00BE3157">
        <w:rPr>
          <w:rFonts w:ascii="標楷體" w:eastAsia="標楷體" w:hAnsi="標楷體"/>
          <w:szCs w:val="24"/>
        </w:rPr>
        <w:t>與</w:t>
      </w:r>
      <w:r w:rsidR="00DE3155" w:rsidRPr="00BE3157">
        <w:rPr>
          <w:rFonts w:ascii="標楷體" w:eastAsia="標楷體" w:hAnsi="標楷體"/>
          <w:szCs w:val="24"/>
        </w:rPr>
        <w:t>「</w:t>
      </w:r>
      <w:r w:rsidRPr="00BE3157">
        <w:rPr>
          <w:rFonts w:ascii="標楷體" w:eastAsia="標楷體" w:hAnsi="標楷體"/>
          <w:szCs w:val="24"/>
        </w:rPr>
        <w:t>金牌男</w:t>
      </w:r>
      <w:proofErr w:type="gramStart"/>
      <w:r w:rsidRPr="00BE3157">
        <w:rPr>
          <w:rFonts w:ascii="標楷體" w:eastAsia="標楷體" w:hAnsi="標楷體"/>
          <w:szCs w:val="24"/>
        </w:rPr>
        <w:t>傭</w:t>
      </w:r>
      <w:proofErr w:type="gramEnd"/>
      <w:r w:rsidR="00DE3155" w:rsidRPr="00BE3157">
        <w:rPr>
          <w:rFonts w:ascii="標楷體" w:eastAsia="標楷體" w:hAnsi="標楷體"/>
          <w:szCs w:val="24"/>
        </w:rPr>
        <w:t>」</w:t>
      </w:r>
      <w:r w:rsidRPr="00BE3157">
        <w:rPr>
          <w:rFonts w:ascii="標楷體" w:eastAsia="標楷體" w:hAnsi="標楷體"/>
          <w:szCs w:val="24"/>
        </w:rPr>
        <w:t>等主題，辦理1場性別主流化影片賞析，於放映前投影網址向民眾宣導行政院性別視聽分享站訊息、發放導讀資料或相關</w:t>
      </w:r>
      <w:r w:rsidR="00E8022B" w:rsidRPr="00BE3157">
        <w:rPr>
          <w:rFonts w:ascii="標楷體" w:eastAsia="標楷體" w:hAnsi="標楷體"/>
          <w:szCs w:val="24"/>
        </w:rPr>
        <w:t>性別平等</w:t>
      </w:r>
      <w:r w:rsidRPr="00BE3157">
        <w:rPr>
          <w:rFonts w:ascii="標楷體" w:eastAsia="標楷體" w:hAnsi="標楷體"/>
          <w:szCs w:val="24"/>
        </w:rPr>
        <w:t>宣導素材，並由講師引導影片涉及</w:t>
      </w:r>
      <w:r w:rsidR="00E8022B" w:rsidRPr="00BE3157">
        <w:rPr>
          <w:rFonts w:ascii="標楷體" w:eastAsia="標楷體" w:hAnsi="標楷體"/>
          <w:szCs w:val="24"/>
        </w:rPr>
        <w:t>性別平等</w:t>
      </w:r>
      <w:r w:rsidRPr="00BE3157">
        <w:rPr>
          <w:rFonts w:ascii="標楷體" w:eastAsia="標楷體" w:hAnsi="標楷體"/>
          <w:szCs w:val="24"/>
        </w:rPr>
        <w:t>議題及資訊，以加深參與者印象及宣導性別平等觀念，強化民眾對性別議題之認知，</w:t>
      </w:r>
      <w:bookmarkStart w:id="2" w:name="__DdeLink__1271_1695126277"/>
      <w:r w:rsidRPr="00BE3157">
        <w:rPr>
          <w:rFonts w:ascii="標楷體" w:eastAsia="標楷體" w:hAnsi="標楷體"/>
          <w:szCs w:val="24"/>
        </w:rPr>
        <w:t>參與人數</w:t>
      </w:r>
      <w:bookmarkEnd w:id="2"/>
      <w:r w:rsidRPr="00BE3157">
        <w:rPr>
          <w:rFonts w:ascii="標楷體" w:eastAsia="標楷體" w:hAnsi="標楷體"/>
          <w:szCs w:val="24"/>
        </w:rPr>
        <w:t>計90人。</w:t>
      </w:r>
    </w:p>
    <w:p w:rsidR="0068694A" w:rsidRPr="00BE3157" w:rsidRDefault="0068694A" w:rsidP="001F7D21">
      <w:pPr>
        <w:pStyle w:val="a3"/>
        <w:numPr>
          <w:ilvl w:val="0"/>
          <w:numId w:val="67"/>
        </w:numPr>
        <w:ind w:leftChars="0" w:left="1843" w:hanging="709"/>
        <w:rPr>
          <w:rFonts w:ascii="標楷體" w:eastAsia="標楷體" w:hAnsi="標楷體"/>
          <w:szCs w:val="24"/>
        </w:rPr>
      </w:pPr>
      <w:r w:rsidRPr="00BE3157">
        <w:rPr>
          <w:rFonts w:ascii="標楷體" w:eastAsia="標楷體" w:hAnsi="標楷體"/>
          <w:szCs w:val="24"/>
        </w:rPr>
        <w:t>以</w:t>
      </w:r>
      <w:r w:rsidR="00DE3155" w:rsidRPr="00BE3157">
        <w:rPr>
          <w:rFonts w:ascii="標楷體" w:eastAsia="標楷體" w:hAnsi="標楷體"/>
          <w:szCs w:val="24"/>
        </w:rPr>
        <w:t>「</w:t>
      </w:r>
      <w:r w:rsidRPr="00BE3157">
        <w:rPr>
          <w:rFonts w:ascii="標楷體" w:eastAsia="標楷體" w:hAnsi="標楷體"/>
          <w:szCs w:val="24"/>
        </w:rPr>
        <w:t>沉默的島嶼:</w:t>
      </w:r>
      <w:proofErr w:type="gramStart"/>
      <w:r w:rsidRPr="00BE3157">
        <w:rPr>
          <w:rFonts w:ascii="標楷體" w:eastAsia="標楷體" w:hAnsi="標楷體"/>
          <w:szCs w:val="24"/>
        </w:rPr>
        <w:t>校園性侵事件</w:t>
      </w:r>
      <w:proofErr w:type="gramEnd"/>
      <w:r w:rsidRPr="00BE3157">
        <w:rPr>
          <w:rFonts w:ascii="標楷體" w:eastAsia="標楷體" w:hAnsi="標楷體"/>
          <w:szCs w:val="24"/>
        </w:rPr>
        <w:t>簿</w:t>
      </w:r>
      <w:r w:rsidR="00DE3155" w:rsidRPr="00BE3157">
        <w:rPr>
          <w:rFonts w:ascii="標楷體" w:eastAsia="標楷體" w:hAnsi="標楷體"/>
          <w:szCs w:val="24"/>
        </w:rPr>
        <w:t>」</w:t>
      </w:r>
      <w:r w:rsidRPr="00BE3157">
        <w:rPr>
          <w:rFonts w:ascii="標楷體" w:eastAsia="標楷體" w:hAnsi="標楷體"/>
          <w:szCs w:val="24"/>
        </w:rPr>
        <w:t>、</w:t>
      </w:r>
      <w:r w:rsidR="00DE3155" w:rsidRPr="00BE3157">
        <w:rPr>
          <w:rFonts w:ascii="標楷體" w:eastAsia="標楷體" w:hAnsi="標楷體"/>
          <w:szCs w:val="24"/>
        </w:rPr>
        <w:t>「</w:t>
      </w:r>
      <w:r w:rsidRPr="00BE3157">
        <w:rPr>
          <w:rFonts w:ascii="標楷體" w:eastAsia="標楷體" w:hAnsi="標楷體"/>
          <w:szCs w:val="24"/>
        </w:rPr>
        <w:t>南丁格爾</w:t>
      </w:r>
      <w:r w:rsidR="00DE3155" w:rsidRPr="00BE3157">
        <w:rPr>
          <w:rFonts w:ascii="標楷體" w:eastAsia="標楷體" w:hAnsi="標楷體"/>
          <w:szCs w:val="24"/>
        </w:rPr>
        <w:t>」</w:t>
      </w:r>
      <w:r w:rsidRPr="00BE3157">
        <w:rPr>
          <w:rFonts w:ascii="標楷體" w:eastAsia="標楷體" w:hAnsi="標楷體"/>
          <w:szCs w:val="24"/>
        </w:rPr>
        <w:t>及</w:t>
      </w:r>
      <w:r w:rsidR="00DE3155" w:rsidRPr="00BE3157">
        <w:rPr>
          <w:rFonts w:ascii="標楷體" w:eastAsia="標楷體" w:hAnsi="標楷體"/>
          <w:szCs w:val="24"/>
        </w:rPr>
        <w:t>「</w:t>
      </w:r>
      <w:r w:rsidRPr="00BE3157">
        <w:rPr>
          <w:rFonts w:ascii="標楷體" w:eastAsia="標楷體" w:hAnsi="標楷體"/>
          <w:szCs w:val="24"/>
        </w:rPr>
        <w:t>愛達的想像力:世界上第一位程式設計師</w:t>
      </w:r>
      <w:r w:rsidR="00DE3155" w:rsidRPr="00BE3157">
        <w:rPr>
          <w:rFonts w:ascii="標楷體" w:eastAsia="標楷體" w:hAnsi="標楷體"/>
          <w:szCs w:val="24"/>
        </w:rPr>
        <w:t>」</w:t>
      </w:r>
      <w:r w:rsidRPr="00BE3157">
        <w:rPr>
          <w:rFonts w:ascii="標楷體" w:eastAsia="標楷體" w:hAnsi="標楷體"/>
          <w:szCs w:val="24"/>
        </w:rPr>
        <w:t>等書籍，辦理2場系列讀書會，由專家引導民眾閱讀文章及</w:t>
      </w:r>
      <w:r w:rsidR="00F77026" w:rsidRPr="00BE3157">
        <w:rPr>
          <w:rFonts w:ascii="標楷體" w:eastAsia="標楷體" w:hAnsi="標楷體"/>
          <w:szCs w:val="24"/>
        </w:rPr>
        <w:t>瞭解</w:t>
      </w:r>
      <w:r w:rsidRPr="00BE3157">
        <w:rPr>
          <w:rFonts w:ascii="標楷體" w:eastAsia="標楷體" w:hAnsi="標楷體"/>
          <w:szCs w:val="24"/>
        </w:rPr>
        <w:t>書籍相關</w:t>
      </w:r>
      <w:r w:rsidR="00E8022B" w:rsidRPr="00BE3157">
        <w:rPr>
          <w:rFonts w:ascii="標楷體" w:eastAsia="標楷體" w:hAnsi="標楷體"/>
          <w:szCs w:val="24"/>
        </w:rPr>
        <w:t>性別平等</w:t>
      </w:r>
      <w:r w:rsidRPr="00BE3157">
        <w:rPr>
          <w:rFonts w:ascii="標楷體" w:eastAsia="標楷體" w:hAnsi="標楷體"/>
          <w:szCs w:val="24"/>
        </w:rPr>
        <w:t>議題(例如：正視師生權勢</w:t>
      </w:r>
      <w:proofErr w:type="gramStart"/>
      <w:r w:rsidRPr="00BE3157">
        <w:rPr>
          <w:rFonts w:ascii="標楷體" w:eastAsia="標楷體" w:hAnsi="標楷體"/>
          <w:szCs w:val="24"/>
        </w:rPr>
        <w:t>性侵，</w:t>
      </w:r>
      <w:proofErr w:type="gramEnd"/>
      <w:r w:rsidRPr="00BE3157">
        <w:rPr>
          <w:rFonts w:ascii="標楷體" w:eastAsia="標楷體" w:hAnsi="標楷體"/>
          <w:szCs w:val="24"/>
        </w:rPr>
        <w:t>落實校園性別正義)並透過議題討論及探討，深化性別平等意識，參與人數計150人。</w:t>
      </w:r>
    </w:p>
    <w:bookmarkEnd w:id="1"/>
    <w:p w:rsidR="0068694A" w:rsidRPr="00BE3157" w:rsidRDefault="00765951" w:rsidP="001F7D21">
      <w:pPr>
        <w:pStyle w:val="a3"/>
        <w:numPr>
          <w:ilvl w:val="0"/>
          <w:numId w:val="7"/>
        </w:numPr>
        <w:spacing w:beforeLines="50" w:before="180" w:afterLines="50" w:after="180" w:line="300" w:lineRule="exact"/>
        <w:ind w:leftChars="0" w:left="1134" w:hanging="1134"/>
        <w:rPr>
          <w:rFonts w:ascii="標楷體" w:eastAsia="標楷體" w:hAnsi="標楷體"/>
          <w:b/>
          <w:sz w:val="28"/>
          <w:szCs w:val="28"/>
        </w:rPr>
      </w:pPr>
      <w:r w:rsidRPr="00BE3157">
        <w:rPr>
          <w:rFonts w:ascii="標楷體" w:eastAsia="標楷體" w:hAnsi="標楷體" w:hint="eastAsia"/>
          <w:b/>
          <w:sz w:val="28"/>
          <w:szCs w:val="28"/>
        </w:rPr>
        <w:t>跨機關合作，推動性別平等</w:t>
      </w:r>
      <w:r w:rsidR="00F029D2" w:rsidRPr="00BE3157">
        <w:rPr>
          <w:rFonts w:ascii="標楷體" w:eastAsia="標楷體" w:hAnsi="標楷體" w:hint="eastAsia"/>
          <w:b/>
          <w:sz w:val="28"/>
          <w:szCs w:val="28"/>
        </w:rPr>
        <w:t>業務</w:t>
      </w:r>
    </w:p>
    <w:p w:rsidR="004E07B0" w:rsidRPr="00BE3157" w:rsidRDefault="001C5176" w:rsidP="001F7D21">
      <w:pPr>
        <w:pStyle w:val="a3"/>
        <w:numPr>
          <w:ilvl w:val="0"/>
          <w:numId w:val="73"/>
        </w:numPr>
        <w:ind w:leftChars="0" w:left="1418" w:hanging="283"/>
        <w:jc w:val="both"/>
        <w:rPr>
          <w:rFonts w:ascii="標楷體" w:eastAsia="標楷體" w:hAnsi="標楷體"/>
          <w:szCs w:val="24"/>
        </w:rPr>
      </w:pPr>
      <w:r w:rsidRPr="00BE3157">
        <w:rPr>
          <w:rFonts w:ascii="標楷體" w:eastAsia="標楷體" w:hAnsi="標楷體" w:hint="eastAsia"/>
          <w:szCs w:val="24"/>
        </w:rPr>
        <w:t>國</w:t>
      </w:r>
      <w:r w:rsidR="00C25C3C" w:rsidRPr="00BE3157">
        <w:rPr>
          <w:rFonts w:ascii="標楷體" w:eastAsia="標楷體" w:hAnsi="標楷體" w:hint="eastAsia"/>
          <w:szCs w:val="24"/>
        </w:rPr>
        <w:t>有財</w:t>
      </w:r>
      <w:r w:rsidRPr="00BE3157">
        <w:rPr>
          <w:rFonts w:ascii="標楷體" w:eastAsia="標楷體" w:hAnsi="標楷體" w:hint="eastAsia"/>
          <w:szCs w:val="24"/>
        </w:rPr>
        <w:t>產署</w:t>
      </w:r>
    </w:p>
    <w:p w:rsidR="001C5176" w:rsidRPr="00BE3157" w:rsidRDefault="001C5176" w:rsidP="004A49B7">
      <w:pPr>
        <w:pStyle w:val="a3"/>
        <w:ind w:leftChars="0" w:left="1418"/>
        <w:jc w:val="both"/>
        <w:rPr>
          <w:rFonts w:ascii="標楷體" w:eastAsia="標楷體" w:hAnsi="標楷體"/>
          <w:szCs w:val="24"/>
        </w:rPr>
      </w:pPr>
      <w:r w:rsidRPr="00BE3157">
        <w:rPr>
          <w:rFonts w:ascii="標楷體" w:eastAsia="標楷體" w:hAnsi="標楷體" w:hint="eastAsia"/>
          <w:szCs w:val="24"/>
        </w:rPr>
        <w:t>配合衛生福利部社會及家庭署建置國家婦女館</w:t>
      </w:r>
      <w:proofErr w:type="gramStart"/>
      <w:r w:rsidRPr="00BE3157">
        <w:rPr>
          <w:rFonts w:ascii="標楷體" w:eastAsia="標楷體" w:hAnsi="標楷體" w:hint="eastAsia"/>
          <w:szCs w:val="24"/>
        </w:rPr>
        <w:t>館</w:t>
      </w:r>
      <w:proofErr w:type="gramEnd"/>
      <w:r w:rsidRPr="00BE3157">
        <w:rPr>
          <w:rFonts w:ascii="標楷體" w:eastAsia="標楷體" w:hAnsi="標楷體" w:hint="eastAsia"/>
          <w:szCs w:val="24"/>
        </w:rPr>
        <w:t>舍需求，108年6月24日調配參與臺北市大安區都市更新案</w:t>
      </w:r>
      <w:r w:rsidR="00FC7AA7" w:rsidRPr="00BE3157">
        <w:rPr>
          <w:rFonts w:ascii="標楷體" w:eastAsia="標楷體" w:hAnsi="標楷體" w:hint="eastAsia"/>
          <w:szCs w:val="24"/>
        </w:rPr>
        <w:t>預定</w:t>
      </w:r>
      <w:r w:rsidRPr="00BE3157">
        <w:rPr>
          <w:rFonts w:ascii="標楷體" w:eastAsia="標楷體" w:hAnsi="標楷體" w:hint="eastAsia"/>
          <w:szCs w:val="24"/>
        </w:rPr>
        <w:t>分回國有房地予該館使用，惟該署同年11月19日來函表示不適用；已列管其需求，倘有合適國有房地，將積極提供評選。</w:t>
      </w:r>
    </w:p>
    <w:p w:rsidR="0068694A" w:rsidRPr="00BE3157" w:rsidRDefault="00C25C3C" w:rsidP="001F7D21">
      <w:pPr>
        <w:pStyle w:val="a3"/>
        <w:numPr>
          <w:ilvl w:val="0"/>
          <w:numId w:val="73"/>
        </w:numPr>
        <w:ind w:leftChars="0" w:left="1418" w:hanging="283"/>
        <w:jc w:val="both"/>
        <w:rPr>
          <w:rFonts w:ascii="標楷體" w:eastAsia="標楷體" w:hAnsi="標楷體"/>
          <w:szCs w:val="24"/>
        </w:rPr>
      </w:pPr>
      <w:proofErr w:type="gramStart"/>
      <w:r w:rsidRPr="00BE3157">
        <w:rPr>
          <w:rFonts w:ascii="標楷體" w:eastAsia="標楷體" w:hAnsi="標楷體" w:hint="eastAsia"/>
          <w:szCs w:val="24"/>
        </w:rPr>
        <w:t>臺</w:t>
      </w:r>
      <w:proofErr w:type="gramEnd"/>
      <w:r w:rsidRPr="00BE3157">
        <w:rPr>
          <w:rFonts w:ascii="標楷體" w:eastAsia="標楷體" w:hAnsi="標楷體" w:hint="eastAsia"/>
          <w:szCs w:val="24"/>
        </w:rPr>
        <w:t>北</w:t>
      </w:r>
      <w:r w:rsidR="0068694A" w:rsidRPr="00BE3157">
        <w:rPr>
          <w:rFonts w:ascii="標楷體" w:eastAsia="標楷體" w:hAnsi="標楷體" w:hint="eastAsia"/>
          <w:szCs w:val="24"/>
        </w:rPr>
        <w:t>國</w:t>
      </w:r>
      <w:r w:rsidRPr="00BE3157">
        <w:rPr>
          <w:rFonts w:ascii="標楷體" w:eastAsia="標楷體" w:hAnsi="標楷體" w:hint="eastAsia"/>
          <w:szCs w:val="24"/>
        </w:rPr>
        <w:t>稅局</w:t>
      </w:r>
    </w:p>
    <w:p w:rsidR="0068694A" w:rsidRPr="00BE3157" w:rsidRDefault="0068694A" w:rsidP="001F7D21">
      <w:pPr>
        <w:pStyle w:val="a3"/>
        <w:numPr>
          <w:ilvl w:val="0"/>
          <w:numId w:val="75"/>
        </w:numPr>
        <w:ind w:leftChars="0" w:left="1843" w:hanging="709"/>
        <w:rPr>
          <w:rFonts w:ascii="標楷體" w:eastAsia="標楷體" w:hAnsi="標楷體"/>
          <w:szCs w:val="24"/>
        </w:rPr>
      </w:pPr>
      <w:r w:rsidRPr="00BE3157">
        <w:rPr>
          <w:rFonts w:ascii="標楷體" w:eastAsia="標楷體" w:hAnsi="標楷體"/>
          <w:szCs w:val="24"/>
        </w:rPr>
        <w:t>108年12月</w:t>
      </w:r>
      <w:r w:rsidR="00B22AFE" w:rsidRPr="00BE3157">
        <w:rPr>
          <w:rFonts w:ascii="標楷體" w:eastAsia="標楷體" w:hAnsi="標楷體"/>
          <w:szCs w:val="24"/>
        </w:rPr>
        <w:t>與金融監督管理委員會合作，率先提供單一窗口查詢金融遺產</w:t>
      </w:r>
      <w:r w:rsidR="00B22AFE" w:rsidRPr="00BE3157">
        <w:rPr>
          <w:rFonts w:ascii="標楷體" w:eastAsia="標楷體" w:hAnsi="標楷體"/>
          <w:szCs w:val="24"/>
        </w:rPr>
        <w:lastRenderedPageBreak/>
        <w:t>服務，</w:t>
      </w:r>
      <w:r w:rsidRPr="00BE3157">
        <w:rPr>
          <w:rFonts w:ascii="標楷體" w:eastAsia="標楷體" w:hAnsi="標楷體"/>
          <w:szCs w:val="24"/>
        </w:rPr>
        <w:t>109年7月1日全國同步實施，納稅義務人就近至任一國稅局即可申請查詢被繼承人死亡時之金融遺產資料，無須再往返奔波各金融單位、逐一填寫繁複之申請書表及檢附不同之證明文件，提供民眾友善、便捷</w:t>
      </w:r>
      <w:r w:rsidR="00DE3155" w:rsidRPr="00BE3157">
        <w:rPr>
          <w:rFonts w:ascii="標楷體" w:eastAsia="標楷體" w:hAnsi="標楷體"/>
          <w:szCs w:val="24"/>
        </w:rPr>
        <w:t>之</w:t>
      </w:r>
      <w:r w:rsidRPr="00BE3157">
        <w:rPr>
          <w:rFonts w:ascii="標楷體" w:eastAsia="標楷體" w:hAnsi="標楷體"/>
          <w:szCs w:val="24"/>
        </w:rPr>
        <w:t>申辦環境，大幅提升服務便利性。</w:t>
      </w:r>
    </w:p>
    <w:p w:rsidR="00CD610D" w:rsidRPr="00BE3157" w:rsidRDefault="0068694A" w:rsidP="001F7D21">
      <w:pPr>
        <w:pStyle w:val="a3"/>
        <w:numPr>
          <w:ilvl w:val="0"/>
          <w:numId w:val="75"/>
        </w:numPr>
        <w:ind w:leftChars="0" w:left="1843" w:hanging="709"/>
        <w:rPr>
          <w:rFonts w:ascii="標楷體" w:eastAsia="標楷體" w:hAnsi="標楷體"/>
          <w:szCs w:val="24"/>
        </w:rPr>
      </w:pPr>
      <w:bookmarkStart w:id="3" w:name="__DdeLink__7719_263555732"/>
      <w:r w:rsidRPr="00BE3157">
        <w:rPr>
          <w:rFonts w:ascii="標楷體" w:eastAsia="標楷體" w:hAnsi="標楷體"/>
          <w:szCs w:val="24"/>
        </w:rPr>
        <w:t>109年8月10日新增臺北市稅捐稽徵處5個服務據點，節省民眾往返稅捐處及國稅局時間，繼承人就近至臺北市稅捐稽徵處所屬</w:t>
      </w:r>
      <w:r w:rsidR="00DE3155" w:rsidRPr="00BE3157">
        <w:rPr>
          <w:rFonts w:ascii="標楷體" w:eastAsia="標楷體" w:hAnsi="標楷體"/>
          <w:szCs w:val="24"/>
        </w:rPr>
        <w:t>之</w:t>
      </w:r>
      <w:r w:rsidRPr="00BE3157">
        <w:rPr>
          <w:rFonts w:ascii="標楷體" w:eastAsia="標楷體" w:hAnsi="標楷體"/>
          <w:szCs w:val="24"/>
        </w:rPr>
        <w:t>中正、中山、萬華、松山及內湖等5個分處即可申請查詢金融遺產，</w:t>
      </w:r>
      <w:bookmarkEnd w:id="3"/>
      <w:r w:rsidRPr="00BE3157">
        <w:rPr>
          <w:rFonts w:ascii="標楷體" w:eastAsia="標楷體" w:hAnsi="標楷體"/>
          <w:szCs w:val="24"/>
        </w:rPr>
        <w:t>並訂定「財政部</w:t>
      </w:r>
      <w:proofErr w:type="gramStart"/>
      <w:r w:rsidRPr="00BE3157">
        <w:rPr>
          <w:rFonts w:ascii="標楷體" w:eastAsia="標楷體" w:hAnsi="標楷體"/>
          <w:szCs w:val="24"/>
        </w:rPr>
        <w:t>臺</w:t>
      </w:r>
      <w:proofErr w:type="gramEnd"/>
      <w:r w:rsidRPr="00BE3157">
        <w:rPr>
          <w:rFonts w:ascii="標楷體" w:eastAsia="標楷體" w:hAnsi="標楷體"/>
          <w:szCs w:val="24"/>
        </w:rPr>
        <w:t>北國稅局與臺北市稅捐稽徵處合作受理申請單一窗口查詢金融遺產作業程序」供各單位遵循辦理，未來亦</w:t>
      </w:r>
      <w:proofErr w:type="gramStart"/>
      <w:r w:rsidRPr="00BE3157">
        <w:rPr>
          <w:rFonts w:ascii="標楷體" w:eastAsia="標楷體" w:hAnsi="標楷體"/>
          <w:szCs w:val="24"/>
        </w:rPr>
        <w:t>研</w:t>
      </w:r>
      <w:proofErr w:type="gramEnd"/>
      <w:r w:rsidRPr="00BE3157">
        <w:rPr>
          <w:rFonts w:ascii="標楷體" w:eastAsia="標楷體" w:hAnsi="標楷體"/>
          <w:szCs w:val="24"/>
        </w:rPr>
        <w:t>議擴大至六都之地方稅捐</w:t>
      </w:r>
      <w:proofErr w:type="gramStart"/>
      <w:r w:rsidRPr="00BE3157">
        <w:rPr>
          <w:rFonts w:ascii="標楷體" w:eastAsia="標楷體" w:hAnsi="標楷體"/>
          <w:szCs w:val="24"/>
        </w:rPr>
        <w:t>稽</w:t>
      </w:r>
      <w:proofErr w:type="gramEnd"/>
      <w:r w:rsidRPr="00BE3157">
        <w:rPr>
          <w:rFonts w:ascii="標楷體" w:eastAsia="標楷體" w:hAnsi="標楷體"/>
          <w:szCs w:val="24"/>
        </w:rPr>
        <w:t>徵機關，使便民措施更加深廣。</w:t>
      </w:r>
    </w:p>
    <w:p w:rsidR="005656CD" w:rsidRPr="00BE3157" w:rsidRDefault="005656CD" w:rsidP="001F7D21">
      <w:pPr>
        <w:pStyle w:val="a3"/>
        <w:numPr>
          <w:ilvl w:val="0"/>
          <w:numId w:val="73"/>
        </w:numPr>
        <w:ind w:leftChars="0" w:left="1418" w:hanging="283"/>
        <w:jc w:val="both"/>
        <w:rPr>
          <w:rFonts w:ascii="標楷體" w:eastAsia="標楷體" w:hAnsi="標楷體"/>
          <w:szCs w:val="24"/>
        </w:rPr>
      </w:pPr>
      <w:r w:rsidRPr="00BE3157">
        <w:rPr>
          <w:rFonts w:ascii="標楷體" w:eastAsia="標楷體" w:hAnsi="標楷體" w:hint="eastAsia"/>
          <w:szCs w:val="24"/>
        </w:rPr>
        <w:t>高</w:t>
      </w:r>
      <w:r w:rsidR="00C25C3C" w:rsidRPr="00BE3157">
        <w:rPr>
          <w:rFonts w:ascii="標楷體" w:eastAsia="標楷體" w:hAnsi="標楷體" w:hint="eastAsia"/>
          <w:szCs w:val="24"/>
        </w:rPr>
        <w:t>雄</w:t>
      </w:r>
      <w:r w:rsidRPr="00BE3157">
        <w:rPr>
          <w:rFonts w:ascii="標楷體" w:eastAsia="標楷體" w:hAnsi="標楷體" w:hint="eastAsia"/>
          <w:szCs w:val="24"/>
        </w:rPr>
        <w:t>國</w:t>
      </w:r>
      <w:r w:rsidR="00C25C3C" w:rsidRPr="00BE3157">
        <w:rPr>
          <w:rFonts w:ascii="標楷體" w:eastAsia="標楷體" w:hAnsi="標楷體" w:hint="eastAsia"/>
          <w:szCs w:val="24"/>
        </w:rPr>
        <w:t>稅局</w:t>
      </w:r>
    </w:p>
    <w:p w:rsidR="005656CD" w:rsidRPr="00BE3157" w:rsidRDefault="005656CD" w:rsidP="00B22AFE">
      <w:pPr>
        <w:pStyle w:val="a3"/>
        <w:ind w:leftChars="0" w:left="1418"/>
        <w:jc w:val="both"/>
        <w:rPr>
          <w:rFonts w:ascii="標楷體" w:eastAsia="標楷體" w:hAnsi="標楷體"/>
          <w:szCs w:val="24"/>
        </w:rPr>
      </w:pPr>
      <w:r w:rsidRPr="00BE3157">
        <w:rPr>
          <w:rFonts w:ascii="標楷體" w:eastAsia="標楷體" w:hAnsi="標楷體" w:hint="eastAsia"/>
          <w:szCs w:val="24"/>
        </w:rPr>
        <w:t>開辦「租稅行動教室」：與內政部移民署高雄事務大隊服務站及高雄市稅捐稽徵處跨機關合作，辦理「租稅行動教室」</w:t>
      </w:r>
      <w:r w:rsidR="00F7357F" w:rsidRPr="00BE3157">
        <w:rPr>
          <w:rFonts w:ascii="標楷體" w:eastAsia="標楷體" w:hAnsi="標楷體" w:hint="eastAsia"/>
          <w:szCs w:val="24"/>
        </w:rPr>
        <w:t>計</w:t>
      </w:r>
      <w:r w:rsidRPr="00BE3157">
        <w:rPr>
          <w:rFonts w:ascii="標楷體" w:eastAsia="標楷體" w:hAnsi="標楷體" w:hint="eastAsia"/>
          <w:szCs w:val="24"/>
        </w:rPr>
        <w:t>3場，以生活化方式深入淺出介紹「基本租稅概念」，增進新住民對稅事之瞭解，並適時宣導性別平等議題，提升新住民在</w:t>
      </w:r>
      <w:proofErr w:type="gramStart"/>
      <w:r w:rsidR="006953C1" w:rsidRPr="00BE3157">
        <w:rPr>
          <w:rFonts w:ascii="標楷體" w:eastAsia="標楷體" w:hAnsi="標楷體" w:hint="eastAsia"/>
          <w:szCs w:val="24"/>
        </w:rPr>
        <w:t>臺</w:t>
      </w:r>
      <w:proofErr w:type="gramEnd"/>
      <w:r w:rsidRPr="00BE3157">
        <w:rPr>
          <w:rFonts w:ascii="標楷體" w:eastAsia="標楷體" w:hAnsi="標楷體" w:hint="eastAsia"/>
          <w:szCs w:val="24"/>
        </w:rPr>
        <w:t>生活適應能力，達成消除性別偏見，課程列入外國人歸化時數。課後透過問卷調查分析不同性別及年齡層新住民及國人對稅務服務需求。</w:t>
      </w:r>
    </w:p>
    <w:p w:rsidR="005656CD" w:rsidRPr="00BE3157" w:rsidRDefault="005D6A61" w:rsidP="001F7D21">
      <w:pPr>
        <w:pStyle w:val="a3"/>
        <w:numPr>
          <w:ilvl w:val="0"/>
          <w:numId w:val="73"/>
        </w:numPr>
        <w:ind w:leftChars="0" w:left="1418" w:hanging="283"/>
        <w:jc w:val="both"/>
        <w:rPr>
          <w:rFonts w:ascii="標楷體" w:eastAsia="標楷體" w:hAnsi="標楷體"/>
          <w:szCs w:val="24"/>
        </w:rPr>
      </w:pPr>
      <w:r w:rsidRPr="00BE3157">
        <w:rPr>
          <w:rFonts w:ascii="標楷體" w:eastAsia="標楷體" w:hAnsi="標楷體" w:hint="eastAsia"/>
          <w:szCs w:val="24"/>
        </w:rPr>
        <w:t>中區</w:t>
      </w:r>
      <w:r w:rsidR="00382577" w:rsidRPr="00BE3157">
        <w:rPr>
          <w:rFonts w:ascii="標楷體" w:eastAsia="標楷體" w:hAnsi="標楷體" w:hint="eastAsia"/>
          <w:szCs w:val="24"/>
        </w:rPr>
        <w:t>國稅局</w:t>
      </w:r>
    </w:p>
    <w:p w:rsidR="005D6A61" w:rsidRPr="00BE3157" w:rsidRDefault="005D6A61" w:rsidP="00382577">
      <w:pPr>
        <w:pStyle w:val="a3"/>
        <w:ind w:leftChars="0" w:left="1418"/>
        <w:jc w:val="both"/>
        <w:rPr>
          <w:rFonts w:ascii="標楷體" w:eastAsia="標楷體" w:hAnsi="標楷體"/>
          <w:szCs w:val="24"/>
        </w:rPr>
      </w:pPr>
      <w:r w:rsidRPr="00BE3157">
        <w:rPr>
          <w:rFonts w:ascii="標楷體" w:eastAsia="標楷體" w:hAnsi="標楷體"/>
          <w:szCs w:val="24"/>
        </w:rPr>
        <w:t>提升學子對性別平等知識及租稅法令瞭解，製作「繼承財產 男女平權」動畫短片並授權</w:t>
      </w:r>
      <w:proofErr w:type="gramStart"/>
      <w:r w:rsidRPr="00BE3157">
        <w:rPr>
          <w:rFonts w:ascii="標楷體" w:eastAsia="標楷體" w:hAnsi="標楷體"/>
          <w:szCs w:val="24"/>
        </w:rPr>
        <w:t>短片予龍騰</w:t>
      </w:r>
      <w:proofErr w:type="gramEnd"/>
      <w:r w:rsidRPr="00BE3157">
        <w:rPr>
          <w:rFonts w:ascii="標楷體" w:eastAsia="標楷體" w:hAnsi="標楷體"/>
          <w:szCs w:val="24"/>
        </w:rPr>
        <w:t>文化事業股份有限公司製作光碟1,000片、南</w:t>
      </w:r>
      <w:proofErr w:type="gramStart"/>
      <w:r w:rsidRPr="00BE3157">
        <w:rPr>
          <w:rFonts w:ascii="標楷體" w:eastAsia="標楷體" w:hAnsi="標楷體"/>
          <w:szCs w:val="24"/>
        </w:rPr>
        <w:t>一</w:t>
      </w:r>
      <w:proofErr w:type="gramEnd"/>
      <w:r w:rsidRPr="00BE3157">
        <w:rPr>
          <w:rFonts w:ascii="標楷體" w:eastAsia="標楷體" w:hAnsi="標楷體"/>
          <w:szCs w:val="24"/>
        </w:rPr>
        <w:t>書局企業股份有限公司製作光碟3,260片及編製公民教科書、電子書、教學資料庫等，供學校及教師作為教學資源使用，以達擴散性別平等知識及租稅教育宣導範圍與效益。</w:t>
      </w:r>
    </w:p>
    <w:p w:rsidR="005D6A61" w:rsidRPr="00BE3157" w:rsidRDefault="005D6A61" w:rsidP="001D2FD3">
      <w:pPr>
        <w:ind w:left="709" w:firstLineChars="236" w:firstLine="566"/>
        <w:rPr>
          <w:rFonts w:ascii="標楷體" w:eastAsia="標楷體" w:hAnsi="標楷體"/>
          <w:szCs w:val="24"/>
        </w:rPr>
      </w:pPr>
    </w:p>
    <w:p w:rsidR="005656CD" w:rsidRPr="00BE3157" w:rsidRDefault="005656CD" w:rsidP="001D2FD3">
      <w:pPr>
        <w:ind w:left="709" w:firstLineChars="236" w:firstLine="566"/>
        <w:rPr>
          <w:rFonts w:ascii="標楷體" w:eastAsia="標楷體" w:hAnsi="標楷體"/>
          <w:szCs w:val="24"/>
        </w:rPr>
      </w:pPr>
    </w:p>
    <w:p w:rsidR="005656CD" w:rsidRPr="00BE3157" w:rsidRDefault="005656CD" w:rsidP="001D2FD3">
      <w:pPr>
        <w:ind w:left="709" w:firstLineChars="236" w:firstLine="566"/>
        <w:rPr>
          <w:rFonts w:ascii="標楷體" w:eastAsia="標楷體" w:hAnsi="標楷體"/>
          <w:szCs w:val="24"/>
        </w:rPr>
      </w:pPr>
    </w:p>
    <w:sectPr w:rsidR="005656CD" w:rsidRPr="00BE3157" w:rsidSect="001E5397">
      <w:footerReference w:type="default" r:id="rId10"/>
      <w:pgSz w:w="11906" w:h="16838"/>
      <w:pgMar w:top="1304" w:right="1134" w:bottom="1134" w:left="1134" w:header="851" w:footer="64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EF2" w:rsidRDefault="00A45EF2">
      <w:r>
        <w:separator/>
      </w:r>
    </w:p>
  </w:endnote>
  <w:endnote w:type="continuationSeparator" w:id="0">
    <w:p w:rsidR="00A45EF2" w:rsidRDefault="00A4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
    <w:altName w:val="Arial Unicode MS"/>
    <w:panose1 w:val="00000000000000000000"/>
    <w:charset w:val="86"/>
    <w:family w:val="auto"/>
    <w:notTrueType/>
    <w:pitch w:val="default"/>
    <w:sig w:usb0="00000000" w:usb1="080E0000" w:usb2="00000010" w:usb3="00000000" w:csb0="00040000"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003755"/>
      <w:docPartObj>
        <w:docPartGallery w:val="Page Numbers (Bottom of Page)"/>
        <w:docPartUnique/>
      </w:docPartObj>
    </w:sdtPr>
    <w:sdtEndPr/>
    <w:sdtContent>
      <w:p w:rsidR="00A15D75" w:rsidRDefault="00A15D75">
        <w:pPr>
          <w:pStyle w:val="a5"/>
          <w:jc w:val="center"/>
        </w:pPr>
        <w:r>
          <w:fldChar w:fldCharType="begin"/>
        </w:r>
        <w:r>
          <w:instrText>PAGE   \* MERGEFORMAT</w:instrText>
        </w:r>
        <w:r>
          <w:fldChar w:fldCharType="separate"/>
        </w:r>
        <w:r w:rsidR="008F7371" w:rsidRPr="008F7371">
          <w:rPr>
            <w:noProof/>
            <w:lang w:val="zh-TW"/>
          </w:rPr>
          <w:t>14</w:t>
        </w:r>
        <w:r>
          <w:fldChar w:fldCharType="end"/>
        </w:r>
      </w:p>
    </w:sdtContent>
  </w:sdt>
  <w:p w:rsidR="00A15D75" w:rsidRDefault="00A15D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EF2" w:rsidRDefault="00A45EF2">
      <w:r>
        <w:separator/>
      </w:r>
    </w:p>
  </w:footnote>
  <w:footnote w:type="continuationSeparator" w:id="0">
    <w:p w:rsidR="00A45EF2" w:rsidRDefault="00A45E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32FE"/>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7E6F27"/>
    <w:multiLevelType w:val="hybridMultilevel"/>
    <w:tmpl w:val="088090B0"/>
    <w:lvl w:ilvl="0" w:tplc="6C7A2132">
      <w:start w:val="1"/>
      <w:numFmt w:val="ideographLegalTraditional"/>
      <w:lvlText w:val="%1、"/>
      <w:lvlJc w:val="left"/>
      <w:pPr>
        <w:ind w:left="1430" w:hanging="720"/>
      </w:pPr>
      <w:rPr>
        <w:rFonts w:hint="default"/>
        <w:b/>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nsid w:val="01BF1F94"/>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
    <w:nsid w:val="069126DE"/>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nsid w:val="06A1102E"/>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nsid w:val="08026456"/>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
    <w:nsid w:val="0AC26A8B"/>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B7D77C3"/>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nsid w:val="0BA30E92"/>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nsid w:val="0C2C1EBB"/>
    <w:multiLevelType w:val="hybridMultilevel"/>
    <w:tmpl w:val="5AC6E754"/>
    <w:lvl w:ilvl="0" w:tplc="60865686">
      <w:start w:val="1"/>
      <w:numFmt w:val="taiwaneseCountingThousand"/>
      <w:lvlText w:val="（%1）"/>
      <w:lvlJc w:val="center"/>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
    <w:nsid w:val="0DA47074"/>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
    <w:nsid w:val="0DC03842"/>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
    <w:nsid w:val="12627308"/>
    <w:multiLevelType w:val="hybridMultilevel"/>
    <w:tmpl w:val="6F40462E"/>
    <w:lvl w:ilvl="0" w:tplc="9420F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9946AFB"/>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B0F4C27"/>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5">
    <w:nsid w:val="1B4B366E"/>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6">
    <w:nsid w:val="1D602FAA"/>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nsid w:val="1DD77E73"/>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nsid w:val="22B1245A"/>
    <w:multiLevelType w:val="hybridMultilevel"/>
    <w:tmpl w:val="7FCE7DAE"/>
    <w:lvl w:ilvl="0" w:tplc="04090015">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23565944"/>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0">
    <w:nsid w:val="23A243FC"/>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nsid w:val="283E0A9C"/>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87539D0"/>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3">
    <w:nsid w:val="2B89681A"/>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nsid w:val="2BC26F8A"/>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
    <w:nsid w:val="2C451428"/>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6">
    <w:nsid w:val="325F23F7"/>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7">
    <w:nsid w:val="360D4AA0"/>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8">
    <w:nsid w:val="3704550B"/>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9">
    <w:nsid w:val="37A5737F"/>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0">
    <w:nsid w:val="38170384"/>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1">
    <w:nsid w:val="3AB90991"/>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2">
    <w:nsid w:val="3C1250C7"/>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3">
    <w:nsid w:val="3C985431"/>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4">
    <w:nsid w:val="3CAB35F8"/>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5">
    <w:nsid w:val="40427694"/>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6">
    <w:nsid w:val="40C349C8"/>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7">
    <w:nsid w:val="40DF75BA"/>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423350AE"/>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nsid w:val="459D5B61"/>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0">
    <w:nsid w:val="4B343D0D"/>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1">
    <w:nsid w:val="4BE55FC3"/>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2">
    <w:nsid w:val="4D851F39"/>
    <w:multiLevelType w:val="hybridMultilevel"/>
    <w:tmpl w:val="9F843050"/>
    <w:lvl w:ilvl="0" w:tplc="E7B80DCE">
      <w:start w:val="1"/>
      <w:numFmt w:val="lowerLetter"/>
      <w:lvlText w:val="%1"/>
      <w:lvlJc w:val="left"/>
      <w:pPr>
        <w:ind w:left="1755" w:hanging="480"/>
      </w:pPr>
      <w:rPr>
        <w:rFonts w:hint="eastAsia"/>
        <w:b w:val="0"/>
        <w:color w:val="auto"/>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3">
    <w:nsid w:val="4DAC0725"/>
    <w:multiLevelType w:val="hybridMultilevel"/>
    <w:tmpl w:val="F18652CA"/>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4">
    <w:nsid w:val="4DE33A5A"/>
    <w:multiLevelType w:val="hybridMultilevel"/>
    <w:tmpl w:val="808CD974"/>
    <w:lvl w:ilvl="0" w:tplc="CD98B9FA">
      <w:start w:val="1"/>
      <w:numFmt w:val="lowerLetter"/>
      <w:lvlText w:val="%1"/>
      <w:lvlJc w:val="left"/>
      <w:pPr>
        <w:ind w:left="1755" w:hanging="480"/>
      </w:pPr>
      <w:rPr>
        <w:rFonts w:hint="eastAsia"/>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5">
    <w:nsid w:val="4F665011"/>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6">
    <w:nsid w:val="50AB051B"/>
    <w:multiLevelType w:val="hybridMultilevel"/>
    <w:tmpl w:val="2FE84C7A"/>
    <w:lvl w:ilvl="0" w:tplc="4D8EBDC8">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7">
    <w:nsid w:val="53EB1B64"/>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8">
    <w:nsid w:val="54092AC1"/>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559B5205"/>
    <w:multiLevelType w:val="hybridMultilevel"/>
    <w:tmpl w:val="E81E7F54"/>
    <w:lvl w:ilvl="0" w:tplc="04090015">
      <w:start w:val="1"/>
      <w:numFmt w:val="taiwaneseCountingThousand"/>
      <w:lvlText w:val="%1、"/>
      <w:lvlJc w:val="left"/>
      <w:pPr>
        <w:ind w:left="480" w:hanging="480"/>
      </w:pPr>
    </w:lvl>
    <w:lvl w:ilvl="1" w:tplc="11B00A10">
      <w:start w:val="1"/>
      <w:numFmt w:val="taiwaneseCountingThousand"/>
      <w:lvlText w:val="(%2)"/>
      <w:lvlJc w:val="left"/>
      <w:pPr>
        <w:ind w:left="870" w:hanging="390"/>
      </w:pPr>
      <w:rPr>
        <w:rFonts w:hint="default"/>
      </w:rPr>
    </w:lvl>
    <w:lvl w:ilvl="2" w:tplc="6FC68976">
      <w:start w:val="1"/>
      <w:numFmt w:val="taiwaneseCountingThousand"/>
      <w:suff w:val="nothing"/>
      <w:lvlText w:val="%3、"/>
      <w:lvlJc w:val="left"/>
      <w:pPr>
        <w:ind w:left="36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5669379D"/>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1">
    <w:nsid w:val="58F2136F"/>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2">
    <w:nsid w:val="595B4C93"/>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59BF3B9F"/>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4">
    <w:nsid w:val="5A095EA9"/>
    <w:multiLevelType w:val="hybridMultilevel"/>
    <w:tmpl w:val="E12282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A3560CF"/>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B5D570F"/>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7">
    <w:nsid w:val="5E8842AA"/>
    <w:multiLevelType w:val="hybridMultilevel"/>
    <w:tmpl w:val="9F843050"/>
    <w:lvl w:ilvl="0" w:tplc="E7B80DCE">
      <w:start w:val="1"/>
      <w:numFmt w:val="lowerLetter"/>
      <w:lvlText w:val="%1"/>
      <w:lvlJc w:val="left"/>
      <w:pPr>
        <w:ind w:left="1755" w:hanging="480"/>
      </w:pPr>
      <w:rPr>
        <w:rFonts w:hint="eastAsia"/>
        <w:b w:val="0"/>
        <w:color w:val="auto"/>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8">
    <w:nsid w:val="5EBC1064"/>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9">
    <w:nsid w:val="5EC86F18"/>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0">
    <w:nsid w:val="622A1FD6"/>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1">
    <w:nsid w:val="628E28B6"/>
    <w:multiLevelType w:val="hybridMultilevel"/>
    <w:tmpl w:val="373A2A22"/>
    <w:lvl w:ilvl="0" w:tplc="CD98B9FA">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63EC30ED"/>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3">
    <w:nsid w:val="64460DF3"/>
    <w:multiLevelType w:val="hybridMultilevel"/>
    <w:tmpl w:val="9034B830"/>
    <w:lvl w:ilvl="0" w:tplc="7326DD9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66256647"/>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5">
    <w:nsid w:val="695477E8"/>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6">
    <w:nsid w:val="6C3A2B39"/>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E2428EE"/>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E5575F3"/>
    <w:multiLevelType w:val="hybridMultilevel"/>
    <w:tmpl w:val="5AC6E754"/>
    <w:lvl w:ilvl="0" w:tplc="60865686">
      <w:start w:val="1"/>
      <w:numFmt w:val="taiwaneseCountingThousand"/>
      <w:lvlText w:val="（%1）"/>
      <w:lvlJc w:val="center"/>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9">
    <w:nsid w:val="6FFB31D5"/>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7425117F"/>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77537B58"/>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nsid w:val="789F35C2"/>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799D4746"/>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7BF77F1A"/>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75">
    <w:nsid w:val="7C330A81"/>
    <w:multiLevelType w:val="hybridMultilevel"/>
    <w:tmpl w:val="CE82C752"/>
    <w:lvl w:ilvl="0" w:tplc="CD98B9FA">
      <w:start w:val="1"/>
      <w:numFmt w:val="lowerLetter"/>
      <w:lvlText w:val="%1"/>
      <w:lvlJc w:val="left"/>
      <w:pPr>
        <w:ind w:left="1755" w:hanging="480"/>
      </w:pPr>
      <w:rPr>
        <w:rFonts w:hint="eastAsia"/>
      </w:rPr>
    </w:lvl>
    <w:lvl w:ilvl="1" w:tplc="047C7094">
      <w:start w:val="1"/>
      <w:numFmt w:val="lowerLetter"/>
      <w:lvlText w:val="(%2)"/>
      <w:lvlJc w:val="left"/>
      <w:pPr>
        <w:ind w:left="2235" w:hanging="480"/>
      </w:pPr>
      <w:rPr>
        <w:rFonts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76">
    <w:nsid w:val="7D074A97"/>
    <w:multiLevelType w:val="hybridMultilevel"/>
    <w:tmpl w:val="E9E6B254"/>
    <w:lvl w:ilvl="0" w:tplc="3994672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7">
    <w:nsid w:val="7D865A43"/>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FB47C1D"/>
    <w:multiLevelType w:val="hybridMultilevel"/>
    <w:tmpl w:val="FF726868"/>
    <w:lvl w:ilvl="0" w:tplc="CC80C218">
      <w:start w:val="1"/>
      <w:numFmt w:val="decimal"/>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8"/>
  </w:num>
  <w:num w:numId="3">
    <w:abstractNumId w:val="46"/>
  </w:num>
  <w:num w:numId="4">
    <w:abstractNumId w:val="9"/>
  </w:num>
  <w:num w:numId="5">
    <w:abstractNumId w:val="54"/>
  </w:num>
  <w:num w:numId="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3"/>
  </w:num>
  <w:num w:numId="8">
    <w:abstractNumId w:val="12"/>
  </w:num>
  <w:num w:numId="9">
    <w:abstractNumId w:val="61"/>
  </w:num>
  <w:num w:numId="10">
    <w:abstractNumId w:val="68"/>
  </w:num>
  <w:num w:numId="11">
    <w:abstractNumId w:val="73"/>
  </w:num>
  <w:num w:numId="12">
    <w:abstractNumId w:val="13"/>
  </w:num>
  <w:num w:numId="13">
    <w:abstractNumId w:val="21"/>
  </w:num>
  <w:num w:numId="14">
    <w:abstractNumId w:val="37"/>
  </w:num>
  <w:num w:numId="15">
    <w:abstractNumId w:val="69"/>
  </w:num>
  <w:num w:numId="16">
    <w:abstractNumId w:val="45"/>
  </w:num>
  <w:num w:numId="17">
    <w:abstractNumId w:val="3"/>
  </w:num>
  <w:num w:numId="18">
    <w:abstractNumId w:val="4"/>
  </w:num>
  <w:num w:numId="19">
    <w:abstractNumId w:val="44"/>
  </w:num>
  <w:num w:numId="20">
    <w:abstractNumId w:val="75"/>
  </w:num>
  <w:num w:numId="21">
    <w:abstractNumId w:val="51"/>
  </w:num>
  <w:num w:numId="22">
    <w:abstractNumId w:val="64"/>
  </w:num>
  <w:num w:numId="23">
    <w:abstractNumId w:val="19"/>
  </w:num>
  <w:num w:numId="24">
    <w:abstractNumId w:val="30"/>
  </w:num>
  <w:num w:numId="25">
    <w:abstractNumId w:val="40"/>
  </w:num>
  <w:num w:numId="26">
    <w:abstractNumId w:val="17"/>
  </w:num>
  <w:num w:numId="27">
    <w:abstractNumId w:val="65"/>
  </w:num>
  <w:num w:numId="28">
    <w:abstractNumId w:val="74"/>
  </w:num>
  <w:num w:numId="29">
    <w:abstractNumId w:val="24"/>
  </w:num>
  <w:num w:numId="30">
    <w:abstractNumId w:val="43"/>
  </w:num>
  <w:num w:numId="31">
    <w:abstractNumId w:val="25"/>
  </w:num>
  <w:num w:numId="32">
    <w:abstractNumId w:val="76"/>
  </w:num>
  <w:num w:numId="33">
    <w:abstractNumId w:val="66"/>
  </w:num>
  <w:num w:numId="34">
    <w:abstractNumId w:val="2"/>
  </w:num>
  <w:num w:numId="35">
    <w:abstractNumId w:val="32"/>
  </w:num>
  <w:num w:numId="36">
    <w:abstractNumId w:val="58"/>
  </w:num>
  <w:num w:numId="37">
    <w:abstractNumId w:val="23"/>
  </w:num>
  <w:num w:numId="38">
    <w:abstractNumId w:val="50"/>
  </w:num>
  <w:num w:numId="39">
    <w:abstractNumId w:val="48"/>
  </w:num>
  <w:num w:numId="40">
    <w:abstractNumId w:val="72"/>
  </w:num>
  <w:num w:numId="41">
    <w:abstractNumId w:val="11"/>
  </w:num>
  <w:num w:numId="42">
    <w:abstractNumId w:val="6"/>
  </w:num>
  <w:num w:numId="43">
    <w:abstractNumId w:val="41"/>
  </w:num>
  <w:num w:numId="44">
    <w:abstractNumId w:val="36"/>
  </w:num>
  <w:num w:numId="45">
    <w:abstractNumId w:val="35"/>
  </w:num>
  <w:num w:numId="46">
    <w:abstractNumId w:val="0"/>
  </w:num>
  <w:num w:numId="47">
    <w:abstractNumId w:val="55"/>
  </w:num>
  <w:num w:numId="48">
    <w:abstractNumId w:val="5"/>
  </w:num>
  <w:num w:numId="49">
    <w:abstractNumId w:val="42"/>
  </w:num>
  <w:num w:numId="50">
    <w:abstractNumId w:val="60"/>
  </w:num>
  <w:num w:numId="51">
    <w:abstractNumId w:val="27"/>
  </w:num>
  <w:num w:numId="52">
    <w:abstractNumId w:val="10"/>
  </w:num>
  <w:num w:numId="53">
    <w:abstractNumId w:val="38"/>
  </w:num>
  <w:num w:numId="54">
    <w:abstractNumId w:val="14"/>
  </w:num>
  <w:num w:numId="55">
    <w:abstractNumId w:val="56"/>
  </w:num>
  <w:num w:numId="56">
    <w:abstractNumId w:val="33"/>
  </w:num>
  <w:num w:numId="57">
    <w:abstractNumId w:val="8"/>
  </w:num>
  <w:num w:numId="58">
    <w:abstractNumId w:val="59"/>
  </w:num>
  <w:num w:numId="59">
    <w:abstractNumId w:val="62"/>
  </w:num>
  <w:num w:numId="60">
    <w:abstractNumId w:val="71"/>
  </w:num>
  <w:num w:numId="61">
    <w:abstractNumId w:val="77"/>
  </w:num>
  <w:num w:numId="62">
    <w:abstractNumId w:val="7"/>
  </w:num>
  <w:num w:numId="63">
    <w:abstractNumId w:val="22"/>
  </w:num>
  <w:num w:numId="64">
    <w:abstractNumId w:val="29"/>
  </w:num>
  <w:num w:numId="65">
    <w:abstractNumId w:val="34"/>
  </w:num>
  <w:num w:numId="66">
    <w:abstractNumId w:val="67"/>
  </w:num>
  <w:num w:numId="67">
    <w:abstractNumId w:val="53"/>
  </w:num>
  <w:num w:numId="68">
    <w:abstractNumId w:val="26"/>
  </w:num>
  <w:num w:numId="69">
    <w:abstractNumId w:val="28"/>
  </w:num>
  <w:num w:numId="70">
    <w:abstractNumId w:val="31"/>
  </w:num>
  <w:num w:numId="71">
    <w:abstractNumId w:val="57"/>
  </w:num>
  <w:num w:numId="72">
    <w:abstractNumId w:val="52"/>
  </w:num>
  <w:num w:numId="73">
    <w:abstractNumId w:val="70"/>
  </w:num>
  <w:num w:numId="74">
    <w:abstractNumId w:val="20"/>
  </w:num>
  <w:num w:numId="75">
    <w:abstractNumId w:val="39"/>
  </w:num>
  <w:num w:numId="76">
    <w:abstractNumId w:val="16"/>
  </w:num>
  <w:num w:numId="77">
    <w:abstractNumId w:val="15"/>
  </w:num>
  <w:num w:numId="78">
    <w:abstractNumId w:val="47"/>
  </w:num>
  <w:num w:numId="79">
    <w:abstractNumId w:val="7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273"/>
    <w:rsid w:val="00001EDC"/>
    <w:rsid w:val="00010CAB"/>
    <w:rsid w:val="00013A92"/>
    <w:rsid w:val="00014931"/>
    <w:rsid w:val="00014B0A"/>
    <w:rsid w:val="00015612"/>
    <w:rsid w:val="00015CCC"/>
    <w:rsid w:val="00016DB6"/>
    <w:rsid w:val="0001714C"/>
    <w:rsid w:val="000202BB"/>
    <w:rsid w:val="00020CC3"/>
    <w:rsid w:val="00020CEF"/>
    <w:rsid w:val="00023651"/>
    <w:rsid w:val="00024F53"/>
    <w:rsid w:val="000323CB"/>
    <w:rsid w:val="0003244D"/>
    <w:rsid w:val="00033180"/>
    <w:rsid w:val="00034109"/>
    <w:rsid w:val="00035A9D"/>
    <w:rsid w:val="00035C35"/>
    <w:rsid w:val="00036CAD"/>
    <w:rsid w:val="000400E6"/>
    <w:rsid w:val="00046F71"/>
    <w:rsid w:val="000521E4"/>
    <w:rsid w:val="00054D2F"/>
    <w:rsid w:val="00055597"/>
    <w:rsid w:val="000602B0"/>
    <w:rsid w:val="000605DA"/>
    <w:rsid w:val="00060D9A"/>
    <w:rsid w:val="00061D34"/>
    <w:rsid w:val="000625E5"/>
    <w:rsid w:val="00070A56"/>
    <w:rsid w:val="00070C1A"/>
    <w:rsid w:val="00071F37"/>
    <w:rsid w:val="000738C9"/>
    <w:rsid w:val="00073C18"/>
    <w:rsid w:val="00074C0F"/>
    <w:rsid w:val="00075370"/>
    <w:rsid w:val="000765E5"/>
    <w:rsid w:val="0008034F"/>
    <w:rsid w:val="000823B7"/>
    <w:rsid w:val="00083746"/>
    <w:rsid w:val="00083CEA"/>
    <w:rsid w:val="00084C86"/>
    <w:rsid w:val="00085051"/>
    <w:rsid w:val="00087E1E"/>
    <w:rsid w:val="00090DA9"/>
    <w:rsid w:val="000912BC"/>
    <w:rsid w:val="00092765"/>
    <w:rsid w:val="00093B98"/>
    <w:rsid w:val="00094FF8"/>
    <w:rsid w:val="000A0429"/>
    <w:rsid w:val="000A2D7C"/>
    <w:rsid w:val="000A522E"/>
    <w:rsid w:val="000B2135"/>
    <w:rsid w:val="000B6598"/>
    <w:rsid w:val="000C0720"/>
    <w:rsid w:val="000C1A2F"/>
    <w:rsid w:val="000C46B8"/>
    <w:rsid w:val="000C651E"/>
    <w:rsid w:val="000D2222"/>
    <w:rsid w:val="000D2EF0"/>
    <w:rsid w:val="000D33EF"/>
    <w:rsid w:val="000D43F4"/>
    <w:rsid w:val="000D64ED"/>
    <w:rsid w:val="000E104C"/>
    <w:rsid w:val="000E2E43"/>
    <w:rsid w:val="000E30FE"/>
    <w:rsid w:val="000E4DFF"/>
    <w:rsid w:val="000E562F"/>
    <w:rsid w:val="000F0715"/>
    <w:rsid w:val="000F2B3C"/>
    <w:rsid w:val="000F2E3C"/>
    <w:rsid w:val="000F38F1"/>
    <w:rsid w:val="000F3F63"/>
    <w:rsid w:val="000F5079"/>
    <w:rsid w:val="000F60B4"/>
    <w:rsid w:val="000F7F1F"/>
    <w:rsid w:val="00100EB1"/>
    <w:rsid w:val="0010165E"/>
    <w:rsid w:val="00102026"/>
    <w:rsid w:val="00103B6F"/>
    <w:rsid w:val="00106572"/>
    <w:rsid w:val="00110EF0"/>
    <w:rsid w:val="00113414"/>
    <w:rsid w:val="001142C8"/>
    <w:rsid w:val="00115E37"/>
    <w:rsid w:val="0011603C"/>
    <w:rsid w:val="00117C77"/>
    <w:rsid w:val="00117D6C"/>
    <w:rsid w:val="001202B8"/>
    <w:rsid w:val="001213E0"/>
    <w:rsid w:val="00124430"/>
    <w:rsid w:val="0012527A"/>
    <w:rsid w:val="00125423"/>
    <w:rsid w:val="001268E1"/>
    <w:rsid w:val="00126FC0"/>
    <w:rsid w:val="00131E8D"/>
    <w:rsid w:val="00131ECE"/>
    <w:rsid w:val="0013252A"/>
    <w:rsid w:val="00133760"/>
    <w:rsid w:val="00137406"/>
    <w:rsid w:val="0013763A"/>
    <w:rsid w:val="00140E0A"/>
    <w:rsid w:val="0014253E"/>
    <w:rsid w:val="00145376"/>
    <w:rsid w:val="00145C90"/>
    <w:rsid w:val="001462AE"/>
    <w:rsid w:val="0014701B"/>
    <w:rsid w:val="00147037"/>
    <w:rsid w:val="00150863"/>
    <w:rsid w:val="0015198A"/>
    <w:rsid w:val="00152CF7"/>
    <w:rsid w:val="0015448B"/>
    <w:rsid w:val="0015758D"/>
    <w:rsid w:val="001601CF"/>
    <w:rsid w:val="00161369"/>
    <w:rsid w:val="0016155C"/>
    <w:rsid w:val="00166F32"/>
    <w:rsid w:val="0017369B"/>
    <w:rsid w:val="0017494F"/>
    <w:rsid w:val="001749AE"/>
    <w:rsid w:val="001832C6"/>
    <w:rsid w:val="001844FC"/>
    <w:rsid w:val="001878A5"/>
    <w:rsid w:val="00192F1F"/>
    <w:rsid w:val="00193A7C"/>
    <w:rsid w:val="00196635"/>
    <w:rsid w:val="001A1D07"/>
    <w:rsid w:val="001A212F"/>
    <w:rsid w:val="001A2206"/>
    <w:rsid w:val="001A3000"/>
    <w:rsid w:val="001A3367"/>
    <w:rsid w:val="001A3A2C"/>
    <w:rsid w:val="001A3D12"/>
    <w:rsid w:val="001A6EAF"/>
    <w:rsid w:val="001B316D"/>
    <w:rsid w:val="001B6BB4"/>
    <w:rsid w:val="001B7C2A"/>
    <w:rsid w:val="001C13DC"/>
    <w:rsid w:val="001C4E2B"/>
    <w:rsid w:val="001C5176"/>
    <w:rsid w:val="001C5613"/>
    <w:rsid w:val="001C69FC"/>
    <w:rsid w:val="001D1FE0"/>
    <w:rsid w:val="001D2FD3"/>
    <w:rsid w:val="001D3376"/>
    <w:rsid w:val="001D4ED3"/>
    <w:rsid w:val="001D7D72"/>
    <w:rsid w:val="001E4F0B"/>
    <w:rsid w:val="001E5397"/>
    <w:rsid w:val="001E55B0"/>
    <w:rsid w:val="001E7500"/>
    <w:rsid w:val="001F13B6"/>
    <w:rsid w:val="001F467B"/>
    <w:rsid w:val="001F55F4"/>
    <w:rsid w:val="001F7D21"/>
    <w:rsid w:val="00202ACF"/>
    <w:rsid w:val="00202C0E"/>
    <w:rsid w:val="00203710"/>
    <w:rsid w:val="00204503"/>
    <w:rsid w:val="00204885"/>
    <w:rsid w:val="00214C5F"/>
    <w:rsid w:val="00215BF0"/>
    <w:rsid w:val="00217EE4"/>
    <w:rsid w:val="00220706"/>
    <w:rsid w:val="00223458"/>
    <w:rsid w:val="002250F3"/>
    <w:rsid w:val="002252C9"/>
    <w:rsid w:val="00225EB3"/>
    <w:rsid w:val="002341A4"/>
    <w:rsid w:val="00234A4A"/>
    <w:rsid w:val="00234EB6"/>
    <w:rsid w:val="00235126"/>
    <w:rsid w:val="00237819"/>
    <w:rsid w:val="00242D07"/>
    <w:rsid w:val="00243844"/>
    <w:rsid w:val="002444E9"/>
    <w:rsid w:val="002456F9"/>
    <w:rsid w:val="00245B48"/>
    <w:rsid w:val="00252B03"/>
    <w:rsid w:val="0025365D"/>
    <w:rsid w:val="002537EC"/>
    <w:rsid w:val="00255C5F"/>
    <w:rsid w:val="00260356"/>
    <w:rsid w:val="00262150"/>
    <w:rsid w:val="002647C3"/>
    <w:rsid w:val="00270826"/>
    <w:rsid w:val="0028657E"/>
    <w:rsid w:val="0028696F"/>
    <w:rsid w:val="002912BD"/>
    <w:rsid w:val="002920DD"/>
    <w:rsid w:val="00294EFA"/>
    <w:rsid w:val="002950E9"/>
    <w:rsid w:val="0029525B"/>
    <w:rsid w:val="00296474"/>
    <w:rsid w:val="002A1C31"/>
    <w:rsid w:val="002A320C"/>
    <w:rsid w:val="002A348E"/>
    <w:rsid w:val="002A432C"/>
    <w:rsid w:val="002A44AD"/>
    <w:rsid w:val="002B10DB"/>
    <w:rsid w:val="002B248E"/>
    <w:rsid w:val="002B435C"/>
    <w:rsid w:val="002B4AB1"/>
    <w:rsid w:val="002C03B4"/>
    <w:rsid w:val="002C4D44"/>
    <w:rsid w:val="002C50EC"/>
    <w:rsid w:val="002D00C4"/>
    <w:rsid w:val="002D05BE"/>
    <w:rsid w:val="002D1CB5"/>
    <w:rsid w:val="002D2A83"/>
    <w:rsid w:val="002D3ECE"/>
    <w:rsid w:val="002D6BDB"/>
    <w:rsid w:val="002E5EC2"/>
    <w:rsid w:val="002E6644"/>
    <w:rsid w:val="002E6AFC"/>
    <w:rsid w:val="002E7B92"/>
    <w:rsid w:val="002F0A89"/>
    <w:rsid w:val="002F27D7"/>
    <w:rsid w:val="002F3402"/>
    <w:rsid w:val="002F5F95"/>
    <w:rsid w:val="002F6DB9"/>
    <w:rsid w:val="002F77AC"/>
    <w:rsid w:val="00300E7E"/>
    <w:rsid w:val="00301BD4"/>
    <w:rsid w:val="003027B2"/>
    <w:rsid w:val="0031222F"/>
    <w:rsid w:val="00312E24"/>
    <w:rsid w:val="00313584"/>
    <w:rsid w:val="003140A5"/>
    <w:rsid w:val="0031685B"/>
    <w:rsid w:val="00316D75"/>
    <w:rsid w:val="00317F98"/>
    <w:rsid w:val="003205C4"/>
    <w:rsid w:val="0032068A"/>
    <w:rsid w:val="00320D51"/>
    <w:rsid w:val="00321444"/>
    <w:rsid w:val="00321ACA"/>
    <w:rsid w:val="003234C3"/>
    <w:rsid w:val="00323E99"/>
    <w:rsid w:val="0032439C"/>
    <w:rsid w:val="00324519"/>
    <w:rsid w:val="003247E2"/>
    <w:rsid w:val="00326D1E"/>
    <w:rsid w:val="0033047F"/>
    <w:rsid w:val="00330693"/>
    <w:rsid w:val="00331413"/>
    <w:rsid w:val="00331B70"/>
    <w:rsid w:val="00331E75"/>
    <w:rsid w:val="003336A2"/>
    <w:rsid w:val="00333F1A"/>
    <w:rsid w:val="00335402"/>
    <w:rsid w:val="00335812"/>
    <w:rsid w:val="003403E4"/>
    <w:rsid w:val="003414ED"/>
    <w:rsid w:val="00341597"/>
    <w:rsid w:val="00341C17"/>
    <w:rsid w:val="00341DA8"/>
    <w:rsid w:val="003421F6"/>
    <w:rsid w:val="003431DD"/>
    <w:rsid w:val="0034380D"/>
    <w:rsid w:val="00344C52"/>
    <w:rsid w:val="00345F61"/>
    <w:rsid w:val="003479A6"/>
    <w:rsid w:val="00347BE2"/>
    <w:rsid w:val="00351DEB"/>
    <w:rsid w:val="00351FD4"/>
    <w:rsid w:val="00356054"/>
    <w:rsid w:val="003570EF"/>
    <w:rsid w:val="00357C8E"/>
    <w:rsid w:val="0036122F"/>
    <w:rsid w:val="00361C1B"/>
    <w:rsid w:val="00362746"/>
    <w:rsid w:val="0036379B"/>
    <w:rsid w:val="00363D00"/>
    <w:rsid w:val="00366194"/>
    <w:rsid w:val="00374552"/>
    <w:rsid w:val="0037651B"/>
    <w:rsid w:val="00376BF0"/>
    <w:rsid w:val="0038126F"/>
    <w:rsid w:val="00382577"/>
    <w:rsid w:val="00383B09"/>
    <w:rsid w:val="00384D35"/>
    <w:rsid w:val="00392B8A"/>
    <w:rsid w:val="00394F31"/>
    <w:rsid w:val="0039681F"/>
    <w:rsid w:val="00396F89"/>
    <w:rsid w:val="003A0EDE"/>
    <w:rsid w:val="003A255C"/>
    <w:rsid w:val="003A2BFF"/>
    <w:rsid w:val="003B240D"/>
    <w:rsid w:val="003B5377"/>
    <w:rsid w:val="003B7AA3"/>
    <w:rsid w:val="003C1A9E"/>
    <w:rsid w:val="003C31E4"/>
    <w:rsid w:val="003C3416"/>
    <w:rsid w:val="003C4CB4"/>
    <w:rsid w:val="003C53D7"/>
    <w:rsid w:val="003C6BB2"/>
    <w:rsid w:val="003D1A25"/>
    <w:rsid w:val="003D2649"/>
    <w:rsid w:val="003D5092"/>
    <w:rsid w:val="003D5FB4"/>
    <w:rsid w:val="003D68FF"/>
    <w:rsid w:val="003D70B5"/>
    <w:rsid w:val="003E16FD"/>
    <w:rsid w:val="003E3571"/>
    <w:rsid w:val="003E57F8"/>
    <w:rsid w:val="003E611F"/>
    <w:rsid w:val="003F0A57"/>
    <w:rsid w:val="003F1D3D"/>
    <w:rsid w:val="003F2D54"/>
    <w:rsid w:val="003F31AE"/>
    <w:rsid w:val="004006F1"/>
    <w:rsid w:val="00402D2F"/>
    <w:rsid w:val="00404BE1"/>
    <w:rsid w:val="00410624"/>
    <w:rsid w:val="00410E80"/>
    <w:rsid w:val="00411064"/>
    <w:rsid w:val="004121C5"/>
    <w:rsid w:val="004124ED"/>
    <w:rsid w:val="004128EA"/>
    <w:rsid w:val="00413E68"/>
    <w:rsid w:val="00413ECF"/>
    <w:rsid w:val="00414201"/>
    <w:rsid w:val="0041490B"/>
    <w:rsid w:val="00415467"/>
    <w:rsid w:val="0041758B"/>
    <w:rsid w:val="00423133"/>
    <w:rsid w:val="0042322A"/>
    <w:rsid w:val="00423D93"/>
    <w:rsid w:val="00426BC2"/>
    <w:rsid w:val="00426D8C"/>
    <w:rsid w:val="00426ED8"/>
    <w:rsid w:val="00430678"/>
    <w:rsid w:val="0043173E"/>
    <w:rsid w:val="004337A3"/>
    <w:rsid w:val="004362F5"/>
    <w:rsid w:val="004375E5"/>
    <w:rsid w:val="00441798"/>
    <w:rsid w:val="004443A9"/>
    <w:rsid w:val="00446273"/>
    <w:rsid w:val="00453998"/>
    <w:rsid w:val="00454B08"/>
    <w:rsid w:val="00455053"/>
    <w:rsid w:val="004564B1"/>
    <w:rsid w:val="004568B4"/>
    <w:rsid w:val="0046048C"/>
    <w:rsid w:val="00461FA8"/>
    <w:rsid w:val="00463A67"/>
    <w:rsid w:val="004643A9"/>
    <w:rsid w:val="004657DB"/>
    <w:rsid w:val="0046778D"/>
    <w:rsid w:val="00474D3C"/>
    <w:rsid w:val="004755CF"/>
    <w:rsid w:val="00481080"/>
    <w:rsid w:val="004838B9"/>
    <w:rsid w:val="00485FAE"/>
    <w:rsid w:val="004903D3"/>
    <w:rsid w:val="00490C33"/>
    <w:rsid w:val="00492863"/>
    <w:rsid w:val="00495116"/>
    <w:rsid w:val="004A13C4"/>
    <w:rsid w:val="004A35B7"/>
    <w:rsid w:val="004A4801"/>
    <w:rsid w:val="004A49B7"/>
    <w:rsid w:val="004A7008"/>
    <w:rsid w:val="004B242E"/>
    <w:rsid w:val="004B2574"/>
    <w:rsid w:val="004B4D05"/>
    <w:rsid w:val="004B4EEE"/>
    <w:rsid w:val="004B5FB2"/>
    <w:rsid w:val="004B6C14"/>
    <w:rsid w:val="004D232C"/>
    <w:rsid w:val="004E02B2"/>
    <w:rsid w:val="004E07B0"/>
    <w:rsid w:val="004E17FC"/>
    <w:rsid w:val="004E3ED5"/>
    <w:rsid w:val="004F203D"/>
    <w:rsid w:val="004F2653"/>
    <w:rsid w:val="004F47BA"/>
    <w:rsid w:val="00500C69"/>
    <w:rsid w:val="005015F7"/>
    <w:rsid w:val="0050181F"/>
    <w:rsid w:val="00501A5B"/>
    <w:rsid w:val="005021E0"/>
    <w:rsid w:val="00504787"/>
    <w:rsid w:val="00510DCF"/>
    <w:rsid w:val="0051260D"/>
    <w:rsid w:val="00512EE5"/>
    <w:rsid w:val="00513377"/>
    <w:rsid w:val="00513FD3"/>
    <w:rsid w:val="005152DF"/>
    <w:rsid w:val="0052477B"/>
    <w:rsid w:val="005259DC"/>
    <w:rsid w:val="00531BB8"/>
    <w:rsid w:val="00532E59"/>
    <w:rsid w:val="00534B7C"/>
    <w:rsid w:val="00537550"/>
    <w:rsid w:val="00537E5C"/>
    <w:rsid w:val="00537F4B"/>
    <w:rsid w:val="00541A37"/>
    <w:rsid w:val="005443DC"/>
    <w:rsid w:val="00551F2B"/>
    <w:rsid w:val="00552C3A"/>
    <w:rsid w:val="0055462F"/>
    <w:rsid w:val="00554C38"/>
    <w:rsid w:val="00556461"/>
    <w:rsid w:val="005605ED"/>
    <w:rsid w:val="00561621"/>
    <w:rsid w:val="00561BFA"/>
    <w:rsid w:val="005636E2"/>
    <w:rsid w:val="00563999"/>
    <w:rsid w:val="00563F0F"/>
    <w:rsid w:val="005655A7"/>
    <w:rsid w:val="005656CD"/>
    <w:rsid w:val="00567C9A"/>
    <w:rsid w:val="005703DB"/>
    <w:rsid w:val="00570933"/>
    <w:rsid w:val="00571C51"/>
    <w:rsid w:val="005720C4"/>
    <w:rsid w:val="00575A05"/>
    <w:rsid w:val="00577C56"/>
    <w:rsid w:val="005824EC"/>
    <w:rsid w:val="00590B4E"/>
    <w:rsid w:val="00592600"/>
    <w:rsid w:val="00595864"/>
    <w:rsid w:val="00596297"/>
    <w:rsid w:val="005971F4"/>
    <w:rsid w:val="005A1CCD"/>
    <w:rsid w:val="005A585D"/>
    <w:rsid w:val="005A6E8C"/>
    <w:rsid w:val="005B05D7"/>
    <w:rsid w:val="005B3514"/>
    <w:rsid w:val="005B79D0"/>
    <w:rsid w:val="005C0A9D"/>
    <w:rsid w:val="005C234B"/>
    <w:rsid w:val="005C249F"/>
    <w:rsid w:val="005C2F40"/>
    <w:rsid w:val="005C43CE"/>
    <w:rsid w:val="005C4A77"/>
    <w:rsid w:val="005C4C20"/>
    <w:rsid w:val="005C5458"/>
    <w:rsid w:val="005D50E4"/>
    <w:rsid w:val="005D5941"/>
    <w:rsid w:val="005D6A61"/>
    <w:rsid w:val="005D7B9F"/>
    <w:rsid w:val="005E0220"/>
    <w:rsid w:val="005E27C6"/>
    <w:rsid w:val="005F2FD8"/>
    <w:rsid w:val="00600451"/>
    <w:rsid w:val="0060065F"/>
    <w:rsid w:val="0060082C"/>
    <w:rsid w:val="00603117"/>
    <w:rsid w:val="0060513C"/>
    <w:rsid w:val="00605414"/>
    <w:rsid w:val="00605808"/>
    <w:rsid w:val="006062E9"/>
    <w:rsid w:val="0061497C"/>
    <w:rsid w:val="00615F00"/>
    <w:rsid w:val="0062046D"/>
    <w:rsid w:val="006215C0"/>
    <w:rsid w:val="00622F78"/>
    <w:rsid w:val="00623C2F"/>
    <w:rsid w:val="006245C0"/>
    <w:rsid w:val="00625273"/>
    <w:rsid w:val="00630392"/>
    <w:rsid w:val="0063284E"/>
    <w:rsid w:val="00632893"/>
    <w:rsid w:val="00636831"/>
    <w:rsid w:val="00643DEE"/>
    <w:rsid w:val="00644F62"/>
    <w:rsid w:val="00646BE0"/>
    <w:rsid w:val="006559B2"/>
    <w:rsid w:val="00655ED4"/>
    <w:rsid w:val="00655F58"/>
    <w:rsid w:val="00660E54"/>
    <w:rsid w:val="00661F62"/>
    <w:rsid w:val="00663219"/>
    <w:rsid w:val="0066547B"/>
    <w:rsid w:val="006670F8"/>
    <w:rsid w:val="00670C1E"/>
    <w:rsid w:val="00672FE9"/>
    <w:rsid w:val="006742AC"/>
    <w:rsid w:val="0067573C"/>
    <w:rsid w:val="00676852"/>
    <w:rsid w:val="00676A62"/>
    <w:rsid w:val="006805DF"/>
    <w:rsid w:val="00682E73"/>
    <w:rsid w:val="006853CE"/>
    <w:rsid w:val="006853F7"/>
    <w:rsid w:val="00685859"/>
    <w:rsid w:val="0068694A"/>
    <w:rsid w:val="0069115C"/>
    <w:rsid w:val="00691402"/>
    <w:rsid w:val="006915EE"/>
    <w:rsid w:val="00693740"/>
    <w:rsid w:val="0069488A"/>
    <w:rsid w:val="006953C1"/>
    <w:rsid w:val="00696369"/>
    <w:rsid w:val="00696B36"/>
    <w:rsid w:val="00696DB8"/>
    <w:rsid w:val="006A0C43"/>
    <w:rsid w:val="006A2BD9"/>
    <w:rsid w:val="006A2E15"/>
    <w:rsid w:val="006B0BC0"/>
    <w:rsid w:val="006B2650"/>
    <w:rsid w:val="006B3B9D"/>
    <w:rsid w:val="006B60B9"/>
    <w:rsid w:val="006B6C2D"/>
    <w:rsid w:val="006B7614"/>
    <w:rsid w:val="006B762B"/>
    <w:rsid w:val="006C2F1E"/>
    <w:rsid w:val="006C2F1F"/>
    <w:rsid w:val="006C3E1C"/>
    <w:rsid w:val="006C43DA"/>
    <w:rsid w:val="006C7B1F"/>
    <w:rsid w:val="006D6D55"/>
    <w:rsid w:val="006E1BBD"/>
    <w:rsid w:val="006E3CE5"/>
    <w:rsid w:val="006E6C3A"/>
    <w:rsid w:val="006E72C8"/>
    <w:rsid w:val="006F0921"/>
    <w:rsid w:val="006F29BF"/>
    <w:rsid w:val="006F65AD"/>
    <w:rsid w:val="00702AB7"/>
    <w:rsid w:val="007031A6"/>
    <w:rsid w:val="00704350"/>
    <w:rsid w:val="00705E70"/>
    <w:rsid w:val="0070610A"/>
    <w:rsid w:val="0070780A"/>
    <w:rsid w:val="007078DB"/>
    <w:rsid w:val="00712089"/>
    <w:rsid w:val="007137E2"/>
    <w:rsid w:val="0071745B"/>
    <w:rsid w:val="0071766D"/>
    <w:rsid w:val="007248F0"/>
    <w:rsid w:val="00726D0F"/>
    <w:rsid w:val="007313CE"/>
    <w:rsid w:val="00731AFD"/>
    <w:rsid w:val="00732931"/>
    <w:rsid w:val="007376DD"/>
    <w:rsid w:val="00740177"/>
    <w:rsid w:val="007435D8"/>
    <w:rsid w:val="00743FF8"/>
    <w:rsid w:val="0074471C"/>
    <w:rsid w:val="0074472B"/>
    <w:rsid w:val="007464BE"/>
    <w:rsid w:val="00746DF9"/>
    <w:rsid w:val="007507D0"/>
    <w:rsid w:val="00756925"/>
    <w:rsid w:val="00757D13"/>
    <w:rsid w:val="007642BA"/>
    <w:rsid w:val="00765951"/>
    <w:rsid w:val="007707B5"/>
    <w:rsid w:val="00771F7A"/>
    <w:rsid w:val="0077205A"/>
    <w:rsid w:val="0077767D"/>
    <w:rsid w:val="00777D04"/>
    <w:rsid w:val="00783FC2"/>
    <w:rsid w:val="00784F78"/>
    <w:rsid w:val="007864C6"/>
    <w:rsid w:val="00786D84"/>
    <w:rsid w:val="0079058D"/>
    <w:rsid w:val="007921F2"/>
    <w:rsid w:val="0079399B"/>
    <w:rsid w:val="00793BC6"/>
    <w:rsid w:val="0079796D"/>
    <w:rsid w:val="007A4C2C"/>
    <w:rsid w:val="007A4C87"/>
    <w:rsid w:val="007A5835"/>
    <w:rsid w:val="007A79AC"/>
    <w:rsid w:val="007B0A5B"/>
    <w:rsid w:val="007B1685"/>
    <w:rsid w:val="007B5731"/>
    <w:rsid w:val="007B6EF5"/>
    <w:rsid w:val="007C0A27"/>
    <w:rsid w:val="007C3CA4"/>
    <w:rsid w:val="007C4063"/>
    <w:rsid w:val="007C4D21"/>
    <w:rsid w:val="007C7BF2"/>
    <w:rsid w:val="007D026E"/>
    <w:rsid w:val="007D1F4F"/>
    <w:rsid w:val="007D79EA"/>
    <w:rsid w:val="007E11D2"/>
    <w:rsid w:val="007F032C"/>
    <w:rsid w:val="007F26AE"/>
    <w:rsid w:val="008014DF"/>
    <w:rsid w:val="0080177F"/>
    <w:rsid w:val="00802BFD"/>
    <w:rsid w:val="0080313B"/>
    <w:rsid w:val="008052C0"/>
    <w:rsid w:val="0080597E"/>
    <w:rsid w:val="00805D84"/>
    <w:rsid w:val="0080715F"/>
    <w:rsid w:val="008110E3"/>
    <w:rsid w:val="00814E81"/>
    <w:rsid w:val="0081561C"/>
    <w:rsid w:val="00815E18"/>
    <w:rsid w:val="0081784C"/>
    <w:rsid w:val="00820B11"/>
    <w:rsid w:val="008211D0"/>
    <w:rsid w:val="00823D85"/>
    <w:rsid w:val="00824560"/>
    <w:rsid w:val="00827431"/>
    <w:rsid w:val="0083077E"/>
    <w:rsid w:val="00830B41"/>
    <w:rsid w:val="0083125C"/>
    <w:rsid w:val="00831763"/>
    <w:rsid w:val="008321E7"/>
    <w:rsid w:val="00841ADD"/>
    <w:rsid w:val="00842CEB"/>
    <w:rsid w:val="00844BA5"/>
    <w:rsid w:val="0084533F"/>
    <w:rsid w:val="00845427"/>
    <w:rsid w:val="008459A1"/>
    <w:rsid w:val="0084779C"/>
    <w:rsid w:val="00850192"/>
    <w:rsid w:val="00851241"/>
    <w:rsid w:val="0085195C"/>
    <w:rsid w:val="00854A51"/>
    <w:rsid w:val="00856BAF"/>
    <w:rsid w:val="00861248"/>
    <w:rsid w:val="00861409"/>
    <w:rsid w:val="008710B2"/>
    <w:rsid w:val="00872EFC"/>
    <w:rsid w:val="00875870"/>
    <w:rsid w:val="008804BB"/>
    <w:rsid w:val="008808FF"/>
    <w:rsid w:val="00881011"/>
    <w:rsid w:val="00883C9F"/>
    <w:rsid w:val="008849C5"/>
    <w:rsid w:val="00884DE5"/>
    <w:rsid w:val="008912B8"/>
    <w:rsid w:val="0089302C"/>
    <w:rsid w:val="00894123"/>
    <w:rsid w:val="0089419A"/>
    <w:rsid w:val="00895169"/>
    <w:rsid w:val="00895633"/>
    <w:rsid w:val="0089621D"/>
    <w:rsid w:val="008A0994"/>
    <w:rsid w:val="008A2E02"/>
    <w:rsid w:val="008B0ED9"/>
    <w:rsid w:val="008B340F"/>
    <w:rsid w:val="008B4F90"/>
    <w:rsid w:val="008C11C5"/>
    <w:rsid w:val="008C339E"/>
    <w:rsid w:val="008C6DE0"/>
    <w:rsid w:val="008D004C"/>
    <w:rsid w:val="008D0AF4"/>
    <w:rsid w:val="008D1224"/>
    <w:rsid w:val="008D1EE1"/>
    <w:rsid w:val="008D1F41"/>
    <w:rsid w:val="008D2651"/>
    <w:rsid w:val="008D2891"/>
    <w:rsid w:val="008D32C0"/>
    <w:rsid w:val="008D38CC"/>
    <w:rsid w:val="008D504A"/>
    <w:rsid w:val="008D609E"/>
    <w:rsid w:val="008D63A5"/>
    <w:rsid w:val="008D7AAA"/>
    <w:rsid w:val="008E27AB"/>
    <w:rsid w:val="008E466D"/>
    <w:rsid w:val="008E52CC"/>
    <w:rsid w:val="008E60EE"/>
    <w:rsid w:val="008E6234"/>
    <w:rsid w:val="008E646E"/>
    <w:rsid w:val="008E71C4"/>
    <w:rsid w:val="008F0143"/>
    <w:rsid w:val="008F38EE"/>
    <w:rsid w:val="008F3B1A"/>
    <w:rsid w:val="008F3B67"/>
    <w:rsid w:val="008F7371"/>
    <w:rsid w:val="00900A4F"/>
    <w:rsid w:val="0090132B"/>
    <w:rsid w:val="00901638"/>
    <w:rsid w:val="009054FC"/>
    <w:rsid w:val="00911101"/>
    <w:rsid w:val="00912CA5"/>
    <w:rsid w:val="00915A2F"/>
    <w:rsid w:val="00920B9E"/>
    <w:rsid w:val="00920CBA"/>
    <w:rsid w:val="009221A7"/>
    <w:rsid w:val="0092255E"/>
    <w:rsid w:val="00922B25"/>
    <w:rsid w:val="009260BD"/>
    <w:rsid w:val="00926B15"/>
    <w:rsid w:val="0092704B"/>
    <w:rsid w:val="00930C06"/>
    <w:rsid w:val="00932C00"/>
    <w:rsid w:val="009367CE"/>
    <w:rsid w:val="00940527"/>
    <w:rsid w:val="00941054"/>
    <w:rsid w:val="00942094"/>
    <w:rsid w:val="009420C6"/>
    <w:rsid w:val="009422DA"/>
    <w:rsid w:val="009438BA"/>
    <w:rsid w:val="00944186"/>
    <w:rsid w:val="00945253"/>
    <w:rsid w:val="0094564D"/>
    <w:rsid w:val="00946305"/>
    <w:rsid w:val="00950B8C"/>
    <w:rsid w:val="009521C0"/>
    <w:rsid w:val="00952378"/>
    <w:rsid w:val="009523BA"/>
    <w:rsid w:val="0095333A"/>
    <w:rsid w:val="00956BBC"/>
    <w:rsid w:val="009605F0"/>
    <w:rsid w:val="0096122E"/>
    <w:rsid w:val="0096148C"/>
    <w:rsid w:val="009623B3"/>
    <w:rsid w:val="00963969"/>
    <w:rsid w:val="00963D28"/>
    <w:rsid w:val="00964273"/>
    <w:rsid w:val="0096470D"/>
    <w:rsid w:val="009659A2"/>
    <w:rsid w:val="0096647A"/>
    <w:rsid w:val="00973F02"/>
    <w:rsid w:val="00973F5E"/>
    <w:rsid w:val="00976BF7"/>
    <w:rsid w:val="00977439"/>
    <w:rsid w:val="009817B3"/>
    <w:rsid w:val="00983A95"/>
    <w:rsid w:val="00987D52"/>
    <w:rsid w:val="0099027C"/>
    <w:rsid w:val="009902CE"/>
    <w:rsid w:val="009910CA"/>
    <w:rsid w:val="00991462"/>
    <w:rsid w:val="009918C4"/>
    <w:rsid w:val="009924EF"/>
    <w:rsid w:val="00994294"/>
    <w:rsid w:val="009A214E"/>
    <w:rsid w:val="009A220F"/>
    <w:rsid w:val="009A4345"/>
    <w:rsid w:val="009A49DF"/>
    <w:rsid w:val="009A4CA8"/>
    <w:rsid w:val="009A6FC6"/>
    <w:rsid w:val="009A7BB1"/>
    <w:rsid w:val="009B1883"/>
    <w:rsid w:val="009B548A"/>
    <w:rsid w:val="009C0A86"/>
    <w:rsid w:val="009C1BDA"/>
    <w:rsid w:val="009C1C25"/>
    <w:rsid w:val="009C1FDB"/>
    <w:rsid w:val="009C4545"/>
    <w:rsid w:val="009C46DE"/>
    <w:rsid w:val="009C7672"/>
    <w:rsid w:val="009C7CBE"/>
    <w:rsid w:val="009D0188"/>
    <w:rsid w:val="009D1DFE"/>
    <w:rsid w:val="009D249B"/>
    <w:rsid w:val="009D3873"/>
    <w:rsid w:val="009D41D0"/>
    <w:rsid w:val="009D490C"/>
    <w:rsid w:val="009D4BF3"/>
    <w:rsid w:val="009D4EC0"/>
    <w:rsid w:val="009D5F7D"/>
    <w:rsid w:val="009E1120"/>
    <w:rsid w:val="009E1D10"/>
    <w:rsid w:val="009E46EC"/>
    <w:rsid w:val="009E4E17"/>
    <w:rsid w:val="009E59E9"/>
    <w:rsid w:val="009E7353"/>
    <w:rsid w:val="009F4174"/>
    <w:rsid w:val="009F4E5A"/>
    <w:rsid w:val="009F5973"/>
    <w:rsid w:val="009F6CC6"/>
    <w:rsid w:val="00A00701"/>
    <w:rsid w:val="00A00783"/>
    <w:rsid w:val="00A044BB"/>
    <w:rsid w:val="00A059CC"/>
    <w:rsid w:val="00A0657B"/>
    <w:rsid w:val="00A065A2"/>
    <w:rsid w:val="00A0666E"/>
    <w:rsid w:val="00A07F25"/>
    <w:rsid w:val="00A140FB"/>
    <w:rsid w:val="00A14C43"/>
    <w:rsid w:val="00A15882"/>
    <w:rsid w:val="00A15D75"/>
    <w:rsid w:val="00A174C2"/>
    <w:rsid w:val="00A20C51"/>
    <w:rsid w:val="00A20D6A"/>
    <w:rsid w:val="00A2121A"/>
    <w:rsid w:val="00A228DE"/>
    <w:rsid w:val="00A23692"/>
    <w:rsid w:val="00A26DDA"/>
    <w:rsid w:val="00A3284D"/>
    <w:rsid w:val="00A32CAA"/>
    <w:rsid w:val="00A35F14"/>
    <w:rsid w:val="00A4030F"/>
    <w:rsid w:val="00A4274F"/>
    <w:rsid w:val="00A44541"/>
    <w:rsid w:val="00A44E19"/>
    <w:rsid w:val="00A4575E"/>
    <w:rsid w:val="00A45EF2"/>
    <w:rsid w:val="00A46CE7"/>
    <w:rsid w:val="00A47046"/>
    <w:rsid w:val="00A47249"/>
    <w:rsid w:val="00A4753C"/>
    <w:rsid w:val="00A50511"/>
    <w:rsid w:val="00A539FE"/>
    <w:rsid w:val="00A55FBA"/>
    <w:rsid w:val="00A56623"/>
    <w:rsid w:val="00A64734"/>
    <w:rsid w:val="00A66540"/>
    <w:rsid w:val="00A67212"/>
    <w:rsid w:val="00A67EBA"/>
    <w:rsid w:val="00A7015F"/>
    <w:rsid w:val="00A70189"/>
    <w:rsid w:val="00A72431"/>
    <w:rsid w:val="00A765DE"/>
    <w:rsid w:val="00A76B3A"/>
    <w:rsid w:val="00A81139"/>
    <w:rsid w:val="00A81889"/>
    <w:rsid w:val="00A83A7B"/>
    <w:rsid w:val="00A84305"/>
    <w:rsid w:val="00A86621"/>
    <w:rsid w:val="00A8746D"/>
    <w:rsid w:val="00A93FEF"/>
    <w:rsid w:val="00A94AC5"/>
    <w:rsid w:val="00AA5A93"/>
    <w:rsid w:val="00AA5BAC"/>
    <w:rsid w:val="00AB3118"/>
    <w:rsid w:val="00AB3193"/>
    <w:rsid w:val="00AB3806"/>
    <w:rsid w:val="00AB3C34"/>
    <w:rsid w:val="00AB703D"/>
    <w:rsid w:val="00AC5B3C"/>
    <w:rsid w:val="00AC74D1"/>
    <w:rsid w:val="00AC7849"/>
    <w:rsid w:val="00AD1128"/>
    <w:rsid w:val="00AD1383"/>
    <w:rsid w:val="00AD148A"/>
    <w:rsid w:val="00AD3F98"/>
    <w:rsid w:val="00AD6ABE"/>
    <w:rsid w:val="00AD76CD"/>
    <w:rsid w:val="00AD7D70"/>
    <w:rsid w:val="00AE02F9"/>
    <w:rsid w:val="00AE2B2D"/>
    <w:rsid w:val="00AF0F64"/>
    <w:rsid w:val="00AF14D0"/>
    <w:rsid w:val="00AF2CF3"/>
    <w:rsid w:val="00AF5345"/>
    <w:rsid w:val="00AF54B3"/>
    <w:rsid w:val="00AF6479"/>
    <w:rsid w:val="00AF6864"/>
    <w:rsid w:val="00AF69DB"/>
    <w:rsid w:val="00B0109A"/>
    <w:rsid w:val="00B02B47"/>
    <w:rsid w:val="00B03557"/>
    <w:rsid w:val="00B03E43"/>
    <w:rsid w:val="00B03F4F"/>
    <w:rsid w:val="00B044A7"/>
    <w:rsid w:val="00B05C0B"/>
    <w:rsid w:val="00B070B2"/>
    <w:rsid w:val="00B10F77"/>
    <w:rsid w:val="00B119CB"/>
    <w:rsid w:val="00B11FA5"/>
    <w:rsid w:val="00B14450"/>
    <w:rsid w:val="00B14A88"/>
    <w:rsid w:val="00B209DD"/>
    <w:rsid w:val="00B21440"/>
    <w:rsid w:val="00B21FD0"/>
    <w:rsid w:val="00B222BE"/>
    <w:rsid w:val="00B22AFE"/>
    <w:rsid w:val="00B2300F"/>
    <w:rsid w:val="00B24398"/>
    <w:rsid w:val="00B26F7A"/>
    <w:rsid w:val="00B35AAA"/>
    <w:rsid w:val="00B36D1C"/>
    <w:rsid w:val="00B40950"/>
    <w:rsid w:val="00B44EEA"/>
    <w:rsid w:val="00B46746"/>
    <w:rsid w:val="00B50508"/>
    <w:rsid w:val="00B50D9C"/>
    <w:rsid w:val="00B510E6"/>
    <w:rsid w:val="00B545C1"/>
    <w:rsid w:val="00B6135D"/>
    <w:rsid w:val="00B62291"/>
    <w:rsid w:val="00B627D3"/>
    <w:rsid w:val="00B6571B"/>
    <w:rsid w:val="00B662FF"/>
    <w:rsid w:val="00B66F1A"/>
    <w:rsid w:val="00B676D4"/>
    <w:rsid w:val="00B720E2"/>
    <w:rsid w:val="00B72A86"/>
    <w:rsid w:val="00B72B92"/>
    <w:rsid w:val="00B733DE"/>
    <w:rsid w:val="00B76C26"/>
    <w:rsid w:val="00B76DC1"/>
    <w:rsid w:val="00B77172"/>
    <w:rsid w:val="00B8008A"/>
    <w:rsid w:val="00B82077"/>
    <w:rsid w:val="00B8289E"/>
    <w:rsid w:val="00B82C43"/>
    <w:rsid w:val="00B841F7"/>
    <w:rsid w:val="00B86F9A"/>
    <w:rsid w:val="00B87C89"/>
    <w:rsid w:val="00B900ED"/>
    <w:rsid w:val="00B941D4"/>
    <w:rsid w:val="00B94CFE"/>
    <w:rsid w:val="00B95235"/>
    <w:rsid w:val="00B95CFD"/>
    <w:rsid w:val="00B95E25"/>
    <w:rsid w:val="00B969CD"/>
    <w:rsid w:val="00BA0472"/>
    <w:rsid w:val="00BA0A26"/>
    <w:rsid w:val="00BA4073"/>
    <w:rsid w:val="00BA4357"/>
    <w:rsid w:val="00BA44EB"/>
    <w:rsid w:val="00BA6944"/>
    <w:rsid w:val="00BA6E55"/>
    <w:rsid w:val="00BA7A43"/>
    <w:rsid w:val="00BB13A0"/>
    <w:rsid w:val="00BB2C15"/>
    <w:rsid w:val="00BB2FC0"/>
    <w:rsid w:val="00BB454D"/>
    <w:rsid w:val="00BB5AB1"/>
    <w:rsid w:val="00BB6AFF"/>
    <w:rsid w:val="00BB6E32"/>
    <w:rsid w:val="00BB7778"/>
    <w:rsid w:val="00BC7741"/>
    <w:rsid w:val="00BC7FE3"/>
    <w:rsid w:val="00BD1392"/>
    <w:rsid w:val="00BD36E4"/>
    <w:rsid w:val="00BD70EC"/>
    <w:rsid w:val="00BE0EE6"/>
    <w:rsid w:val="00BE20D2"/>
    <w:rsid w:val="00BE3157"/>
    <w:rsid w:val="00BE5F81"/>
    <w:rsid w:val="00BE74F4"/>
    <w:rsid w:val="00BE78B1"/>
    <w:rsid w:val="00BF1C2F"/>
    <w:rsid w:val="00BF41E1"/>
    <w:rsid w:val="00BF61D4"/>
    <w:rsid w:val="00BF6E6F"/>
    <w:rsid w:val="00C00615"/>
    <w:rsid w:val="00C0091F"/>
    <w:rsid w:val="00C01BD4"/>
    <w:rsid w:val="00C01E2E"/>
    <w:rsid w:val="00C03D25"/>
    <w:rsid w:val="00C05971"/>
    <w:rsid w:val="00C06D0A"/>
    <w:rsid w:val="00C111FF"/>
    <w:rsid w:val="00C117D3"/>
    <w:rsid w:val="00C224FC"/>
    <w:rsid w:val="00C234E9"/>
    <w:rsid w:val="00C24677"/>
    <w:rsid w:val="00C25ACD"/>
    <w:rsid w:val="00C25C3C"/>
    <w:rsid w:val="00C34075"/>
    <w:rsid w:val="00C34CDF"/>
    <w:rsid w:val="00C363CB"/>
    <w:rsid w:val="00C36C1B"/>
    <w:rsid w:val="00C407C2"/>
    <w:rsid w:val="00C409B9"/>
    <w:rsid w:val="00C44B56"/>
    <w:rsid w:val="00C476F9"/>
    <w:rsid w:val="00C50081"/>
    <w:rsid w:val="00C51790"/>
    <w:rsid w:val="00C51A94"/>
    <w:rsid w:val="00C530A3"/>
    <w:rsid w:val="00C5438F"/>
    <w:rsid w:val="00C55C82"/>
    <w:rsid w:val="00C562D6"/>
    <w:rsid w:val="00C56ED3"/>
    <w:rsid w:val="00C61771"/>
    <w:rsid w:val="00C61C04"/>
    <w:rsid w:val="00C6209C"/>
    <w:rsid w:val="00C63D7C"/>
    <w:rsid w:val="00C63E31"/>
    <w:rsid w:val="00C657BA"/>
    <w:rsid w:val="00C70B18"/>
    <w:rsid w:val="00C70F0C"/>
    <w:rsid w:val="00C73301"/>
    <w:rsid w:val="00C735B6"/>
    <w:rsid w:val="00C74691"/>
    <w:rsid w:val="00C74DA6"/>
    <w:rsid w:val="00C81122"/>
    <w:rsid w:val="00C82B2F"/>
    <w:rsid w:val="00C8335D"/>
    <w:rsid w:val="00C83B4B"/>
    <w:rsid w:val="00C949BC"/>
    <w:rsid w:val="00C94FDA"/>
    <w:rsid w:val="00C95C77"/>
    <w:rsid w:val="00CA0946"/>
    <w:rsid w:val="00CA22AF"/>
    <w:rsid w:val="00CA69A7"/>
    <w:rsid w:val="00CA6A38"/>
    <w:rsid w:val="00CB669E"/>
    <w:rsid w:val="00CB6E67"/>
    <w:rsid w:val="00CB7163"/>
    <w:rsid w:val="00CB7A5F"/>
    <w:rsid w:val="00CC0709"/>
    <w:rsid w:val="00CC195A"/>
    <w:rsid w:val="00CC19AB"/>
    <w:rsid w:val="00CC3AD8"/>
    <w:rsid w:val="00CC57A4"/>
    <w:rsid w:val="00CC5B18"/>
    <w:rsid w:val="00CD2DDA"/>
    <w:rsid w:val="00CD610D"/>
    <w:rsid w:val="00CD7077"/>
    <w:rsid w:val="00CD7665"/>
    <w:rsid w:val="00CE3F99"/>
    <w:rsid w:val="00CE63BF"/>
    <w:rsid w:val="00CE6B30"/>
    <w:rsid w:val="00CE7CCF"/>
    <w:rsid w:val="00CF01FD"/>
    <w:rsid w:val="00CF0F80"/>
    <w:rsid w:val="00CF1ED3"/>
    <w:rsid w:val="00CF217B"/>
    <w:rsid w:val="00CF2A33"/>
    <w:rsid w:val="00CF31F4"/>
    <w:rsid w:val="00CF462E"/>
    <w:rsid w:val="00CF4A8F"/>
    <w:rsid w:val="00CF69F4"/>
    <w:rsid w:val="00D00C86"/>
    <w:rsid w:val="00D038EE"/>
    <w:rsid w:val="00D047B8"/>
    <w:rsid w:val="00D04866"/>
    <w:rsid w:val="00D05DAB"/>
    <w:rsid w:val="00D05F16"/>
    <w:rsid w:val="00D071FD"/>
    <w:rsid w:val="00D10A6D"/>
    <w:rsid w:val="00D11321"/>
    <w:rsid w:val="00D12024"/>
    <w:rsid w:val="00D17299"/>
    <w:rsid w:val="00D20FF7"/>
    <w:rsid w:val="00D21ED2"/>
    <w:rsid w:val="00D23D7D"/>
    <w:rsid w:val="00D24D44"/>
    <w:rsid w:val="00D257C7"/>
    <w:rsid w:val="00D25C2F"/>
    <w:rsid w:val="00D265DD"/>
    <w:rsid w:val="00D26F79"/>
    <w:rsid w:val="00D30512"/>
    <w:rsid w:val="00D3504E"/>
    <w:rsid w:val="00D409FE"/>
    <w:rsid w:val="00D41F98"/>
    <w:rsid w:val="00D43F0F"/>
    <w:rsid w:val="00D445B9"/>
    <w:rsid w:val="00D4466F"/>
    <w:rsid w:val="00D47498"/>
    <w:rsid w:val="00D517F1"/>
    <w:rsid w:val="00D5198A"/>
    <w:rsid w:val="00D53136"/>
    <w:rsid w:val="00D5357C"/>
    <w:rsid w:val="00D548A1"/>
    <w:rsid w:val="00D5587F"/>
    <w:rsid w:val="00D604AE"/>
    <w:rsid w:val="00D62CBA"/>
    <w:rsid w:val="00D62D23"/>
    <w:rsid w:val="00D633EA"/>
    <w:rsid w:val="00D6488C"/>
    <w:rsid w:val="00D65D83"/>
    <w:rsid w:val="00D72105"/>
    <w:rsid w:val="00D7777A"/>
    <w:rsid w:val="00D83898"/>
    <w:rsid w:val="00D8481E"/>
    <w:rsid w:val="00D84C22"/>
    <w:rsid w:val="00D85D85"/>
    <w:rsid w:val="00D94A08"/>
    <w:rsid w:val="00DA0183"/>
    <w:rsid w:val="00DA1E36"/>
    <w:rsid w:val="00DA3ADC"/>
    <w:rsid w:val="00DA442A"/>
    <w:rsid w:val="00DA4847"/>
    <w:rsid w:val="00DA4ED3"/>
    <w:rsid w:val="00DA665D"/>
    <w:rsid w:val="00DB3B3D"/>
    <w:rsid w:val="00DB4584"/>
    <w:rsid w:val="00DB5F24"/>
    <w:rsid w:val="00DB6FBA"/>
    <w:rsid w:val="00DC10A5"/>
    <w:rsid w:val="00DC50C6"/>
    <w:rsid w:val="00DC6C79"/>
    <w:rsid w:val="00DC6DAD"/>
    <w:rsid w:val="00DC7916"/>
    <w:rsid w:val="00DD0DF1"/>
    <w:rsid w:val="00DD5239"/>
    <w:rsid w:val="00DE1C98"/>
    <w:rsid w:val="00DE3155"/>
    <w:rsid w:val="00DF4259"/>
    <w:rsid w:val="00DF4282"/>
    <w:rsid w:val="00DF42D3"/>
    <w:rsid w:val="00DF4BE2"/>
    <w:rsid w:val="00E00671"/>
    <w:rsid w:val="00E031D5"/>
    <w:rsid w:val="00E0613D"/>
    <w:rsid w:val="00E06715"/>
    <w:rsid w:val="00E0749D"/>
    <w:rsid w:val="00E11815"/>
    <w:rsid w:val="00E11817"/>
    <w:rsid w:val="00E11F87"/>
    <w:rsid w:val="00E12602"/>
    <w:rsid w:val="00E12C60"/>
    <w:rsid w:val="00E13273"/>
    <w:rsid w:val="00E15AF1"/>
    <w:rsid w:val="00E26168"/>
    <w:rsid w:val="00E26551"/>
    <w:rsid w:val="00E27337"/>
    <w:rsid w:val="00E275D4"/>
    <w:rsid w:val="00E277DF"/>
    <w:rsid w:val="00E3124D"/>
    <w:rsid w:val="00E3445C"/>
    <w:rsid w:val="00E34CF1"/>
    <w:rsid w:val="00E357FF"/>
    <w:rsid w:val="00E367DD"/>
    <w:rsid w:val="00E37D12"/>
    <w:rsid w:val="00E50268"/>
    <w:rsid w:val="00E51D51"/>
    <w:rsid w:val="00E532C5"/>
    <w:rsid w:val="00E5411A"/>
    <w:rsid w:val="00E56406"/>
    <w:rsid w:val="00E576D3"/>
    <w:rsid w:val="00E57BA1"/>
    <w:rsid w:val="00E627FD"/>
    <w:rsid w:val="00E64E15"/>
    <w:rsid w:val="00E652D0"/>
    <w:rsid w:val="00E706D1"/>
    <w:rsid w:val="00E70896"/>
    <w:rsid w:val="00E72777"/>
    <w:rsid w:val="00E74550"/>
    <w:rsid w:val="00E76673"/>
    <w:rsid w:val="00E778B9"/>
    <w:rsid w:val="00E8022B"/>
    <w:rsid w:val="00E8133F"/>
    <w:rsid w:val="00E8299A"/>
    <w:rsid w:val="00E82AAC"/>
    <w:rsid w:val="00E8727C"/>
    <w:rsid w:val="00E87472"/>
    <w:rsid w:val="00E90391"/>
    <w:rsid w:val="00E93C6C"/>
    <w:rsid w:val="00E9592F"/>
    <w:rsid w:val="00E9763E"/>
    <w:rsid w:val="00EA0BED"/>
    <w:rsid w:val="00EA31E8"/>
    <w:rsid w:val="00EA3D1C"/>
    <w:rsid w:val="00EA69AD"/>
    <w:rsid w:val="00EB0B54"/>
    <w:rsid w:val="00EB3F8D"/>
    <w:rsid w:val="00EC22F6"/>
    <w:rsid w:val="00EC4EF3"/>
    <w:rsid w:val="00EC5015"/>
    <w:rsid w:val="00EC7051"/>
    <w:rsid w:val="00EC723B"/>
    <w:rsid w:val="00EC7741"/>
    <w:rsid w:val="00ED0688"/>
    <w:rsid w:val="00ED0A18"/>
    <w:rsid w:val="00ED1161"/>
    <w:rsid w:val="00ED13DC"/>
    <w:rsid w:val="00ED200B"/>
    <w:rsid w:val="00ED2E5B"/>
    <w:rsid w:val="00ED60A3"/>
    <w:rsid w:val="00EE33FB"/>
    <w:rsid w:val="00EE3E6D"/>
    <w:rsid w:val="00EE594E"/>
    <w:rsid w:val="00EE608C"/>
    <w:rsid w:val="00EE6C24"/>
    <w:rsid w:val="00EF0F88"/>
    <w:rsid w:val="00EF16AD"/>
    <w:rsid w:val="00EF1E78"/>
    <w:rsid w:val="00EF538D"/>
    <w:rsid w:val="00F029D2"/>
    <w:rsid w:val="00F033CD"/>
    <w:rsid w:val="00F06C70"/>
    <w:rsid w:val="00F101CE"/>
    <w:rsid w:val="00F1371D"/>
    <w:rsid w:val="00F15B63"/>
    <w:rsid w:val="00F20F72"/>
    <w:rsid w:val="00F21BD9"/>
    <w:rsid w:val="00F24B85"/>
    <w:rsid w:val="00F25517"/>
    <w:rsid w:val="00F25F99"/>
    <w:rsid w:val="00F27E32"/>
    <w:rsid w:val="00F31454"/>
    <w:rsid w:val="00F31E9D"/>
    <w:rsid w:val="00F34C0C"/>
    <w:rsid w:val="00F34F4E"/>
    <w:rsid w:val="00F46A5F"/>
    <w:rsid w:val="00F46BE3"/>
    <w:rsid w:val="00F47235"/>
    <w:rsid w:val="00F47431"/>
    <w:rsid w:val="00F50B23"/>
    <w:rsid w:val="00F513ED"/>
    <w:rsid w:val="00F51D2D"/>
    <w:rsid w:val="00F529BF"/>
    <w:rsid w:val="00F57279"/>
    <w:rsid w:val="00F60F63"/>
    <w:rsid w:val="00F64121"/>
    <w:rsid w:val="00F643C7"/>
    <w:rsid w:val="00F7357F"/>
    <w:rsid w:val="00F755E5"/>
    <w:rsid w:val="00F75B5E"/>
    <w:rsid w:val="00F764D6"/>
    <w:rsid w:val="00F77026"/>
    <w:rsid w:val="00F779E7"/>
    <w:rsid w:val="00F83EDB"/>
    <w:rsid w:val="00F8503B"/>
    <w:rsid w:val="00F8724E"/>
    <w:rsid w:val="00F9065B"/>
    <w:rsid w:val="00F92CC8"/>
    <w:rsid w:val="00F95507"/>
    <w:rsid w:val="00F95C82"/>
    <w:rsid w:val="00F9732E"/>
    <w:rsid w:val="00FA0416"/>
    <w:rsid w:val="00FA08AC"/>
    <w:rsid w:val="00FA1919"/>
    <w:rsid w:val="00FA2C89"/>
    <w:rsid w:val="00FA397C"/>
    <w:rsid w:val="00FB0102"/>
    <w:rsid w:val="00FB3241"/>
    <w:rsid w:val="00FB3789"/>
    <w:rsid w:val="00FB3C97"/>
    <w:rsid w:val="00FB560F"/>
    <w:rsid w:val="00FB5B98"/>
    <w:rsid w:val="00FB7E4A"/>
    <w:rsid w:val="00FC2433"/>
    <w:rsid w:val="00FC41A3"/>
    <w:rsid w:val="00FC4F14"/>
    <w:rsid w:val="00FC600A"/>
    <w:rsid w:val="00FC6B8F"/>
    <w:rsid w:val="00FC7AA7"/>
    <w:rsid w:val="00FD16F3"/>
    <w:rsid w:val="00FD3481"/>
    <w:rsid w:val="00FD53C5"/>
    <w:rsid w:val="00FD7AD7"/>
    <w:rsid w:val="00FE175B"/>
    <w:rsid w:val="00FE2486"/>
    <w:rsid w:val="00FE3CC9"/>
    <w:rsid w:val="00FE6170"/>
    <w:rsid w:val="00FE6C4B"/>
    <w:rsid w:val="00FF00D0"/>
    <w:rsid w:val="00FF0A0D"/>
    <w:rsid w:val="00FF0DC2"/>
    <w:rsid w:val="00FF1326"/>
    <w:rsid w:val="00FF2530"/>
    <w:rsid w:val="00FF264D"/>
    <w:rsid w:val="00FF68A0"/>
    <w:rsid w:val="00FF706E"/>
    <w:rsid w:val="00FF7D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3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Recommendation,List Paragraph,卑南壹,詳細說明,表名"/>
    <w:basedOn w:val="a"/>
    <w:link w:val="a4"/>
    <w:uiPriority w:val="34"/>
    <w:qFormat/>
    <w:rsid w:val="00E13273"/>
    <w:pPr>
      <w:ind w:leftChars="200" w:left="480"/>
    </w:pPr>
  </w:style>
  <w:style w:type="paragraph" w:styleId="a5">
    <w:name w:val="footer"/>
    <w:basedOn w:val="a"/>
    <w:link w:val="a6"/>
    <w:uiPriority w:val="99"/>
    <w:unhideWhenUsed/>
    <w:rsid w:val="00133760"/>
    <w:pPr>
      <w:tabs>
        <w:tab w:val="center" w:pos="4153"/>
        <w:tab w:val="right" w:pos="8306"/>
      </w:tabs>
      <w:snapToGrid w:val="0"/>
    </w:pPr>
    <w:rPr>
      <w:sz w:val="20"/>
      <w:szCs w:val="20"/>
    </w:rPr>
  </w:style>
  <w:style w:type="character" w:customStyle="1" w:styleId="a6">
    <w:name w:val="頁尾 字元"/>
    <w:basedOn w:val="a0"/>
    <w:link w:val="a5"/>
    <w:uiPriority w:val="99"/>
    <w:rsid w:val="00133760"/>
    <w:rPr>
      <w:sz w:val="20"/>
      <w:szCs w:val="20"/>
    </w:rPr>
  </w:style>
  <w:style w:type="table" w:styleId="a7">
    <w:name w:val="Table Grid"/>
    <w:basedOn w:val="a1"/>
    <w:rsid w:val="00133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aliases w:val="List Paragraph1 字元,Recommendation 字元,List Paragraph 字元,卑南壹 字元,詳細說明 字元,表名 字元"/>
    <w:link w:val="a3"/>
    <w:uiPriority w:val="34"/>
    <w:qFormat/>
    <w:locked/>
    <w:rsid w:val="00133760"/>
  </w:style>
  <w:style w:type="paragraph" w:styleId="a8">
    <w:name w:val="header"/>
    <w:basedOn w:val="a"/>
    <w:link w:val="a9"/>
    <w:uiPriority w:val="99"/>
    <w:unhideWhenUsed/>
    <w:rsid w:val="00EB3F8D"/>
    <w:pPr>
      <w:tabs>
        <w:tab w:val="center" w:pos="4153"/>
        <w:tab w:val="right" w:pos="8306"/>
      </w:tabs>
      <w:snapToGrid w:val="0"/>
    </w:pPr>
    <w:rPr>
      <w:sz w:val="20"/>
      <w:szCs w:val="20"/>
    </w:rPr>
  </w:style>
  <w:style w:type="character" w:customStyle="1" w:styleId="a9">
    <w:name w:val="頁首 字元"/>
    <w:basedOn w:val="a0"/>
    <w:link w:val="a8"/>
    <w:uiPriority w:val="99"/>
    <w:rsid w:val="00EB3F8D"/>
    <w:rPr>
      <w:sz w:val="20"/>
      <w:szCs w:val="20"/>
    </w:rPr>
  </w:style>
  <w:style w:type="paragraph" w:styleId="aa">
    <w:name w:val="Note Heading"/>
    <w:basedOn w:val="a"/>
    <w:next w:val="a"/>
    <w:link w:val="ab"/>
    <w:uiPriority w:val="99"/>
    <w:unhideWhenUsed/>
    <w:rsid w:val="00B82C43"/>
    <w:pPr>
      <w:jc w:val="center"/>
    </w:pPr>
    <w:rPr>
      <w:rFonts w:ascii="標楷體" w:eastAsia="標楷體" w:hAnsi="標楷體"/>
      <w:sz w:val="30"/>
      <w:szCs w:val="30"/>
      <w:bdr w:val="single" w:sz="4" w:space="0" w:color="auto"/>
    </w:rPr>
  </w:style>
  <w:style w:type="character" w:customStyle="1" w:styleId="ab">
    <w:name w:val="註釋標題 字元"/>
    <w:basedOn w:val="a0"/>
    <w:link w:val="aa"/>
    <w:uiPriority w:val="99"/>
    <w:rsid w:val="00B82C43"/>
    <w:rPr>
      <w:rFonts w:ascii="標楷體" w:eastAsia="標楷體" w:hAnsi="標楷體"/>
      <w:sz w:val="30"/>
      <w:szCs w:val="30"/>
      <w:bdr w:val="single" w:sz="4" w:space="0" w:color="auto"/>
    </w:rPr>
  </w:style>
  <w:style w:type="paragraph" w:styleId="ac">
    <w:name w:val="Closing"/>
    <w:basedOn w:val="a"/>
    <w:link w:val="ad"/>
    <w:uiPriority w:val="99"/>
    <w:unhideWhenUsed/>
    <w:rsid w:val="00B82C43"/>
    <w:pPr>
      <w:ind w:leftChars="1800" w:left="100"/>
    </w:pPr>
    <w:rPr>
      <w:rFonts w:ascii="標楷體" w:eastAsia="標楷體" w:hAnsi="標楷體"/>
      <w:sz w:val="30"/>
      <w:szCs w:val="30"/>
      <w:bdr w:val="single" w:sz="4" w:space="0" w:color="auto"/>
    </w:rPr>
  </w:style>
  <w:style w:type="character" w:customStyle="1" w:styleId="ad">
    <w:name w:val="結語 字元"/>
    <w:basedOn w:val="a0"/>
    <w:link w:val="ac"/>
    <w:uiPriority w:val="99"/>
    <w:rsid w:val="00B82C43"/>
    <w:rPr>
      <w:rFonts w:ascii="標楷體" w:eastAsia="標楷體" w:hAnsi="標楷體"/>
      <w:sz w:val="30"/>
      <w:szCs w:val="30"/>
      <w:bdr w:val="single" w:sz="4" w:space="0" w:color="auto"/>
    </w:rPr>
  </w:style>
  <w:style w:type="paragraph" w:styleId="ae">
    <w:name w:val="Balloon Text"/>
    <w:basedOn w:val="a"/>
    <w:link w:val="af"/>
    <w:uiPriority w:val="99"/>
    <w:semiHidden/>
    <w:unhideWhenUsed/>
    <w:rsid w:val="00FC600A"/>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C600A"/>
    <w:rPr>
      <w:rFonts w:asciiTheme="majorHAnsi" w:eastAsiaTheme="majorEastAsia" w:hAnsiTheme="majorHAnsi" w:cstheme="majorBidi"/>
      <w:sz w:val="18"/>
      <w:szCs w:val="18"/>
    </w:rPr>
  </w:style>
  <w:style w:type="paragraph" w:styleId="af0">
    <w:name w:val="footnote text"/>
    <w:basedOn w:val="a"/>
    <w:link w:val="af1"/>
    <w:rsid w:val="00F779E7"/>
    <w:pPr>
      <w:snapToGrid w:val="0"/>
    </w:pPr>
    <w:rPr>
      <w:rFonts w:ascii="Times New Roman" w:eastAsia="新細明體" w:hAnsi="Times New Roman" w:cs="Times New Roman"/>
      <w:sz w:val="20"/>
      <w:szCs w:val="20"/>
    </w:rPr>
  </w:style>
  <w:style w:type="character" w:customStyle="1" w:styleId="af1">
    <w:name w:val="註腳文字 字元"/>
    <w:basedOn w:val="a0"/>
    <w:link w:val="af0"/>
    <w:rsid w:val="00F779E7"/>
    <w:rPr>
      <w:rFonts w:ascii="Times New Roman" w:eastAsia="新細明體" w:hAnsi="Times New Roman" w:cs="Times New Roman"/>
      <w:sz w:val="20"/>
      <w:szCs w:val="20"/>
    </w:rPr>
  </w:style>
  <w:style w:type="character" w:styleId="af2">
    <w:name w:val="footnote reference"/>
    <w:rsid w:val="00F779E7"/>
    <w:rPr>
      <w:vertAlign w:val="superscript"/>
    </w:rPr>
  </w:style>
  <w:style w:type="paragraph" w:customStyle="1" w:styleId="cjk">
    <w:name w:val="cjk"/>
    <w:basedOn w:val="a"/>
    <w:rsid w:val="00204503"/>
    <w:pPr>
      <w:widowControl/>
      <w:spacing w:before="100" w:beforeAutospacing="1" w:after="142" w:line="288" w:lineRule="auto"/>
    </w:pPr>
    <w:rPr>
      <w:rFonts w:ascii="Segoe UI" w:eastAsia="新細明體" w:hAnsi="Segoe UI" w:cs="Segoe UI"/>
      <w:color w:val="00000A"/>
      <w:kern w:val="0"/>
      <w:szCs w:val="24"/>
    </w:rPr>
  </w:style>
  <w:style w:type="paragraph" w:styleId="Web">
    <w:name w:val="Normal (Web)"/>
    <w:basedOn w:val="a"/>
    <w:uiPriority w:val="99"/>
    <w:unhideWhenUsed/>
    <w:rsid w:val="00A20D6A"/>
    <w:pPr>
      <w:widowControl/>
      <w:spacing w:before="100" w:beforeAutospacing="1"/>
    </w:pPr>
    <w:rPr>
      <w:rFonts w:ascii="新細明體" w:eastAsia="新細明體" w:hAnsi="新細明體" w:cs="新細明體"/>
      <w:kern w:val="0"/>
      <w:szCs w:val="24"/>
    </w:rPr>
  </w:style>
  <w:style w:type="paragraph" w:customStyle="1" w:styleId="Default">
    <w:name w:val="Default"/>
    <w:rsid w:val="00ED1161"/>
    <w:pPr>
      <w:widowControl w:val="0"/>
      <w:autoSpaceDE w:val="0"/>
      <w:autoSpaceDN w:val="0"/>
      <w:adjustRightInd w:val="0"/>
    </w:pPr>
    <w:rPr>
      <w:rFonts w:ascii="標楷體" w:eastAsia="標楷體" w:cs="標楷體"/>
      <w:color w:val="000000"/>
      <w:kern w:val="0"/>
      <w:szCs w:val="24"/>
    </w:rPr>
  </w:style>
  <w:style w:type="character" w:styleId="af3">
    <w:name w:val="Hyperlink"/>
    <w:basedOn w:val="a0"/>
    <w:uiPriority w:val="99"/>
    <w:semiHidden/>
    <w:unhideWhenUsed/>
    <w:rsid w:val="00E64E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3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Recommendation,List Paragraph,卑南壹,詳細說明,表名"/>
    <w:basedOn w:val="a"/>
    <w:link w:val="a4"/>
    <w:uiPriority w:val="34"/>
    <w:qFormat/>
    <w:rsid w:val="00E13273"/>
    <w:pPr>
      <w:ind w:leftChars="200" w:left="480"/>
    </w:pPr>
  </w:style>
  <w:style w:type="paragraph" w:styleId="a5">
    <w:name w:val="footer"/>
    <w:basedOn w:val="a"/>
    <w:link w:val="a6"/>
    <w:uiPriority w:val="99"/>
    <w:unhideWhenUsed/>
    <w:rsid w:val="00133760"/>
    <w:pPr>
      <w:tabs>
        <w:tab w:val="center" w:pos="4153"/>
        <w:tab w:val="right" w:pos="8306"/>
      </w:tabs>
      <w:snapToGrid w:val="0"/>
    </w:pPr>
    <w:rPr>
      <w:sz w:val="20"/>
      <w:szCs w:val="20"/>
    </w:rPr>
  </w:style>
  <w:style w:type="character" w:customStyle="1" w:styleId="a6">
    <w:name w:val="頁尾 字元"/>
    <w:basedOn w:val="a0"/>
    <w:link w:val="a5"/>
    <w:uiPriority w:val="99"/>
    <w:rsid w:val="00133760"/>
    <w:rPr>
      <w:sz w:val="20"/>
      <w:szCs w:val="20"/>
    </w:rPr>
  </w:style>
  <w:style w:type="table" w:styleId="a7">
    <w:name w:val="Table Grid"/>
    <w:basedOn w:val="a1"/>
    <w:rsid w:val="00133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aliases w:val="List Paragraph1 字元,Recommendation 字元,List Paragraph 字元,卑南壹 字元,詳細說明 字元,表名 字元"/>
    <w:link w:val="a3"/>
    <w:uiPriority w:val="34"/>
    <w:qFormat/>
    <w:locked/>
    <w:rsid w:val="00133760"/>
  </w:style>
  <w:style w:type="paragraph" w:styleId="a8">
    <w:name w:val="header"/>
    <w:basedOn w:val="a"/>
    <w:link w:val="a9"/>
    <w:uiPriority w:val="99"/>
    <w:unhideWhenUsed/>
    <w:rsid w:val="00EB3F8D"/>
    <w:pPr>
      <w:tabs>
        <w:tab w:val="center" w:pos="4153"/>
        <w:tab w:val="right" w:pos="8306"/>
      </w:tabs>
      <w:snapToGrid w:val="0"/>
    </w:pPr>
    <w:rPr>
      <w:sz w:val="20"/>
      <w:szCs w:val="20"/>
    </w:rPr>
  </w:style>
  <w:style w:type="character" w:customStyle="1" w:styleId="a9">
    <w:name w:val="頁首 字元"/>
    <w:basedOn w:val="a0"/>
    <w:link w:val="a8"/>
    <w:uiPriority w:val="99"/>
    <w:rsid w:val="00EB3F8D"/>
    <w:rPr>
      <w:sz w:val="20"/>
      <w:szCs w:val="20"/>
    </w:rPr>
  </w:style>
  <w:style w:type="paragraph" w:styleId="aa">
    <w:name w:val="Note Heading"/>
    <w:basedOn w:val="a"/>
    <w:next w:val="a"/>
    <w:link w:val="ab"/>
    <w:uiPriority w:val="99"/>
    <w:unhideWhenUsed/>
    <w:rsid w:val="00B82C43"/>
    <w:pPr>
      <w:jc w:val="center"/>
    </w:pPr>
    <w:rPr>
      <w:rFonts w:ascii="標楷體" w:eastAsia="標楷體" w:hAnsi="標楷體"/>
      <w:sz w:val="30"/>
      <w:szCs w:val="30"/>
      <w:bdr w:val="single" w:sz="4" w:space="0" w:color="auto"/>
    </w:rPr>
  </w:style>
  <w:style w:type="character" w:customStyle="1" w:styleId="ab">
    <w:name w:val="註釋標題 字元"/>
    <w:basedOn w:val="a0"/>
    <w:link w:val="aa"/>
    <w:uiPriority w:val="99"/>
    <w:rsid w:val="00B82C43"/>
    <w:rPr>
      <w:rFonts w:ascii="標楷體" w:eastAsia="標楷體" w:hAnsi="標楷體"/>
      <w:sz w:val="30"/>
      <w:szCs w:val="30"/>
      <w:bdr w:val="single" w:sz="4" w:space="0" w:color="auto"/>
    </w:rPr>
  </w:style>
  <w:style w:type="paragraph" w:styleId="ac">
    <w:name w:val="Closing"/>
    <w:basedOn w:val="a"/>
    <w:link w:val="ad"/>
    <w:uiPriority w:val="99"/>
    <w:unhideWhenUsed/>
    <w:rsid w:val="00B82C43"/>
    <w:pPr>
      <w:ind w:leftChars="1800" w:left="100"/>
    </w:pPr>
    <w:rPr>
      <w:rFonts w:ascii="標楷體" w:eastAsia="標楷體" w:hAnsi="標楷體"/>
      <w:sz w:val="30"/>
      <w:szCs w:val="30"/>
      <w:bdr w:val="single" w:sz="4" w:space="0" w:color="auto"/>
    </w:rPr>
  </w:style>
  <w:style w:type="character" w:customStyle="1" w:styleId="ad">
    <w:name w:val="結語 字元"/>
    <w:basedOn w:val="a0"/>
    <w:link w:val="ac"/>
    <w:uiPriority w:val="99"/>
    <w:rsid w:val="00B82C43"/>
    <w:rPr>
      <w:rFonts w:ascii="標楷體" w:eastAsia="標楷體" w:hAnsi="標楷體"/>
      <w:sz w:val="30"/>
      <w:szCs w:val="30"/>
      <w:bdr w:val="single" w:sz="4" w:space="0" w:color="auto"/>
    </w:rPr>
  </w:style>
  <w:style w:type="paragraph" w:styleId="ae">
    <w:name w:val="Balloon Text"/>
    <w:basedOn w:val="a"/>
    <w:link w:val="af"/>
    <w:uiPriority w:val="99"/>
    <w:semiHidden/>
    <w:unhideWhenUsed/>
    <w:rsid w:val="00FC600A"/>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C600A"/>
    <w:rPr>
      <w:rFonts w:asciiTheme="majorHAnsi" w:eastAsiaTheme="majorEastAsia" w:hAnsiTheme="majorHAnsi" w:cstheme="majorBidi"/>
      <w:sz w:val="18"/>
      <w:szCs w:val="18"/>
    </w:rPr>
  </w:style>
  <w:style w:type="paragraph" w:styleId="af0">
    <w:name w:val="footnote text"/>
    <w:basedOn w:val="a"/>
    <w:link w:val="af1"/>
    <w:rsid w:val="00F779E7"/>
    <w:pPr>
      <w:snapToGrid w:val="0"/>
    </w:pPr>
    <w:rPr>
      <w:rFonts w:ascii="Times New Roman" w:eastAsia="新細明體" w:hAnsi="Times New Roman" w:cs="Times New Roman"/>
      <w:sz w:val="20"/>
      <w:szCs w:val="20"/>
    </w:rPr>
  </w:style>
  <w:style w:type="character" w:customStyle="1" w:styleId="af1">
    <w:name w:val="註腳文字 字元"/>
    <w:basedOn w:val="a0"/>
    <w:link w:val="af0"/>
    <w:rsid w:val="00F779E7"/>
    <w:rPr>
      <w:rFonts w:ascii="Times New Roman" w:eastAsia="新細明體" w:hAnsi="Times New Roman" w:cs="Times New Roman"/>
      <w:sz w:val="20"/>
      <w:szCs w:val="20"/>
    </w:rPr>
  </w:style>
  <w:style w:type="character" w:styleId="af2">
    <w:name w:val="footnote reference"/>
    <w:rsid w:val="00F779E7"/>
    <w:rPr>
      <w:vertAlign w:val="superscript"/>
    </w:rPr>
  </w:style>
  <w:style w:type="paragraph" w:customStyle="1" w:styleId="cjk">
    <w:name w:val="cjk"/>
    <w:basedOn w:val="a"/>
    <w:rsid w:val="00204503"/>
    <w:pPr>
      <w:widowControl/>
      <w:spacing w:before="100" w:beforeAutospacing="1" w:after="142" w:line="288" w:lineRule="auto"/>
    </w:pPr>
    <w:rPr>
      <w:rFonts w:ascii="Segoe UI" w:eastAsia="新細明體" w:hAnsi="Segoe UI" w:cs="Segoe UI"/>
      <w:color w:val="00000A"/>
      <w:kern w:val="0"/>
      <w:szCs w:val="24"/>
    </w:rPr>
  </w:style>
  <w:style w:type="paragraph" w:styleId="Web">
    <w:name w:val="Normal (Web)"/>
    <w:basedOn w:val="a"/>
    <w:uiPriority w:val="99"/>
    <w:unhideWhenUsed/>
    <w:rsid w:val="00A20D6A"/>
    <w:pPr>
      <w:widowControl/>
      <w:spacing w:before="100" w:beforeAutospacing="1"/>
    </w:pPr>
    <w:rPr>
      <w:rFonts w:ascii="新細明體" w:eastAsia="新細明體" w:hAnsi="新細明體" w:cs="新細明體"/>
      <w:kern w:val="0"/>
      <w:szCs w:val="24"/>
    </w:rPr>
  </w:style>
  <w:style w:type="paragraph" w:customStyle="1" w:styleId="Default">
    <w:name w:val="Default"/>
    <w:rsid w:val="00ED1161"/>
    <w:pPr>
      <w:widowControl w:val="0"/>
      <w:autoSpaceDE w:val="0"/>
      <w:autoSpaceDN w:val="0"/>
      <w:adjustRightInd w:val="0"/>
    </w:pPr>
    <w:rPr>
      <w:rFonts w:ascii="標楷體" w:eastAsia="標楷體" w:cs="標楷體"/>
      <w:color w:val="000000"/>
      <w:kern w:val="0"/>
      <w:szCs w:val="24"/>
    </w:rPr>
  </w:style>
  <w:style w:type="character" w:styleId="af3">
    <w:name w:val="Hyperlink"/>
    <w:basedOn w:val="a0"/>
    <w:uiPriority w:val="99"/>
    <w:semiHidden/>
    <w:unhideWhenUsed/>
    <w:rsid w:val="00E64E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2389">
      <w:bodyDiv w:val="1"/>
      <w:marLeft w:val="0"/>
      <w:marRight w:val="0"/>
      <w:marTop w:val="0"/>
      <w:marBottom w:val="0"/>
      <w:divBdr>
        <w:top w:val="none" w:sz="0" w:space="0" w:color="auto"/>
        <w:left w:val="none" w:sz="0" w:space="0" w:color="auto"/>
        <w:bottom w:val="none" w:sz="0" w:space="0" w:color="auto"/>
        <w:right w:val="none" w:sz="0" w:space="0" w:color="auto"/>
      </w:divBdr>
    </w:div>
    <w:div w:id="114907059">
      <w:bodyDiv w:val="1"/>
      <w:marLeft w:val="0"/>
      <w:marRight w:val="0"/>
      <w:marTop w:val="0"/>
      <w:marBottom w:val="0"/>
      <w:divBdr>
        <w:top w:val="none" w:sz="0" w:space="0" w:color="auto"/>
        <w:left w:val="none" w:sz="0" w:space="0" w:color="auto"/>
        <w:bottom w:val="none" w:sz="0" w:space="0" w:color="auto"/>
        <w:right w:val="none" w:sz="0" w:space="0" w:color="auto"/>
      </w:divBdr>
    </w:div>
    <w:div w:id="174658370">
      <w:bodyDiv w:val="1"/>
      <w:marLeft w:val="0"/>
      <w:marRight w:val="0"/>
      <w:marTop w:val="0"/>
      <w:marBottom w:val="0"/>
      <w:divBdr>
        <w:top w:val="none" w:sz="0" w:space="0" w:color="auto"/>
        <w:left w:val="none" w:sz="0" w:space="0" w:color="auto"/>
        <w:bottom w:val="none" w:sz="0" w:space="0" w:color="auto"/>
        <w:right w:val="none" w:sz="0" w:space="0" w:color="auto"/>
      </w:divBdr>
    </w:div>
    <w:div w:id="280839330">
      <w:bodyDiv w:val="1"/>
      <w:marLeft w:val="0"/>
      <w:marRight w:val="0"/>
      <w:marTop w:val="0"/>
      <w:marBottom w:val="0"/>
      <w:divBdr>
        <w:top w:val="none" w:sz="0" w:space="0" w:color="auto"/>
        <w:left w:val="none" w:sz="0" w:space="0" w:color="auto"/>
        <w:bottom w:val="none" w:sz="0" w:space="0" w:color="auto"/>
        <w:right w:val="none" w:sz="0" w:space="0" w:color="auto"/>
      </w:divBdr>
    </w:div>
    <w:div w:id="345132373">
      <w:bodyDiv w:val="1"/>
      <w:marLeft w:val="0"/>
      <w:marRight w:val="0"/>
      <w:marTop w:val="0"/>
      <w:marBottom w:val="0"/>
      <w:divBdr>
        <w:top w:val="none" w:sz="0" w:space="0" w:color="auto"/>
        <w:left w:val="none" w:sz="0" w:space="0" w:color="auto"/>
        <w:bottom w:val="none" w:sz="0" w:space="0" w:color="auto"/>
        <w:right w:val="none" w:sz="0" w:space="0" w:color="auto"/>
      </w:divBdr>
    </w:div>
    <w:div w:id="351994662">
      <w:bodyDiv w:val="1"/>
      <w:marLeft w:val="0"/>
      <w:marRight w:val="0"/>
      <w:marTop w:val="0"/>
      <w:marBottom w:val="0"/>
      <w:divBdr>
        <w:top w:val="none" w:sz="0" w:space="0" w:color="auto"/>
        <w:left w:val="none" w:sz="0" w:space="0" w:color="auto"/>
        <w:bottom w:val="none" w:sz="0" w:space="0" w:color="auto"/>
        <w:right w:val="none" w:sz="0" w:space="0" w:color="auto"/>
      </w:divBdr>
    </w:div>
    <w:div w:id="414472254">
      <w:bodyDiv w:val="1"/>
      <w:marLeft w:val="0"/>
      <w:marRight w:val="0"/>
      <w:marTop w:val="0"/>
      <w:marBottom w:val="0"/>
      <w:divBdr>
        <w:top w:val="none" w:sz="0" w:space="0" w:color="auto"/>
        <w:left w:val="none" w:sz="0" w:space="0" w:color="auto"/>
        <w:bottom w:val="none" w:sz="0" w:space="0" w:color="auto"/>
        <w:right w:val="none" w:sz="0" w:space="0" w:color="auto"/>
      </w:divBdr>
    </w:div>
    <w:div w:id="443887932">
      <w:bodyDiv w:val="1"/>
      <w:marLeft w:val="0"/>
      <w:marRight w:val="0"/>
      <w:marTop w:val="0"/>
      <w:marBottom w:val="0"/>
      <w:divBdr>
        <w:top w:val="none" w:sz="0" w:space="0" w:color="auto"/>
        <w:left w:val="none" w:sz="0" w:space="0" w:color="auto"/>
        <w:bottom w:val="none" w:sz="0" w:space="0" w:color="auto"/>
        <w:right w:val="none" w:sz="0" w:space="0" w:color="auto"/>
      </w:divBdr>
    </w:div>
    <w:div w:id="525295950">
      <w:bodyDiv w:val="1"/>
      <w:marLeft w:val="0"/>
      <w:marRight w:val="0"/>
      <w:marTop w:val="0"/>
      <w:marBottom w:val="0"/>
      <w:divBdr>
        <w:top w:val="none" w:sz="0" w:space="0" w:color="auto"/>
        <w:left w:val="none" w:sz="0" w:space="0" w:color="auto"/>
        <w:bottom w:val="none" w:sz="0" w:space="0" w:color="auto"/>
        <w:right w:val="none" w:sz="0" w:space="0" w:color="auto"/>
      </w:divBdr>
    </w:div>
    <w:div w:id="593587301">
      <w:bodyDiv w:val="1"/>
      <w:marLeft w:val="0"/>
      <w:marRight w:val="0"/>
      <w:marTop w:val="0"/>
      <w:marBottom w:val="0"/>
      <w:divBdr>
        <w:top w:val="none" w:sz="0" w:space="0" w:color="auto"/>
        <w:left w:val="none" w:sz="0" w:space="0" w:color="auto"/>
        <w:bottom w:val="none" w:sz="0" w:space="0" w:color="auto"/>
        <w:right w:val="none" w:sz="0" w:space="0" w:color="auto"/>
      </w:divBdr>
    </w:div>
    <w:div w:id="668487018">
      <w:bodyDiv w:val="1"/>
      <w:marLeft w:val="0"/>
      <w:marRight w:val="0"/>
      <w:marTop w:val="0"/>
      <w:marBottom w:val="0"/>
      <w:divBdr>
        <w:top w:val="none" w:sz="0" w:space="0" w:color="auto"/>
        <w:left w:val="none" w:sz="0" w:space="0" w:color="auto"/>
        <w:bottom w:val="none" w:sz="0" w:space="0" w:color="auto"/>
        <w:right w:val="none" w:sz="0" w:space="0" w:color="auto"/>
      </w:divBdr>
    </w:div>
    <w:div w:id="779179526">
      <w:bodyDiv w:val="1"/>
      <w:marLeft w:val="0"/>
      <w:marRight w:val="0"/>
      <w:marTop w:val="0"/>
      <w:marBottom w:val="0"/>
      <w:divBdr>
        <w:top w:val="none" w:sz="0" w:space="0" w:color="auto"/>
        <w:left w:val="none" w:sz="0" w:space="0" w:color="auto"/>
        <w:bottom w:val="none" w:sz="0" w:space="0" w:color="auto"/>
        <w:right w:val="none" w:sz="0" w:space="0" w:color="auto"/>
      </w:divBdr>
    </w:div>
    <w:div w:id="787089438">
      <w:bodyDiv w:val="1"/>
      <w:marLeft w:val="0"/>
      <w:marRight w:val="0"/>
      <w:marTop w:val="0"/>
      <w:marBottom w:val="0"/>
      <w:divBdr>
        <w:top w:val="none" w:sz="0" w:space="0" w:color="auto"/>
        <w:left w:val="none" w:sz="0" w:space="0" w:color="auto"/>
        <w:bottom w:val="none" w:sz="0" w:space="0" w:color="auto"/>
        <w:right w:val="none" w:sz="0" w:space="0" w:color="auto"/>
      </w:divBdr>
    </w:div>
    <w:div w:id="893541409">
      <w:bodyDiv w:val="1"/>
      <w:marLeft w:val="0"/>
      <w:marRight w:val="0"/>
      <w:marTop w:val="0"/>
      <w:marBottom w:val="0"/>
      <w:divBdr>
        <w:top w:val="none" w:sz="0" w:space="0" w:color="auto"/>
        <w:left w:val="none" w:sz="0" w:space="0" w:color="auto"/>
        <w:bottom w:val="none" w:sz="0" w:space="0" w:color="auto"/>
        <w:right w:val="none" w:sz="0" w:space="0" w:color="auto"/>
      </w:divBdr>
    </w:div>
    <w:div w:id="917784148">
      <w:bodyDiv w:val="1"/>
      <w:marLeft w:val="0"/>
      <w:marRight w:val="0"/>
      <w:marTop w:val="0"/>
      <w:marBottom w:val="0"/>
      <w:divBdr>
        <w:top w:val="none" w:sz="0" w:space="0" w:color="auto"/>
        <w:left w:val="none" w:sz="0" w:space="0" w:color="auto"/>
        <w:bottom w:val="none" w:sz="0" w:space="0" w:color="auto"/>
        <w:right w:val="none" w:sz="0" w:space="0" w:color="auto"/>
      </w:divBdr>
    </w:div>
    <w:div w:id="937910733">
      <w:bodyDiv w:val="1"/>
      <w:marLeft w:val="0"/>
      <w:marRight w:val="0"/>
      <w:marTop w:val="0"/>
      <w:marBottom w:val="0"/>
      <w:divBdr>
        <w:top w:val="none" w:sz="0" w:space="0" w:color="auto"/>
        <w:left w:val="none" w:sz="0" w:space="0" w:color="auto"/>
        <w:bottom w:val="none" w:sz="0" w:space="0" w:color="auto"/>
        <w:right w:val="none" w:sz="0" w:space="0" w:color="auto"/>
      </w:divBdr>
    </w:div>
    <w:div w:id="977882714">
      <w:bodyDiv w:val="1"/>
      <w:marLeft w:val="0"/>
      <w:marRight w:val="0"/>
      <w:marTop w:val="0"/>
      <w:marBottom w:val="0"/>
      <w:divBdr>
        <w:top w:val="none" w:sz="0" w:space="0" w:color="auto"/>
        <w:left w:val="none" w:sz="0" w:space="0" w:color="auto"/>
        <w:bottom w:val="none" w:sz="0" w:space="0" w:color="auto"/>
        <w:right w:val="none" w:sz="0" w:space="0" w:color="auto"/>
      </w:divBdr>
    </w:div>
    <w:div w:id="986324241">
      <w:bodyDiv w:val="1"/>
      <w:marLeft w:val="0"/>
      <w:marRight w:val="0"/>
      <w:marTop w:val="0"/>
      <w:marBottom w:val="0"/>
      <w:divBdr>
        <w:top w:val="none" w:sz="0" w:space="0" w:color="auto"/>
        <w:left w:val="none" w:sz="0" w:space="0" w:color="auto"/>
        <w:bottom w:val="none" w:sz="0" w:space="0" w:color="auto"/>
        <w:right w:val="none" w:sz="0" w:space="0" w:color="auto"/>
      </w:divBdr>
    </w:div>
    <w:div w:id="995307543">
      <w:bodyDiv w:val="1"/>
      <w:marLeft w:val="0"/>
      <w:marRight w:val="0"/>
      <w:marTop w:val="0"/>
      <w:marBottom w:val="0"/>
      <w:divBdr>
        <w:top w:val="none" w:sz="0" w:space="0" w:color="auto"/>
        <w:left w:val="none" w:sz="0" w:space="0" w:color="auto"/>
        <w:bottom w:val="none" w:sz="0" w:space="0" w:color="auto"/>
        <w:right w:val="none" w:sz="0" w:space="0" w:color="auto"/>
      </w:divBdr>
    </w:div>
    <w:div w:id="1021475326">
      <w:bodyDiv w:val="1"/>
      <w:marLeft w:val="0"/>
      <w:marRight w:val="0"/>
      <w:marTop w:val="0"/>
      <w:marBottom w:val="0"/>
      <w:divBdr>
        <w:top w:val="none" w:sz="0" w:space="0" w:color="auto"/>
        <w:left w:val="none" w:sz="0" w:space="0" w:color="auto"/>
        <w:bottom w:val="none" w:sz="0" w:space="0" w:color="auto"/>
        <w:right w:val="none" w:sz="0" w:space="0" w:color="auto"/>
      </w:divBdr>
    </w:div>
    <w:div w:id="1028068374">
      <w:bodyDiv w:val="1"/>
      <w:marLeft w:val="0"/>
      <w:marRight w:val="0"/>
      <w:marTop w:val="0"/>
      <w:marBottom w:val="0"/>
      <w:divBdr>
        <w:top w:val="none" w:sz="0" w:space="0" w:color="auto"/>
        <w:left w:val="none" w:sz="0" w:space="0" w:color="auto"/>
        <w:bottom w:val="none" w:sz="0" w:space="0" w:color="auto"/>
        <w:right w:val="none" w:sz="0" w:space="0" w:color="auto"/>
      </w:divBdr>
    </w:div>
    <w:div w:id="1066807212">
      <w:bodyDiv w:val="1"/>
      <w:marLeft w:val="0"/>
      <w:marRight w:val="0"/>
      <w:marTop w:val="0"/>
      <w:marBottom w:val="0"/>
      <w:divBdr>
        <w:top w:val="none" w:sz="0" w:space="0" w:color="auto"/>
        <w:left w:val="none" w:sz="0" w:space="0" w:color="auto"/>
        <w:bottom w:val="none" w:sz="0" w:space="0" w:color="auto"/>
        <w:right w:val="none" w:sz="0" w:space="0" w:color="auto"/>
      </w:divBdr>
    </w:div>
    <w:div w:id="1669989226">
      <w:bodyDiv w:val="1"/>
      <w:marLeft w:val="0"/>
      <w:marRight w:val="0"/>
      <w:marTop w:val="0"/>
      <w:marBottom w:val="0"/>
      <w:divBdr>
        <w:top w:val="none" w:sz="0" w:space="0" w:color="auto"/>
        <w:left w:val="none" w:sz="0" w:space="0" w:color="auto"/>
        <w:bottom w:val="none" w:sz="0" w:space="0" w:color="auto"/>
        <w:right w:val="none" w:sz="0" w:space="0" w:color="auto"/>
      </w:divBdr>
    </w:div>
    <w:div w:id="1770006497">
      <w:bodyDiv w:val="1"/>
      <w:marLeft w:val="0"/>
      <w:marRight w:val="0"/>
      <w:marTop w:val="0"/>
      <w:marBottom w:val="0"/>
      <w:divBdr>
        <w:top w:val="none" w:sz="0" w:space="0" w:color="auto"/>
        <w:left w:val="none" w:sz="0" w:space="0" w:color="auto"/>
        <w:bottom w:val="none" w:sz="0" w:space="0" w:color="auto"/>
        <w:right w:val="none" w:sz="0" w:space="0" w:color="auto"/>
      </w:divBdr>
    </w:div>
    <w:div w:id="1791776953">
      <w:bodyDiv w:val="1"/>
      <w:marLeft w:val="0"/>
      <w:marRight w:val="0"/>
      <w:marTop w:val="0"/>
      <w:marBottom w:val="0"/>
      <w:divBdr>
        <w:top w:val="none" w:sz="0" w:space="0" w:color="auto"/>
        <w:left w:val="none" w:sz="0" w:space="0" w:color="auto"/>
        <w:bottom w:val="none" w:sz="0" w:space="0" w:color="auto"/>
        <w:right w:val="none" w:sz="0" w:space="0" w:color="auto"/>
      </w:divBdr>
    </w:div>
    <w:div w:id="1806385182">
      <w:bodyDiv w:val="1"/>
      <w:marLeft w:val="0"/>
      <w:marRight w:val="0"/>
      <w:marTop w:val="0"/>
      <w:marBottom w:val="0"/>
      <w:divBdr>
        <w:top w:val="none" w:sz="0" w:space="0" w:color="auto"/>
        <w:left w:val="none" w:sz="0" w:space="0" w:color="auto"/>
        <w:bottom w:val="none" w:sz="0" w:space="0" w:color="auto"/>
        <w:right w:val="none" w:sz="0" w:space="0" w:color="auto"/>
      </w:divBdr>
    </w:div>
    <w:div w:id="1817910369">
      <w:bodyDiv w:val="1"/>
      <w:marLeft w:val="0"/>
      <w:marRight w:val="0"/>
      <w:marTop w:val="0"/>
      <w:marBottom w:val="0"/>
      <w:divBdr>
        <w:top w:val="none" w:sz="0" w:space="0" w:color="auto"/>
        <w:left w:val="none" w:sz="0" w:space="0" w:color="auto"/>
        <w:bottom w:val="none" w:sz="0" w:space="0" w:color="auto"/>
        <w:right w:val="none" w:sz="0" w:space="0" w:color="auto"/>
      </w:divBdr>
    </w:div>
    <w:div w:id="2001342649">
      <w:bodyDiv w:val="1"/>
      <w:marLeft w:val="0"/>
      <w:marRight w:val="0"/>
      <w:marTop w:val="0"/>
      <w:marBottom w:val="0"/>
      <w:divBdr>
        <w:top w:val="none" w:sz="0" w:space="0" w:color="auto"/>
        <w:left w:val="none" w:sz="0" w:space="0" w:color="auto"/>
        <w:bottom w:val="none" w:sz="0" w:space="0" w:color="auto"/>
        <w:right w:val="none" w:sz="0" w:space="0" w:color="auto"/>
      </w:divBdr>
    </w:div>
    <w:div w:id="2036466902">
      <w:bodyDiv w:val="1"/>
      <w:marLeft w:val="0"/>
      <w:marRight w:val="0"/>
      <w:marTop w:val="0"/>
      <w:marBottom w:val="0"/>
      <w:divBdr>
        <w:top w:val="none" w:sz="0" w:space="0" w:color="auto"/>
        <w:left w:val="none" w:sz="0" w:space="0" w:color="auto"/>
        <w:bottom w:val="none" w:sz="0" w:space="0" w:color="auto"/>
        <w:right w:val="none" w:sz="0" w:space="0" w:color="auto"/>
      </w:divBdr>
    </w:div>
    <w:div w:id="2038004810">
      <w:bodyDiv w:val="1"/>
      <w:marLeft w:val="0"/>
      <w:marRight w:val="0"/>
      <w:marTop w:val="0"/>
      <w:marBottom w:val="0"/>
      <w:divBdr>
        <w:top w:val="none" w:sz="0" w:space="0" w:color="auto"/>
        <w:left w:val="none" w:sz="0" w:space="0" w:color="auto"/>
        <w:bottom w:val="none" w:sz="0" w:space="0" w:color="auto"/>
        <w:right w:val="none" w:sz="0" w:space="0" w:color="auto"/>
      </w:divBdr>
    </w:div>
    <w:div w:id="2055303614">
      <w:bodyDiv w:val="1"/>
      <w:marLeft w:val="0"/>
      <w:marRight w:val="0"/>
      <w:marTop w:val="0"/>
      <w:marBottom w:val="0"/>
      <w:divBdr>
        <w:top w:val="none" w:sz="0" w:space="0" w:color="auto"/>
        <w:left w:val="none" w:sz="0" w:space="0" w:color="auto"/>
        <w:bottom w:val="none" w:sz="0" w:space="0" w:color="auto"/>
        <w:right w:val="none" w:sz="0" w:space="0" w:color="auto"/>
      </w:divBdr>
    </w:div>
    <w:div w:id="205881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mof.gov.tw/download/1e8d19e9afc44b83b96cd54a8c2d870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66C0F-822A-4B8A-A107-AF845D2B3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4688</Words>
  <Characters>26725</Characters>
  <Application>Microsoft Office Word</Application>
  <DocSecurity>0</DocSecurity>
  <Lines>222</Lines>
  <Paragraphs>62</Paragraphs>
  <ScaleCrop>false</ScaleCrop>
  <Company/>
  <LinksUpToDate>false</LinksUpToDate>
  <CharactersWithSpaces>31351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郭志煌</dc:creator>
  <cp:lastModifiedBy>王金鳳</cp:lastModifiedBy>
  <cp:revision>7</cp:revision>
  <cp:lastPrinted>2021-02-18T08:42:00Z</cp:lastPrinted>
  <dcterms:created xsi:type="dcterms:W3CDTF">2021-02-18T08:39:00Z</dcterms:created>
  <dcterms:modified xsi:type="dcterms:W3CDTF">2021-02-25T08:58:00Z</dcterms:modified>
</cp:coreProperties>
</file>